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46A3" w14:textId="388F3B38" w:rsidR="00114753" w:rsidRDefault="001C7A21" w:rsidP="00914DE0">
      <w:pPr>
        <w:pStyle w:val="Resolucin"/>
        <w:widowControl w:val="0"/>
      </w:pPr>
      <w:r>
        <w:t xml:space="preserve">RESOLUCIÓ de </w:t>
      </w:r>
      <w:r>
        <w:rPr>
          <w:highlight w:val="yellow"/>
        </w:rPr>
        <w:t>xxxxxxxxxx</w:t>
      </w:r>
      <w:r>
        <w:t>, del director general de Personal Docent, de la Conselleria d’Educació, Cultura, Universitats i Ocupació, per la qual es convoca el concurs de trasllats de personal funcionari docent dels cossos de catedràtics i professors d’Ensenyança Secundària, de professors tècnics de Formació Professional, de professors especialistes en Sectors Singulars de Formació Professional, de catedràtics i professors d’escoles oficials d’idiomes, de catedràtics i professors de Música i Arts Escèniques, de catedràtics, professors i mestres de taller d’Arts Plàstiques i Disseny, per a la provisió de places en l’àmbit de gestió de la Generalitat Valenciana.</w:t>
      </w:r>
    </w:p>
    <w:p w14:paraId="45358FB9" w14:textId="13EE9A2B" w:rsidR="006543F2" w:rsidRPr="00EC41F4" w:rsidRDefault="006543F2" w:rsidP="006543F2">
      <w:pPr>
        <w:autoSpaceDE w:val="0"/>
        <w:adjustRightInd w:val="0"/>
        <w:spacing w:before="0" w:after="0"/>
        <w:textAlignment w:val="auto"/>
        <w:rPr>
          <w:rFonts w:cs="BookAntiqua"/>
        </w:rPr>
      </w:pPr>
      <w:r>
        <w:t>La Llei orgànica 2/2006, de 3 de maig, d’educació (LOE), modificada per la Llei orgànica 3/2020, de 29 de desembre (LOMLOE), en la seua disposició addicional sexta, apartat 4, determina que, durant els cursos escolars en els quals no se celebren els concursos d’àmbit estatal a què es referix esta disposició, les diferents administracions educatives podran organitzar procediments de provisió referits a l’àmbit territorial la gestió dels quals els corresponga i destinats a la cobertura de les seues places; tot això, sense perjuí que en qualsevol moment puguen realitzar processos de redistribució o de recol·locació dels seus efectius.</w:t>
      </w:r>
    </w:p>
    <w:p w14:paraId="6AA6A84B" w14:textId="7F4ED87D" w:rsidR="00A71911" w:rsidRDefault="00A71911" w:rsidP="37099B5A">
      <w:pPr>
        <w:spacing w:before="0" w:after="0"/>
        <w:rPr>
          <w:rFonts w:cs="BookAntiqua"/>
        </w:rPr>
      </w:pPr>
    </w:p>
    <w:p w14:paraId="7852D6B1" w14:textId="55DD3366" w:rsidR="00A72B30" w:rsidRPr="00A72B30" w:rsidRDefault="00A72B30" w:rsidP="3AC41DE0">
      <w:pPr>
        <w:autoSpaceDE w:val="0"/>
        <w:adjustRightInd w:val="0"/>
        <w:spacing w:before="0" w:after="0"/>
        <w:textAlignment w:val="auto"/>
        <w:rPr>
          <w:rFonts w:cs="BookAntiqua"/>
        </w:rPr>
      </w:pPr>
      <w:r>
        <w:t xml:space="preserve">Celebrat durant el curs 2024/2025 el concurs de trasllats d’àmbit estatal, es considera convenient, a fi d’assegurar la cobertura dels llocs vacants que es determinen, així com per a garantir el dret a la mobilitat del personal funcionari dels cossos de catedràtics i professors d’Ensenyança Secundària, de professors tècnics de Formació Professional, de catedràtics i professors d’escoles oficials d’idiomes, de catedràtics i professors de Música i Arts Escèniques, de catedràtics i professors d’Arts Plàstiques i Disseny i de mestres de taller d’Arts Plàstiques i Disseny, convocar el procediment de provisió per a cobrir les places vacants de les plantilles orgàniques dels centres previstes d’acord amb la planificació general educativa per al curs 2025/2026, segons el que disposa el Reial decret 1364/2010, de 29 d’octubre, modificat pel Reial decret 677/2024, de 16 de juliol, pel qual es regula el concurs de trasllats d’àmbit estatal entre personal funcionari dels cossos docents que preveu la Llei orgànica 3/2020, de 29 de desembre, que modifica la Llei orgànica 2/2006, de 3 de maig, d’educació, i altres procediments de provisió de places per a cobrir per estos. </w:t>
      </w:r>
    </w:p>
    <w:p w14:paraId="033CA5DB" w14:textId="401A4659" w:rsidR="004323EF" w:rsidRPr="00E52C49" w:rsidRDefault="004323EF" w:rsidP="00914DE0">
      <w:pPr>
        <w:widowControl w:val="0"/>
      </w:pPr>
      <w:r>
        <w:t>En la tramitació d’esta resolució, s’han complit les previsions de l’article 37 del Reial decret legislatiu 5/2015, de 30 d’octubre, pel qual s’aprova el text refós de la Llei de l’estatut bàsic de l’empleat públic, i els articles 186 i següents de la Llei 4/2021, de 16 d’abril, de la Generalitat, de la funció pública valenciana.</w:t>
      </w:r>
    </w:p>
    <w:p w14:paraId="48B36F24" w14:textId="4A9844ED" w:rsidR="00114753" w:rsidRPr="00A71911" w:rsidRDefault="00A71911" w:rsidP="0461CBF6">
      <w:pPr>
        <w:autoSpaceDE w:val="0"/>
        <w:adjustRightInd w:val="0"/>
        <w:spacing w:before="0" w:after="0"/>
        <w:textAlignment w:val="auto"/>
        <w:rPr>
          <w:rFonts w:cs="TimesNewRomanPSMT"/>
        </w:rPr>
      </w:pPr>
      <w:bookmarkStart w:id="0" w:name="_Hlk178928426"/>
      <w:r>
        <w:t>En virtut del que s’ha exposat i de les atribucions conferides per l’article 8.</w:t>
      </w:r>
      <w:r>
        <w:rPr>
          <w:i/>
          <w:iCs/>
        </w:rPr>
        <w:t>f</w:t>
      </w:r>
      <w:r>
        <w:rPr>
          <w:i/>
        </w:rPr>
        <w:t xml:space="preserve"> </w:t>
      </w:r>
      <w:r>
        <w:t>del Decret 38/2025, de 4 de març, del Consell, d’aprovació del Reglament orgànic i funcional de la Conselleria d’Educació, Cultura, Universitats i Ocupació, esta Direcció General de Personal Docent ha disposat convocar concursos de trasllats, d’acord amb les bases següents:</w:t>
      </w:r>
    </w:p>
    <w:bookmarkEnd w:id="0"/>
    <w:p w14:paraId="26BB94D8" w14:textId="77777777" w:rsidR="00114753" w:rsidRPr="00E52C49" w:rsidRDefault="001C7A21" w:rsidP="00914DE0">
      <w:pPr>
        <w:pStyle w:val="Base"/>
        <w:keepNext w:val="0"/>
        <w:widowControl w:val="0"/>
      </w:pPr>
      <w:r>
        <w:t>Primera. Objectiu i normativa aplicable</w:t>
      </w:r>
    </w:p>
    <w:p w14:paraId="0549E802" w14:textId="77777777" w:rsidR="00114753" w:rsidRDefault="001C7A21" w:rsidP="00914DE0">
      <w:pPr>
        <w:pStyle w:val="Textbody"/>
        <w:widowControl w:val="0"/>
      </w:pPr>
      <w:r>
        <w:t xml:space="preserve">1.1. Es convoca un concurs de trasllats, d’acord amb les especificacions que se citen en la present resolució, per a la provisió de llocs de treball en l’àmbit territorial de gestió de la </w:t>
      </w:r>
      <w:r>
        <w:rPr>
          <w:rStyle w:val="Valenciano"/>
          <w:sz w:val="22"/>
        </w:rPr>
        <w:t>Generalitat Valenciana</w:t>
      </w:r>
      <w:r>
        <w:t>, entre el personal funcionari de carrera i en pràctiques pertanyent als cossos següents:</w:t>
      </w:r>
    </w:p>
    <w:p w14:paraId="36E086EE" w14:textId="77777777" w:rsidR="00FF4A53" w:rsidRPr="00E52C49" w:rsidRDefault="00FF4A53" w:rsidP="00914DE0">
      <w:pPr>
        <w:pStyle w:val="Textbody"/>
        <w:widowControl w:val="0"/>
      </w:pPr>
    </w:p>
    <w:tbl>
      <w:tblPr>
        <w:tblW w:w="4500" w:type="pct"/>
        <w:jc w:val="center"/>
        <w:tblLayout w:type="fixed"/>
        <w:tblCellMar>
          <w:left w:w="10" w:type="dxa"/>
          <w:right w:w="10" w:type="dxa"/>
        </w:tblCellMar>
        <w:tblLook w:val="04A0" w:firstRow="1" w:lastRow="0" w:firstColumn="1" w:lastColumn="0" w:noHBand="0" w:noVBand="1"/>
      </w:tblPr>
      <w:tblGrid>
        <w:gridCol w:w="7543"/>
        <w:gridCol w:w="571"/>
      </w:tblGrid>
      <w:tr w:rsidR="00114753" w:rsidRPr="00E52C49" w14:paraId="6910FA57" w14:textId="77777777">
        <w:trPr>
          <w:trHeight w:val="290"/>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7F56376A" w14:textId="77777777" w:rsidR="00114753" w:rsidRPr="00E52C49" w:rsidRDefault="001C7A21" w:rsidP="00914DE0">
            <w:pPr>
              <w:pStyle w:val="TableContents"/>
            </w:pPr>
            <w:r>
              <w:lastRenderedPageBreak/>
              <w:t>Catedràtics d’Ensenyança Secundària</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998E188" w14:textId="77777777" w:rsidR="00114753" w:rsidRPr="00E52C49" w:rsidRDefault="001C7A21" w:rsidP="00914DE0">
            <w:pPr>
              <w:pStyle w:val="TableContents"/>
            </w:pPr>
            <w:r>
              <w:t>511</w:t>
            </w:r>
          </w:p>
        </w:tc>
      </w:tr>
      <w:tr w:rsidR="00114753" w:rsidRPr="00E52C49" w14:paraId="11B91283"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4B60D6F0" w14:textId="77777777" w:rsidR="00114753" w:rsidRPr="00E52C49" w:rsidRDefault="001C7A21" w:rsidP="00914DE0">
            <w:pPr>
              <w:pStyle w:val="TableContents"/>
            </w:pPr>
            <w:r>
              <w:t>Professors d’Ensenyança Secundària</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228E47" w14:textId="77777777" w:rsidR="00114753" w:rsidRPr="00E52C49" w:rsidRDefault="001C7A21" w:rsidP="00914DE0">
            <w:pPr>
              <w:pStyle w:val="TableContents"/>
            </w:pPr>
            <w:r>
              <w:t>590</w:t>
            </w:r>
          </w:p>
        </w:tc>
      </w:tr>
      <w:tr w:rsidR="00114753" w:rsidRPr="00E52C49" w14:paraId="5B2E7AB9"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0407E178" w14:textId="77777777" w:rsidR="00114753" w:rsidRPr="00E52C49" w:rsidRDefault="001C7A21" w:rsidP="00914DE0">
            <w:pPr>
              <w:pStyle w:val="TableContents"/>
            </w:pPr>
            <w:r>
              <w:t>Professors especialistes en sectors singulars de Formació Professional</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615CB6" w14:textId="77777777" w:rsidR="00114753" w:rsidRPr="00E52C49" w:rsidRDefault="001C7A21" w:rsidP="00914DE0">
            <w:pPr>
              <w:pStyle w:val="TableContents"/>
            </w:pPr>
            <w:r>
              <w:t>598</w:t>
            </w:r>
          </w:p>
        </w:tc>
      </w:tr>
      <w:tr w:rsidR="00114753" w:rsidRPr="00E52C49" w14:paraId="5BCC50BF" w14:textId="77777777">
        <w:trPr>
          <w:trHeight w:val="271"/>
          <w:jc w:val="center"/>
        </w:trPr>
        <w:tc>
          <w:tcPr>
            <w:tcW w:w="7543" w:type="dxa"/>
            <w:tcBorders>
              <w:left w:val="single" w:sz="4" w:space="0" w:color="000000"/>
              <w:bottom w:val="single" w:sz="4" w:space="0" w:color="000000"/>
            </w:tcBorders>
            <w:tcMar>
              <w:top w:w="28" w:type="dxa"/>
              <w:left w:w="28" w:type="dxa"/>
              <w:bottom w:w="28" w:type="dxa"/>
              <w:right w:w="28" w:type="dxa"/>
            </w:tcMar>
          </w:tcPr>
          <w:p w14:paraId="2126E56C" w14:textId="77777777" w:rsidR="00114753" w:rsidRPr="00E52C49" w:rsidRDefault="001C7A21" w:rsidP="00914DE0">
            <w:pPr>
              <w:pStyle w:val="TableContents"/>
            </w:pPr>
            <w:r>
              <w:t>Professors tècnics de Formació Professional</w:t>
            </w:r>
          </w:p>
        </w:tc>
        <w:tc>
          <w:tcPr>
            <w:tcW w:w="571" w:type="dxa"/>
            <w:tcBorders>
              <w:left w:val="single" w:sz="4" w:space="0" w:color="000000"/>
              <w:bottom w:val="single" w:sz="4" w:space="0" w:color="000000"/>
              <w:right w:val="single" w:sz="4" w:space="0" w:color="000000"/>
            </w:tcBorders>
            <w:tcMar>
              <w:top w:w="28" w:type="dxa"/>
              <w:left w:w="28" w:type="dxa"/>
              <w:bottom w:w="28" w:type="dxa"/>
              <w:right w:w="28" w:type="dxa"/>
            </w:tcMar>
          </w:tcPr>
          <w:p w14:paraId="6C3C2E62" w14:textId="77777777" w:rsidR="00114753" w:rsidRPr="00E52C49" w:rsidRDefault="001C7A21" w:rsidP="00914DE0">
            <w:pPr>
              <w:pStyle w:val="TableContents"/>
            </w:pPr>
            <w:r>
              <w:t>591</w:t>
            </w:r>
          </w:p>
        </w:tc>
      </w:tr>
      <w:tr w:rsidR="00114753" w:rsidRPr="00E52C49" w14:paraId="1F46F36E"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4842A5FF" w14:textId="77777777" w:rsidR="00114753" w:rsidRPr="00E52C49" w:rsidRDefault="001C7A21" w:rsidP="00914DE0">
            <w:pPr>
              <w:pStyle w:val="TableContents"/>
            </w:pPr>
            <w:r>
              <w:t>Catedràtics d’escoles oficials d’idiomes</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E71615" w14:textId="77777777" w:rsidR="00114753" w:rsidRPr="00E52C49" w:rsidRDefault="001C7A21" w:rsidP="00914DE0">
            <w:pPr>
              <w:pStyle w:val="TableContents"/>
            </w:pPr>
            <w:r>
              <w:t>512</w:t>
            </w:r>
          </w:p>
        </w:tc>
      </w:tr>
      <w:tr w:rsidR="00114753" w:rsidRPr="00E52C49" w14:paraId="388BF3D9"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7FF58797" w14:textId="77777777" w:rsidR="00114753" w:rsidRPr="00E52C49" w:rsidRDefault="001C7A21" w:rsidP="00914DE0">
            <w:pPr>
              <w:pStyle w:val="TableContents"/>
            </w:pPr>
            <w:r>
              <w:t>Professors d’escoles oficials d’idiomes</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5FBABF" w14:textId="77777777" w:rsidR="00114753" w:rsidRPr="00E52C49" w:rsidRDefault="001C7A21" w:rsidP="00914DE0">
            <w:pPr>
              <w:pStyle w:val="TableContents"/>
            </w:pPr>
            <w:r>
              <w:t>592</w:t>
            </w:r>
          </w:p>
        </w:tc>
      </w:tr>
      <w:tr w:rsidR="00114753" w:rsidRPr="00E52C49" w14:paraId="4D7B048B"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6C16AA17" w14:textId="77777777" w:rsidR="00114753" w:rsidRPr="00E52C49" w:rsidRDefault="001C7A21" w:rsidP="00914DE0">
            <w:pPr>
              <w:pStyle w:val="TableContents"/>
            </w:pPr>
            <w:r>
              <w:t>Catedràtics de Música i Arts Escèniques</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882187" w14:textId="77777777" w:rsidR="00114753" w:rsidRPr="00E52C49" w:rsidRDefault="001C7A21" w:rsidP="00914DE0">
            <w:pPr>
              <w:pStyle w:val="TableContents"/>
            </w:pPr>
            <w:r>
              <w:t>593</w:t>
            </w:r>
          </w:p>
        </w:tc>
      </w:tr>
      <w:tr w:rsidR="00114753" w:rsidRPr="00E52C49" w14:paraId="09C360ED"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036A33CC" w14:textId="77777777" w:rsidR="00114753" w:rsidRPr="00E52C49" w:rsidRDefault="001C7A21" w:rsidP="00914DE0">
            <w:pPr>
              <w:pStyle w:val="TableContents"/>
            </w:pPr>
            <w:r>
              <w:t>Professors de Música i Arts Escèniques</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51D0C9" w14:textId="77777777" w:rsidR="00114753" w:rsidRPr="00E52C49" w:rsidRDefault="001C7A21" w:rsidP="00914DE0">
            <w:pPr>
              <w:pStyle w:val="TableContents"/>
            </w:pPr>
            <w:r>
              <w:t>594</w:t>
            </w:r>
          </w:p>
        </w:tc>
      </w:tr>
      <w:tr w:rsidR="00114753" w:rsidRPr="00E52C49" w14:paraId="095BCBD4" w14:textId="77777777">
        <w:trPr>
          <w:trHeight w:val="271"/>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276A1687" w14:textId="77777777" w:rsidR="00114753" w:rsidRPr="00E52C49" w:rsidRDefault="001C7A21" w:rsidP="00914DE0">
            <w:pPr>
              <w:pStyle w:val="TableContents"/>
            </w:pPr>
            <w:r>
              <w:t>Catedràtics d’Arts Plàstiques i Disseny</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EEF5E3" w14:textId="77777777" w:rsidR="00114753" w:rsidRPr="00E52C49" w:rsidRDefault="001C7A21" w:rsidP="00914DE0">
            <w:pPr>
              <w:pStyle w:val="TableContents"/>
            </w:pPr>
            <w:r>
              <w:t>513</w:t>
            </w:r>
          </w:p>
        </w:tc>
      </w:tr>
      <w:tr w:rsidR="00114753" w:rsidRPr="00E52C49" w14:paraId="27361368" w14:textId="77777777">
        <w:trPr>
          <w:trHeight w:val="290"/>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21A726A2" w14:textId="77777777" w:rsidR="00114753" w:rsidRPr="00E52C49" w:rsidRDefault="001C7A21" w:rsidP="00914DE0">
            <w:pPr>
              <w:pStyle w:val="TableContents"/>
            </w:pPr>
            <w:r>
              <w:t>Professors d’Arts Plàstiques i Disseny</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81EB8C" w14:textId="77777777" w:rsidR="00114753" w:rsidRPr="00E52C49" w:rsidRDefault="001C7A21" w:rsidP="00914DE0">
            <w:pPr>
              <w:pStyle w:val="TableContents"/>
            </w:pPr>
            <w:r>
              <w:t>595</w:t>
            </w:r>
          </w:p>
        </w:tc>
      </w:tr>
      <w:tr w:rsidR="00114753" w:rsidRPr="00E52C49" w14:paraId="65AE0EB4" w14:textId="77777777">
        <w:trPr>
          <w:trHeight w:val="290"/>
          <w:jc w:val="center"/>
        </w:trPr>
        <w:tc>
          <w:tcPr>
            <w:tcW w:w="7543" w:type="dxa"/>
            <w:tcBorders>
              <w:top w:val="single" w:sz="4" w:space="0" w:color="000000"/>
              <w:left w:val="single" w:sz="4" w:space="0" w:color="000000"/>
              <w:bottom w:val="single" w:sz="4" w:space="0" w:color="000000"/>
            </w:tcBorders>
            <w:tcMar>
              <w:top w:w="28" w:type="dxa"/>
              <w:left w:w="28" w:type="dxa"/>
              <w:bottom w:w="28" w:type="dxa"/>
              <w:right w:w="28" w:type="dxa"/>
            </w:tcMar>
          </w:tcPr>
          <w:p w14:paraId="60934370" w14:textId="77777777" w:rsidR="00114753" w:rsidRPr="00E52C49" w:rsidRDefault="001C7A21" w:rsidP="00914DE0">
            <w:pPr>
              <w:pStyle w:val="TableContents"/>
            </w:pPr>
            <w:r>
              <w:t>Mestres de taller d’Arts Plàstiques i Disseny</w:t>
            </w:r>
          </w:p>
        </w:tc>
        <w:tc>
          <w:tcPr>
            <w:tcW w:w="5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8F048B" w14:textId="77777777" w:rsidR="00114753" w:rsidRPr="00E52C49" w:rsidRDefault="001C7A21" w:rsidP="00914DE0">
            <w:pPr>
              <w:pStyle w:val="TableContents"/>
            </w:pPr>
            <w:r>
              <w:t>596</w:t>
            </w:r>
          </w:p>
        </w:tc>
      </w:tr>
    </w:tbl>
    <w:p w14:paraId="0C56BE5E" w14:textId="77777777" w:rsidR="00FF4A53" w:rsidRDefault="00FF4A53" w:rsidP="00914DE0">
      <w:pPr>
        <w:pStyle w:val="Textbody"/>
        <w:widowControl w:val="0"/>
      </w:pPr>
    </w:p>
    <w:p w14:paraId="6176F0CC" w14:textId="182CC1AD" w:rsidR="00114753" w:rsidRPr="00E52C49" w:rsidRDefault="001C7A21" w:rsidP="00914DE0">
      <w:pPr>
        <w:pStyle w:val="Textbody"/>
        <w:widowControl w:val="0"/>
      </w:pPr>
      <w:r>
        <w:t xml:space="preserve">1.2. Este procediment es regirà per la Llei orgànica 2/2006, de 3 de maig, modificada per la Llei orgànica 3/2020, de 29 de desembre, Llei d’educació; pel Reial decret legislatiu 5/2015, de 30 d’octubre, pel qual s’aprova el text refós de la Llei de l’Estatut Bàsic de l’Empleat Públic, així com per la Llei 4/2021, de 16 d’abril, de la </w:t>
      </w:r>
      <w:r>
        <w:rPr>
          <w:rStyle w:val="Valenciano"/>
          <w:sz w:val="22"/>
        </w:rPr>
        <w:t>Generalitat</w:t>
      </w:r>
      <w:r>
        <w:t xml:space="preserve">, de la funció pública valenciana, i els reials decrets 276/2007 i 1364/2010.   </w:t>
      </w:r>
    </w:p>
    <w:p w14:paraId="2B00A10C" w14:textId="2A570754" w:rsidR="00114753" w:rsidRPr="00E52C49" w:rsidRDefault="001C7A21" w:rsidP="00914DE0">
      <w:pPr>
        <w:pStyle w:val="Base"/>
        <w:keepNext w:val="0"/>
        <w:widowControl w:val="0"/>
      </w:pPr>
      <w:r>
        <w:t>Segona. Places oferides i determinació d’estes</w:t>
      </w:r>
    </w:p>
    <w:p w14:paraId="522F0227" w14:textId="1F0750A8" w:rsidR="00114753" w:rsidRDefault="001C7A21" w:rsidP="00914DE0">
      <w:pPr>
        <w:pStyle w:val="Textbody"/>
        <w:widowControl w:val="0"/>
      </w:pPr>
      <w:r>
        <w:t xml:space="preserve">2.1. S’oferiran les places o els llocs vacants que es determinen, entre les quals s’inclouran, almenys, les que es produïsquen fins al </w:t>
      </w:r>
      <w:r>
        <w:rPr>
          <w:color w:val="FF0000"/>
        </w:rPr>
        <w:t>15 de gener de 2026</w:t>
      </w:r>
      <w:r>
        <w:t>, així com aquelles que resulten de la resolució del mateix procediment de cada cos docent, sempre que, en qualsevol dels casos, la continuïtat del seu funcionament estiga prevista en la planificació educativa, i en funció dels criteris d’estabilitat del professorat en un mateix centre que s’establisquen.</w:t>
      </w:r>
    </w:p>
    <w:p w14:paraId="7072863B" w14:textId="771AF37E" w:rsidR="00114753" w:rsidRPr="00E52C49" w:rsidRDefault="001C7A21" w:rsidP="00914DE0">
      <w:pPr>
        <w:pStyle w:val="Textbody"/>
        <w:widowControl w:val="0"/>
      </w:pPr>
      <w:r>
        <w:t>2.2. Les vacants o resultes dels centres penitenciaris, dels centres de reeducació, dels centres docents de caràcter singular, dels centres d’educació especial, dels centres de formació de persones adultes, i les que tinguen caràcter itinerant, així com les places d’Àmbit i de Cultura Clàssica, no s’adjudicaran de manera forçosa, per la qual cosa el personal funcionari que vullga accedir a estes vacants haurà de sol·licitar expressament el tipus de lloc o el centre al qual estiga adscrit.</w:t>
      </w:r>
    </w:p>
    <w:p w14:paraId="74946D22" w14:textId="640B1B30" w:rsidR="00114753" w:rsidRPr="00E52C49" w:rsidRDefault="001C7A21" w:rsidP="00914DE0">
      <w:pPr>
        <w:pStyle w:val="Textbody"/>
        <w:widowControl w:val="0"/>
      </w:pPr>
      <w:r>
        <w:t>2.3. El personal funcionari de carrera del cos de professors d’Ensenyança Secundària, del cos, a extingir, de professors tècnics de Formació Professional i del cos de professors especialistes en Sectors Singulars de Formació Professional, que siga titular d’aquelles especialitats que establix la disposició addicional quinta de la Llei orgànica 3/2022, de 31 de març, d’ordenació i integració de la Formació Professional, podrà participar de manera conjunta en el present procediment de provisió de llocs, i podrà exercir la seua mobilitat a aquelles places vacants de l’especialitat o les especialitats de les quals siga titular que s’oferisquen per la Conselleria d’Educació, Cultura, Universitats i Ocupació.</w:t>
      </w:r>
    </w:p>
    <w:p w14:paraId="7D2B9A2C" w14:textId="77777777" w:rsidR="00114753" w:rsidRPr="00E52C49" w:rsidRDefault="001C7A21" w:rsidP="00914DE0">
      <w:pPr>
        <w:pStyle w:val="Textbody"/>
        <w:widowControl w:val="0"/>
      </w:pPr>
      <w:r>
        <w:t>Les resultes del professorat pertanyent al cos de professors tècnics de Formació Professional seran considerades que pertanyen a l’especialitat de la plaça adjudicada al participant que deixa la resulta.</w:t>
      </w:r>
    </w:p>
    <w:p w14:paraId="6C175B55" w14:textId="101B3AEB" w:rsidR="359A0591" w:rsidRDefault="359A0591" w:rsidP="29B88039">
      <w:r>
        <w:rPr>
          <w:color w:val="000000" w:themeColor="text1"/>
          <w:highlight w:val="yellow"/>
        </w:rPr>
        <w:lastRenderedPageBreak/>
        <w:t>2.4. Els llocs declarats d’especial dificultat tindran una puntuació diferenciada segons el que establix el barem aplicable. A este efecte, s’inclouen expressament els llocs corresponents a aquells centres educatius que, durant el curs 2024/2025, van haver de ser desplaçats de la seua ubicació original a conseqüència dels danys ocasionats per la DANA.</w:t>
      </w:r>
    </w:p>
    <w:p w14:paraId="0CC68EB0" w14:textId="77777777" w:rsidR="00114753" w:rsidRPr="00E52C49" w:rsidRDefault="001C7A21" w:rsidP="00914DE0">
      <w:pPr>
        <w:pStyle w:val="Base"/>
        <w:keepNext w:val="0"/>
        <w:widowControl w:val="0"/>
      </w:pPr>
      <w:r>
        <w:t>Tercera. Cossos de catedràtics i professors d’Ensenyança Secundària</w:t>
      </w:r>
    </w:p>
    <w:p w14:paraId="385C9D6D" w14:textId="77777777" w:rsidR="00114753" w:rsidRPr="00E52C49" w:rsidRDefault="001C7A21" w:rsidP="00914DE0">
      <w:pPr>
        <w:pStyle w:val="Textbody"/>
        <w:widowControl w:val="0"/>
      </w:pPr>
      <w:r>
        <w:t>3.1. El professorat pertanyent als cossos de catedràtics i de professors d’Ensenyança Secundària podrà sol·licitar les places següents:</w:t>
      </w:r>
    </w:p>
    <w:p w14:paraId="54102DDF" w14:textId="77777777" w:rsidR="00114753" w:rsidRPr="00E52C49" w:rsidRDefault="001C7A21" w:rsidP="00914DE0">
      <w:pPr>
        <w:pStyle w:val="Prrafodelista"/>
        <w:widowControl w:val="0"/>
        <w:numPr>
          <w:ilvl w:val="0"/>
          <w:numId w:val="13"/>
        </w:numPr>
        <w:ind w:left="680" w:hanging="340"/>
      </w:pPr>
      <w:r>
        <w:t>Places corresponents a les especialitats de les quals siguen titulars, per als centres i per als tipus de places que es publicaran en la pàgina web de la Conselleria d’Educació, Cultura, Universitats i Ocupació</w:t>
      </w:r>
      <w:r>
        <w:rPr>
          <w:rStyle w:val="Valenciano"/>
          <w:sz w:val="22"/>
        </w:rPr>
        <w:t xml:space="preserve"> com a annex II i annex VII-a-1 d’esta resolució, respectivament.</w:t>
      </w:r>
    </w:p>
    <w:p w14:paraId="0BBCA499" w14:textId="77777777" w:rsidR="00114753" w:rsidRPr="00E52C49" w:rsidRDefault="001C7A21" w:rsidP="00914DE0">
      <w:pPr>
        <w:pStyle w:val="Prrafodelista"/>
        <w:widowControl w:val="0"/>
        <w:numPr>
          <w:ilvl w:val="0"/>
          <w:numId w:val="13"/>
        </w:numPr>
        <w:ind w:left="680" w:hanging="340"/>
      </w:pPr>
      <w:r>
        <w:t>Places de Cultura Clàssica. Tenen esta denominació aquelles places als titulars de les quals se’ls conferix l’atribució docent corresponent a les especialitats de Llatí i Grec, a l’empara del que establix la disposició addicional dècima del Reial decret 1635/1995, de 6 d’octubre, en relació amb el Reial decret 1834/2008, de 8 de novembre, modificat pel Reial decret 1146/2011, de 29 de juliol; la Sentència 17/2014, de 30 de gener, i el Reial decret 665/2015, de 17 de juliol. Només podrà sol·licitar estes places el professorat que tinga l’atribució docent referida. Estes places apareixeran convenientment diferenciades en la plantilla del centre, i podran ser sol·licitades, indistintament, pel personal catedràtic i pel professorat d’Ensenyança Secundària titular d’alguna de les dos especialitats citades. El professorat que accedisca a estes places estarà obligat a impartir tant les matèries atribuïdes a l’especialitat de Grec com les atribuïdes a l’especialitat de Llatí.</w:t>
      </w:r>
    </w:p>
    <w:p w14:paraId="5F033A3A" w14:textId="77777777" w:rsidR="005B2918" w:rsidRPr="00E52C49" w:rsidRDefault="001C7A21" w:rsidP="00914DE0">
      <w:pPr>
        <w:pStyle w:val="Prrafodelista"/>
        <w:widowControl w:val="0"/>
        <w:numPr>
          <w:ilvl w:val="0"/>
          <w:numId w:val="13"/>
        </w:numPr>
        <w:ind w:left="680" w:hanging="340"/>
      </w:pPr>
      <w:r>
        <w:t xml:space="preserve">Places de centres de formació de persones adultes. Tenen esta denominació les places que es publicaran en la pàgina web de la </w:t>
      </w:r>
      <w:r>
        <w:rPr>
          <w:rStyle w:val="Valenciano"/>
          <w:sz w:val="22"/>
        </w:rPr>
        <w:t>Conselleria d’Educació, Cultura, Universitats i Ocupació</w:t>
      </w:r>
      <w:r>
        <w:t xml:space="preserve"> com a annex VII-a-2, que poden ser sol·licitades </w:t>
      </w:r>
      <w:r>
        <w:rPr>
          <w:rStyle w:val="Valenciano"/>
          <w:sz w:val="22"/>
        </w:rPr>
        <w:t>indistintament pel personal catedràtic i pel professorat d’Ensenyança Secundària titular d’alguna de les especialitats</w:t>
      </w:r>
      <w:r>
        <w:t xml:space="preserve"> d’origen que s’indiquen a continuació:</w:t>
      </w:r>
    </w:p>
    <w:p w14:paraId="19DDA933" w14:textId="77777777" w:rsidR="00114753" w:rsidRPr="00E52C49" w:rsidRDefault="001C7A21" w:rsidP="00914DE0">
      <w:pPr>
        <w:pStyle w:val="Prrafodelista"/>
        <w:widowControl w:val="0"/>
        <w:numPr>
          <w:ilvl w:val="1"/>
          <w:numId w:val="13"/>
        </w:numPr>
        <w:ind w:left="1134" w:hanging="454"/>
      </w:pPr>
      <w:r>
        <w:t>FPA: Científic/Tecnològic. Especialitats d’origen:</w:t>
      </w:r>
    </w:p>
    <w:p w14:paraId="67B0D31B" w14:textId="77777777" w:rsidR="00114753" w:rsidRPr="00E52C49" w:rsidRDefault="001C7A21" w:rsidP="00914DE0">
      <w:pPr>
        <w:pStyle w:val="Lista"/>
        <w:widowControl w:val="0"/>
        <w:numPr>
          <w:ilvl w:val="2"/>
          <w:numId w:val="14"/>
        </w:numPr>
        <w:ind w:left="1361" w:hanging="340"/>
      </w:pPr>
      <w:r>
        <w:t>Matemàtiques.</w:t>
      </w:r>
    </w:p>
    <w:p w14:paraId="059F9AE3" w14:textId="77777777" w:rsidR="00114753" w:rsidRPr="00E52C49" w:rsidRDefault="001C7A21" w:rsidP="00914DE0">
      <w:pPr>
        <w:pStyle w:val="Lista"/>
        <w:widowControl w:val="0"/>
        <w:numPr>
          <w:ilvl w:val="2"/>
          <w:numId w:val="14"/>
        </w:numPr>
        <w:ind w:left="1361" w:hanging="340"/>
      </w:pPr>
      <w:r>
        <w:t>Física i Química.</w:t>
      </w:r>
    </w:p>
    <w:p w14:paraId="5705B567" w14:textId="77777777" w:rsidR="00114753" w:rsidRPr="00E52C49" w:rsidRDefault="001C7A21" w:rsidP="00914DE0">
      <w:pPr>
        <w:pStyle w:val="Lista"/>
        <w:widowControl w:val="0"/>
        <w:numPr>
          <w:ilvl w:val="2"/>
          <w:numId w:val="14"/>
        </w:numPr>
        <w:ind w:left="1361" w:hanging="340"/>
      </w:pPr>
      <w:r>
        <w:t>Biologia i Geologia.</w:t>
      </w:r>
    </w:p>
    <w:p w14:paraId="110D2070" w14:textId="77777777" w:rsidR="00114753" w:rsidRPr="00E52C49" w:rsidRDefault="001C7A21" w:rsidP="00914DE0">
      <w:pPr>
        <w:pStyle w:val="Lista"/>
        <w:widowControl w:val="0"/>
        <w:numPr>
          <w:ilvl w:val="2"/>
          <w:numId w:val="14"/>
        </w:numPr>
        <w:ind w:left="1361" w:hanging="340"/>
      </w:pPr>
      <w:r>
        <w:t>Tecnologia.</w:t>
      </w:r>
    </w:p>
    <w:p w14:paraId="3FA2315E" w14:textId="77777777" w:rsidR="00114753" w:rsidRPr="00E52C49" w:rsidRDefault="001C7A21" w:rsidP="00914DE0">
      <w:pPr>
        <w:pStyle w:val="Lista"/>
        <w:widowControl w:val="0"/>
        <w:numPr>
          <w:ilvl w:val="2"/>
          <w:numId w:val="14"/>
        </w:numPr>
        <w:ind w:left="1361" w:hanging="340"/>
      </w:pPr>
      <w:r>
        <w:t>Anàlisi i Química Industrial.</w:t>
      </w:r>
    </w:p>
    <w:p w14:paraId="4C4CC454" w14:textId="77777777" w:rsidR="00114753" w:rsidRPr="00E52C49" w:rsidRDefault="001C7A21" w:rsidP="00914DE0">
      <w:pPr>
        <w:pStyle w:val="Textbody"/>
        <w:widowControl w:val="0"/>
        <w:numPr>
          <w:ilvl w:val="1"/>
          <w:numId w:val="13"/>
        </w:numPr>
        <w:spacing w:before="120" w:after="120"/>
        <w:ind w:left="1134" w:hanging="454"/>
        <w:contextualSpacing/>
      </w:pPr>
      <w:r>
        <w:t>FPA: Ciències Socials. Especialitats d’origen:</w:t>
      </w:r>
    </w:p>
    <w:p w14:paraId="3814BAE9" w14:textId="77777777" w:rsidR="00114753" w:rsidRPr="00E52C49" w:rsidRDefault="001C7A21" w:rsidP="00914DE0">
      <w:pPr>
        <w:pStyle w:val="Lista"/>
        <w:widowControl w:val="0"/>
        <w:numPr>
          <w:ilvl w:val="2"/>
          <w:numId w:val="15"/>
        </w:numPr>
        <w:ind w:left="1361" w:hanging="340"/>
      </w:pPr>
      <w:r>
        <w:t>Filosofia.</w:t>
      </w:r>
    </w:p>
    <w:p w14:paraId="0E5341CF" w14:textId="77777777" w:rsidR="00114753" w:rsidRPr="00E52C49" w:rsidRDefault="001C7A21" w:rsidP="00914DE0">
      <w:pPr>
        <w:pStyle w:val="Lista"/>
        <w:widowControl w:val="0"/>
        <w:numPr>
          <w:ilvl w:val="2"/>
          <w:numId w:val="15"/>
        </w:numPr>
        <w:ind w:left="1361" w:hanging="340"/>
      </w:pPr>
      <w:r>
        <w:t>Geografia i Història.</w:t>
      </w:r>
    </w:p>
    <w:p w14:paraId="2B10486A" w14:textId="77777777" w:rsidR="00114753" w:rsidRPr="00E52C49" w:rsidRDefault="001C7A21" w:rsidP="00914DE0">
      <w:pPr>
        <w:pStyle w:val="Lista"/>
        <w:widowControl w:val="0"/>
        <w:numPr>
          <w:ilvl w:val="2"/>
          <w:numId w:val="15"/>
        </w:numPr>
        <w:ind w:left="1361" w:hanging="340"/>
      </w:pPr>
      <w:r>
        <w:t>Orientació educativa.</w:t>
      </w:r>
    </w:p>
    <w:p w14:paraId="2AB6D669" w14:textId="77777777" w:rsidR="00114753" w:rsidRPr="00E52C49" w:rsidRDefault="001C7A21" w:rsidP="00914DE0">
      <w:pPr>
        <w:pStyle w:val="Lista"/>
        <w:widowControl w:val="0"/>
        <w:numPr>
          <w:ilvl w:val="2"/>
          <w:numId w:val="15"/>
        </w:numPr>
        <w:ind w:left="1361" w:hanging="340"/>
      </w:pPr>
      <w:r>
        <w:t>Formació i Orientació Laboral.</w:t>
      </w:r>
    </w:p>
    <w:p w14:paraId="434C540F" w14:textId="77777777" w:rsidR="00114753" w:rsidRPr="00E52C49" w:rsidRDefault="001C7A21" w:rsidP="00914DE0">
      <w:pPr>
        <w:pStyle w:val="Lista"/>
        <w:widowControl w:val="0"/>
        <w:numPr>
          <w:ilvl w:val="2"/>
          <w:numId w:val="15"/>
        </w:numPr>
        <w:ind w:left="1361" w:hanging="340"/>
      </w:pPr>
      <w:r>
        <w:t>Intervenció Sociocomunitària.</w:t>
      </w:r>
    </w:p>
    <w:p w14:paraId="62419C16" w14:textId="77777777" w:rsidR="00114753" w:rsidRPr="00E52C49" w:rsidRDefault="001C7A21" w:rsidP="00914DE0">
      <w:pPr>
        <w:pStyle w:val="Lista"/>
        <w:widowControl w:val="0"/>
        <w:numPr>
          <w:ilvl w:val="2"/>
          <w:numId w:val="15"/>
        </w:numPr>
        <w:ind w:left="1361" w:hanging="340"/>
      </w:pPr>
      <w:r>
        <w:t>Economia.</w:t>
      </w:r>
    </w:p>
    <w:p w14:paraId="0A0DF3A1" w14:textId="77777777" w:rsidR="00114753" w:rsidRPr="00E52C49" w:rsidRDefault="001C7A21" w:rsidP="00914DE0">
      <w:pPr>
        <w:pStyle w:val="Textbody"/>
        <w:widowControl w:val="0"/>
        <w:numPr>
          <w:ilvl w:val="1"/>
          <w:numId w:val="13"/>
        </w:numPr>
        <w:spacing w:before="120" w:after="120"/>
        <w:ind w:left="1134" w:hanging="454"/>
        <w:contextualSpacing/>
      </w:pPr>
      <w:r>
        <w:t>FPA: Comunicació (Anglés). Especialitat d’origen:</w:t>
      </w:r>
    </w:p>
    <w:p w14:paraId="54480FB9" w14:textId="77777777" w:rsidR="00114753" w:rsidRPr="00E52C49" w:rsidRDefault="001C7A21" w:rsidP="00914DE0">
      <w:pPr>
        <w:pStyle w:val="Textbody"/>
        <w:widowControl w:val="0"/>
        <w:numPr>
          <w:ilvl w:val="2"/>
          <w:numId w:val="13"/>
        </w:numPr>
        <w:spacing w:before="120" w:after="120"/>
        <w:ind w:left="1361" w:hanging="340"/>
        <w:contextualSpacing/>
      </w:pPr>
      <w:r>
        <w:t>Anglés.</w:t>
      </w:r>
    </w:p>
    <w:p w14:paraId="6B901ACD" w14:textId="77777777" w:rsidR="00114753" w:rsidRPr="00E52C49" w:rsidRDefault="001C7A21" w:rsidP="00914DE0">
      <w:pPr>
        <w:pStyle w:val="Textbody"/>
        <w:widowControl w:val="0"/>
        <w:numPr>
          <w:ilvl w:val="1"/>
          <w:numId w:val="13"/>
        </w:numPr>
        <w:spacing w:before="120" w:after="120"/>
        <w:ind w:left="1134" w:hanging="454"/>
        <w:contextualSpacing/>
      </w:pPr>
      <w:r>
        <w:t>FPA: Comunicació (Valencià). Especialitat d’origen:</w:t>
      </w:r>
    </w:p>
    <w:p w14:paraId="12610836" w14:textId="77777777" w:rsidR="00114753" w:rsidRPr="00E52C49" w:rsidRDefault="001C7A21" w:rsidP="00914DE0">
      <w:pPr>
        <w:pStyle w:val="Textbody"/>
        <w:widowControl w:val="0"/>
        <w:numPr>
          <w:ilvl w:val="2"/>
          <w:numId w:val="13"/>
        </w:numPr>
        <w:spacing w:before="120" w:after="120"/>
        <w:ind w:left="1361" w:hanging="340"/>
        <w:contextualSpacing/>
      </w:pPr>
      <w:r>
        <w:lastRenderedPageBreak/>
        <w:t>Llengua i Literatura Valenciana.</w:t>
      </w:r>
    </w:p>
    <w:p w14:paraId="2F84BC16" w14:textId="77777777" w:rsidR="00114753" w:rsidRPr="00E52C49" w:rsidRDefault="001C7A21" w:rsidP="00914DE0">
      <w:pPr>
        <w:pStyle w:val="Textbody"/>
        <w:widowControl w:val="0"/>
        <w:numPr>
          <w:ilvl w:val="1"/>
          <w:numId w:val="13"/>
        </w:numPr>
        <w:spacing w:before="120" w:after="120"/>
        <w:ind w:left="1134" w:hanging="454"/>
        <w:contextualSpacing/>
      </w:pPr>
      <w:r>
        <w:t>FPA: Comunicació (Valencià/Anglés). D’acord amb les especialitats d’origen, s’hauran d’acreditar els requisits que s’indiquen. Especialitats d’origen:</w:t>
      </w:r>
    </w:p>
    <w:p w14:paraId="123061E0" w14:textId="77777777" w:rsidR="00114753" w:rsidRPr="00E52C49" w:rsidRDefault="001C7A21" w:rsidP="00914DE0">
      <w:pPr>
        <w:pStyle w:val="Textbody"/>
        <w:widowControl w:val="0"/>
        <w:numPr>
          <w:ilvl w:val="2"/>
          <w:numId w:val="13"/>
        </w:numPr>
        <w:spacing w:before="120" w:after="120"/>
        <w:ind w:left="1361" w:hanging="340"/>
        <w:contextualSpacing/>
      </w:pPr>
      <w:r>
        <w:t>Llengua Castellana i Literatura. Requisits:</w:t>
      </w:r>
    </w:p>
    <w:p w14:paraId="65278598" w14:textId="77777777" w:rsidR="009F2A80" w:rsidRPr="00E52C49" w:rsidRDefault="001C7A21" w:rsidP="00914DE0">
      <w:pPr>
        <w:pStyle w:val="Lista"/>
        <w:widowControl w:val="0"/>
        <w:numPr>
          <w:ilvl w:val="3"/>
          <w:numId w:val="13"/>
        </w:numPr>
        <w:ind w:left="1701" w:hanging="340"/>
      </w:pPr>
      <w:r>
        <w:t>Certificat de nivell C2 de coneixements de valencià de la Junta Qualificadora de Coneixements de Valencià (d’ara en avant, JQCV) o equivalent (annex II de l’Orde 7/2017), o ser llicenciat en Filologia Hispànica, Secció Lingüística Valenciana o equivalent.</w:t>
      </w:r>
    </w:p>
    <w:p w14:paraId="383D1367" w14:textId="3B646197" w:rsidR="00114753" w:rsidRPr="00E52C49" w:rsidRDefault="001C7A21" w:rsidP="00914DE0">
      <w:pPr>
        <w:pStyle w:val="Lista"/>
        <w:widowControl w:val="0"/>
        <w:numPr>
          <w:ilvl w:val="3"/>
          <w:numId w:val="13"/>
        </w:numPr>
        <w:ind w:left="1701" w:hanging="340"/>
      </w:pPr>
      <w:r>
        <w:t xml:space="preserve">Llicenciatura de Filologia Anglesa o haver superat 3 cursos complets d’esta llicenciatura; certificat de nivell B2 en anglés de l’Escola Oficial d’Idiomes o títol estranger equivalent convalidat pel Ministeri d’Educació; diplomatura en Anglés per les </w:t>
      </w:r>
      <w:r w:rsidR="00DB397A">
        <w:t xml:space="preserve">escoles universitàries d’idiomes </w:t>
      </w:r>
      <w:r>
        <w:t>(traductors i intèrprets), o haver superat els cursos d’especialització d’anglés convocats pel Ministeri d’Educació o pels òrgans o institucions corresponents de les comunitats autònomes.</w:t>
      </w:r>
    </w:p>
    <w:p w14:paraId="1A1E2193" w14:textId="77777777" w:rsidR="00114753" w:rsidRPr="00E52C49" w:rsidRDefault="001C7A21" w:rsidP="00914DE0">
      <w:pPr>
        <w:pStyle w:val="Textbody"/>
        <w:widowControl w:val="0"/>
        <w:numPr>
          <w:ilvl w:val="2"/>
          <w:numId w:val="13"/>
        </w:numPr>
        <w:spacing w:before="120" w:after="120"/>
        <w:ind w:left="1361" w:hanging="340"/>
        <w:contextualSpacing/>
      </w:pPr>
      <w:r>
        <w:t>Processos i mitjans de comunicació. Requisits:</w:t>
      </w:r>
    </w:p>
    <w:p w14:paraId="10FABF00" w14:textId="77777777" w:rsidR="00114753" w:rsidRPr="00E52C49" w:rsidRDefault="001C7A21" w:rsidP="00914DE0">
      <w:pPr>
        <w:pStyle w:val="Lista"/>
        <w:widowControl w:val="0"/>
        <w:numPr>
          <w:ilvl w:val="3"/>
          <w:numId w:val="13"/>
        </w:numPr>
        <w:ind w:left="1701" w:hanging="340"/>
      </w:pPr>
      <w:r>
        <w:t>Certificat de nivell C2 de coneixements de valencià de la JQCV o equivalent (annex II de l’Orde 7/2017), o ser llicenciat en Filologia Hispànica, Secció Lingüística Valenciana o equivalent.</w:t>
      </w:r>
    </w:p>
    <w:p w14:paraId="7E7E181F" w14:textId="564C4814" w:rsidR="00114753" w:rsidRPr="00E52C49" w:rsidRDefault="001C7A21" w:rsidP="00914DE0">
      <w:pPr>
        <w:pStyle w:val="Lista"/>
        <w:widowControl w:val="0"/>
        <w:numPr>
          <w:ilvl w:val="3"/>
          <w:numId w:val="13"/>
        </w:numPr>
        <w:ind w:left="1701" w:hanging="340"/>
      </w:pPr>
      <w:r>
        <w:t xml:space="preserve">Llicenciatura de Filologia Anglesa o haver superat 3 cursos complets d’esta llicenciatura; certificat de nivell B2 en anglés de l’Escola Oficial d’Idiomes o títol estranger equivalent convalidat pel Ministeri d’Educació; diplomatura en Anglés per les </w:t>
      </w:r>
      <w:r w:rsidR="00DB397A">
        <w:t xml:space="preserve">escoles universitàries d’idiomes </w:t>
      </w:r>
      <w:r>
        <w:t>(traductors i intèrprets), o haver superat els cursos d’especialització d’anglés convocats pel Ministeri d’Educació o pels òrgans o institucions corresponents de les comunitats autònomes.</w:t>
      </w:r>
    </w:p>
    <w:p w14:paraId="46705526" w14:textId="77777777" w:rsidR="00114753" w:rsidRPr="00E52C49" w:rsidRDefault="001C7A21" w:rsidP="00914DE0">
      <w:pPr>
        <w:pStyle w:val="Textbody"/>
        <w:widowControl w:val="0"/>
        <w:numPr>
          <w:ilvl w:val="2"/>
          <w:numId w:val="13"/>
        </w:numPr>
        <w:spacing w:before="120" w:after="120"/>
        <w:ind w:left="1361" w:hanging="340"/>
        <w:contextualSpacing/>
      </w:pPr>
      <w:r>
        <w:t>Llengua i Literatura Valenciana. Requisits:</w:t>
      </w:r>
    </w:p>
    <w:p w14:paraId="5E7F5E42" w14:textId="166E2AF7" w:rsidR="00114753" w:rsidRPr="00E52C49" w:rsidRDefault="001C7A21" w:rsidP="00914DE0">
      <w:pPr>
        <w:pStyle w:val="Lista"/>
        <w:widowControl w:val="0"/>
        <w:numPr>
          <w:ilvl w:val="3"/>
          <w:numId w:val="13"/>
        </w:numPr>
        <w:ind w:left="1701" w:hanging="340"/>
      </w:pPr>
      <w:r>
        <w:t xml:space="preserve">Llicenciatura de Filologia Anglesa o haver superat 3 cursos complets d’esta llicenciatura; certificat de nivell B2 en anglés de l’Escola Oficial d’Idiomes o títol estranger equivalent convalidat pel Ministeri d’Educació; diplomatura en Anglés per les </w:t>
      </w:r>
      <w:r w:rsidR="00DB397A">
        <w:t xml:space="preserve">escoles universitàries d’idiomes </w:t>
      </w:r>
      <w:r>
        <w:t>(traductors i intèrprets), o haver superat els cursos d’especialització d’anglés convocats pel Ministeri d’Educació o pels òrgans o institucions corresponents de les comunitats autònomes.</w:t>
      </w:r>
    </w:p>
    <w:p w14:paraId="574FE071" w14:textId="77777777" w:rsidR="00114753" w:rsidRPr="00E52C49" w:rsidRDefault="001C7A21" w:rsidP="00914DE0">
      <w:pPr>
        <w:pStyle w:val="Textbody"/>
        <w:widowControl w:val="0"/>
        <w:numPr>
          <w:ilvl w:val="2"/>
          <w:numId w:val="13"/>
        </w:numPr>
        <w:spacing w:before="120" w:after="120"/>
        <w:ind w:left="1361" w:hanging="340"/>
        <w:contextualSpacing/>
      </w:pPr>
      <w:r>
        <w:t>Anglés. Requisits:</w:t>
      </w:r>
    </w:p>
    <w:p w14:paraId="2E62406B" w14:textId="77777777" w:rsidR="00114753" w:rsidRPr="00E52C49" w:rsidRDefault="001C7A21" w:rsidP="00914DE0">
      <w:pPr>
        <w:pStyle w:val="Textbody"/>
        <w:widowControl w:val="0"/>
        <w:numPr>
          <w:ilvl w:val="3"/>
          <w:numId w:val="13"/>
        </w:numPr>
        <w:spacing w:before="120" w:after="120"/>
        <w:ind w:left="1701" w:hanging="340"/>
        <w:contextualSpacing/>
      </w:pPr>
      <w:r>
        <w:t>Certificat de nivell C2 de coneixements de valencià de la JQCV o equivalent (annex II de l’Orde 7/2017), o ser llicenciat en Filologia Hispànica, Secció Lingüística Valenciana o equivalent. En el cas de no tindre registrats els requisits lingüístics per a poder ocupar els llocs d’FPA Comunicació (Valencià-Anglés), hauran d’aportar la documentació acreditativa d’estos juntament amb els mèrits.</w:t>
      </w:r>
    </w:p>
    <w:p w14:paraId="0A4E1BE5" w14:textId="77777777" w:rsidR="00114753" w:rsidRPr="00E52C49" w:rsidRDefault="001C7A21" w:rsidP="00914DE0">
      <w:pPr>
        <w:pStyle w:val="Textbody"/>
        <w:widowControl w:val="0"/>
        <w:numPr>
          <w:ilvl w:val="1"/>
          <w:numId w:val="13"/>
        </w:numPr>
        <w:spacing w:before="120" w:after="120"/>
        <w:ind w:left="1134" w:hanging="454"/>
        <w:contextualSpacing/>
      </w:pPr>
      <w:r>
        <w:t>FPA: Comunicació (Francés). Especialitats d’origen:</w:t>
      </w:r>
    </w:p>
    <w:p w14:paraId="7190DD8E" w14:textId="77777777" w:rsidR="00114753" w:rsidRPr="00E52C49" w:rsidRDefault="001C7A21" w:rsidP="00914DE0">
      <w:pPr>
        <w:pStyle w:val="Textbody"/>
        <w:widowControl w:val="0"/>
        <w:numPr>
          <w:ilvl w:val="2"/>
          <w:numId w:val="13"/>
        </w:numPr>
        <w:spacing w:before="120" w:after="120"/>
        <w:ind w:left="1361" w:hanging="340"/>
        <w:contextualSpacing/>
      </w:pPr>
      <w:r>
        <w:t>Francés.</w:t>
      </w:r>
    </w:p>
    <w:p w14:paraId="5D9087B8" w14:textId="77777777" w:rsidR="00114753" w:rsidRPr="00E52C49" w:rsidRDefault="001C7A21" w:rsidP="00914DE0">
      <w:pPr>
        <w:pStyle w:val="Standard"/>
        <w:widowControl w:val="0"/>
        <w:numPr>
          <w:ilvl w:val="0"/>
          <w:numId w:val="13"/>
        </w:numPr>
        <w:spacing w:before="120" w:after="120"/>
        <w:ind w:left="680" w:hanging="340"/>
        <w:contextualSpacing/>
      </w:pPr>
      <w:r>
        <w:t xml:space="preserve">Llocs de treball d’Àmbit. Tenen esta denominació les places que es publicaran en la pàgina web de la </w:t>
      </w:r>
      <w:r>
        <w:rPr>
          <w:rStyle w:val="Valenciano"/>
          <w:sz w:val="22"/>
        </w:rPr>
        <w:t>Conselleria d’Educació, Cultura, Universitats i Ocupació</w:t>
      </w:r>
      <w:r>
        <w:t xml:space="preserve"> com a annex </w:t>
      </w:r>
      <w:r>
        <w:lastRenderedPageBreak/>
        <w:t>VII-a-1, que poden ser sol·licitades indistintament pel personal catedràtic i pel professorat d’Ensenyança Secundària titular d’alguna de les especialitats d’origen que s’indiquen a continuació:</w:t>
      </w:r>
    </w:p>
    <w:p w14:paraId="0CB396DB" w14:textId="77777777" w:rsidR="00114753" w:rsidRPr="00E52C49" w:rsidRDefault="001C7A21" w:rsidP="00914DE0">
      <w:pPr>
        <w:pStyle w:val="Standard"/>
        <w:widowControl w:val="0"/>
        <w:numPr>
          <w:ilvl w:val="1"/>
          <w:numId w:val="13"/>
        </w:numPr>
        <w:spacing w:before="120" w:after="120"/>
        <w:ind w:left="1134" w:hanging="454"/>
        <w:contextualSpacing/>
      </w:pPr>
      <w:r>
        <w:t>Àmbit Científic. Especialitats d’origen:</w:t>
      </w:r>
    </w:p>
    <w:p w14:paraId="60AF1072" w14:textId="77777777" w:rsidR="00114753" w:rsidRPr="00E52C49" w:rsidRDefault="001C7A21" w:rsidP="00914DE0">
      <w:pPr>
        <w:pStyle w:val="Lista"/>
        <w:widowControl w:val="0"/>
        <w:numPr>
          <w:ilvl w:val="2"/>
          <w:numId w:val="13"/>
        </w:numPr>
        <w:ind w:left="1361" w:hanging="340"/>
      </w:pPr>
      <w:r>
        <w:t>Matemàtiques.</w:t>
      </w:r>
    </w:p>
    <w:p w14:paraId="3716CACB" w14:textId="77777777" w:rsidR="00114753" w:rsidRPr="00E52C49" w:rsidRDefault="001C7A21" w:rsidP="00914DE0">
      <w:pPr>
        <w:pStyle w:val="Lista"/>
        <w:widowControl w:val="0"/>
        <w:numPr>
          <w:ilvl w:val="2"/>
          <w:numId w:val="13"/>
        </w:numPr>
        <w:ind w:left="1361" w:hanging="340"/>
      </w:pPr>
      <w:r>
        <w:t>Física i Química.</w:t>
      </w:r>
    </w:p>
    <w:p w14:paraId="006E9E60" w14:textId="77777777" w:rsidR="00114753" w:rsidRPr="00E52C49" w:rsidRDefault="001C7A21" w:rsidP="00914DE0">
      <w:pPr>
        <w:pStyle w:val="Lista"/>
        <w:widowControl w:val="0"/>
        <w:numPr>
          <w:ilvl w:val="2"/>
          <w:numId w:val="13"/>
        </w:numPr>
        <w:ind w:left="1361" w:hanging="340"/>
      </w:pPr>
      <w:r>
        <w:t>Biologia i Geologia.</w:t>
      </w:r>
    </w:p>
    <w:p w14:paraId="2EBE6713" w14:textId="77777777" w:rsidR="00114753" w:rsidRPr="00E52C49" w:rsidRDefault="001C7A21" w:rsidP="00914DE0">
      <w:pPr>
        <w:pStyle w:val="Lista"/>
        <w:widowControl w:val="0"/>
        <w:numPr>
          <w:ilvl w:val="2"/>
          <w:numId w:val="13"/>
        </w:numPr>
        <w:ind w:left="1361" w:hanging="340"/>
      </w:pPr>
      <w:r>
        <w:t>Tecnologia.</w:t>
      </w:r>
    </w:p>
    <w:p w14:paraId="5984FF18" w14:textId="77777777" w:rsidR="00114753" w:rsidRPr="00E52C49" w:rsidRDefault="001C7A21" w:rsidP="00914DE0">
      <w:pPr>
        <w:pStyle w:val="Lista"/>
        <w:widowControl w:val="0"/>
        <w:numPr>
          <w:ilvl w:val="2"/>
          <w:numId w:val="13"/>
        </w:numPr>
        <w:ind w:left="1361" w:hanging="340"/>
      </w:pPr>
      <w:r>
        <w:t>Informàtica.</w:t>
      </w:r>
    </w:p>
    <w:p w14:paraId="5E3B3417" w14:textId="77777777" w:rsidR="00114753" w:rsidRPr="00E52C49" w:rsidRDefault="001C7A21" w:rsidP="00914DE0">
      <w:pPr>
        <w:pStyle w:val="Textbody"/>
        <w:widowControl w:val="0"/>
        <w:numPr>
          <w:ilvl w:val="1"/>
          <w:numId w:val="13"/>
        </w:numPr>
        <w:spacing w:before="120" w:after="120"/>
        <w:ind w:left="1134" w:hanging="454"/>
        <w:contextualSpacing/>
      </w:pPr>
      <w:r>
        <w:t>Àmbit Sociolingüístic. Especialitats d’origen:</w:t>
      </w:r>
    </w:p>
    <w:p w14:paraId="204A3BF6" w14:textId="77777777" w:rsidR="00114753" w:rsidRPr="00E52C49" w:rsidRDefault="001C7A21" w:rsidP="00914DE0">
      <w:pPr>
        <w:pStyle w:val="Lista"/>
        <w:widowControl w:val="0"/>
        <w:numPr>
          <w:ilvl w:val="2"/>
          <w:numId w:val="13"/>
        </w:numPr>
        <w:ind w:left="1361" w:hanging="340"/>
      </w:pPr>
      <w:r>
        <w:t>Filosofia.</w:t>
      </w:r>
    </w:p>
    <w:p w14:paraId="5AEB0B88" w14:textId="77777777" w:rsidR="00114753" w:rsidRPr="00E52C49" w:rsidRDefault="001C7A21" w:rsidP="00914DE0">
      <w:pPr>
        <w:pStyle w:val="Lista"/>
        <w:widowControl w:val="0"/>
        <w:numPr>
          <w:ilvl w:val="2"/>
          <w:numId w:val="13"/>
        </w:numPr>
        <w:ind w:left="1361" w:hanging="340"/>
      </w:pPr>
      <w:r>
        <w:t>Geografia i Història.</w:t>
      </w:r>
    </w:p>
    <w:p w14:paraId="06263EF8" w14:textId="77777777" w:rsidR="00114753" w:rsidRPr="00E52C49" w:rsidRDefault="001C7A21" w:rsidP="00914DE0">
      <w:pPr>
        <w:pStyle w:val="Lista"/>
        <w:widowControl w:val="0"/>
        <w:numPr>
          <w:ilvl w:val="2"/>
          <w:numId w:val="13"/>
        </w:numPr>
        <w:ind w:left="1361" w:hanging="340"/>
      </w:pPr>
      <w:r>
        <w:t>Grec.</w:t>
      </w:r>
    </w:p>
    <w:p w14:paraId="044A6C6A" w14:textId="77777777" w:rsidR="00114753" w:rsidRPr="00E52C49" w:rsidRDefault="001C7A21" w:rsidP="00914DE0">
      <w:pPr>
        <w:pStyle w:val="Lista"/>
        <w:widowControl w:val="0"/>
        <w:numPr>
          <w:ilvl w:val="2"/>
          <w:numId w:val="13"/>
        </w:numPr>
        <w:ind w:left="1361" w:hanging="340"/>
      </w:pPr>
      <w:r>
        <w:t>Llatí.</w:t>
      </w:r>
    </w:p>
    <w:p w14:paraId="362DDA74" w14:textId="77777777" w:rsidR="00114753" w:rsidRPr="00E52C49" w:rsidRDefault="001C7A21" w:rsidP="00914DE0">
      <w:pPr>
        <w:pStyle w:val="Lista"/>
        <w:widowControl w:val="0"/>
        <w:numPr>
          <w:ilvl w:val="2"/>
          <w:numId w:val="13"/>
        </w:numPr>
        <w:ind w:left="1361" w:hanging="340"/>
      </w:pPr>
      <w:r>
        <w:t>Llengua Castellana i Literatura.</w:t>
      </w:r>
    </w:p>
    <w:p w14:paraId="1822539C" w14:textId="77777777" w:rsidR="00114753" w:rsidRPr="00E52C49" w:rsidRDefault="001C7A21" w:rsidP="00914DE0">
      <w:pPr>
        <w:pStyle w:val="Lista"/>
        <w:widowControl w:val="0"/>
        <w:numPr>
          <w:ilvl w:val="2"/>
          <w:numId w:val="13"/>
        </w:numPr>
        <w:ind w:left="1361" w:hanging="340"/>
      </w:pPr>
      <w:r>
        <w:t>Llengua i Literatura Valenciana.</w:t>
      </w:r>
    </w:p>
    <w:p w14:paraId="77EE3560" w14:textId="77777777" w:rsidR="00114753" w:rsidRPr="00E52C49" w:rsidRDefault="001C7A21" w:rsidP="00914DE0">
      <w:pPr>
        <w:pStyle w:val="Lista"/>
        <w:widowControl w:val="0"/>
        <w:numPr>
          <w:ilvl w:val="2"/>
          <w:numId w:val="13"/>
        </w:numPr>
        <w:ind w:left="1361" w:hanging="340"/>
      </w:pPr>
      <w:r>
        <w:t>Francés.</w:t>
      </w:r>
    </w:p>
    <w:p w14:paraId="08829C70" w14:textId="77777777" w:rsidR="00114753" w:rsidRPr="00E52C49" w:rsidRDefault="001C7A21" w:rsidP="00914DE0">
      <w:pPr>
        <w:pStyle w:val="Lista"/>
        <w:widowControl w:val="0"/>
        <w:numPr>
          <w:ilvl w:val="2"/>
          <w:numId w:val="13"/>
        </w:numPr>
        <w:ind w:left="1361" w:hanging="340"/>
      </w:pPr>
      <w:r>
        <w:t>Anglés.</w:t>
      </w:r>
    </w:p>
    <w:p w14:paraId="15B83235" w14:textId="77777777" w:rsidR="00114753" w:rsidRPr="00E52C49" w:rsidRDefault="001C7A21" w:rsidP="00914DE0">
      <w:pPr>
        <w:pStyle w:val="Lista"/>
        <w:widowControl w:val="0"/>
        <w:numPr>
          <w:ilvl w:val="2"/>
          <w:numId w:val="13"/>
        </w:numPr>
        <w:ind w:left="1361" w:hanging="340"/>
      </w:pPr>
      <w:r>
        <w:t>Alemany.</w:t>
      </w:r>
    </w:p>
    <w:p w14:paraId="566AD399" w14:textId="77777777" w:rsidR="00114753" w:rsidRPr="00E52C49" w:rsidRDefault="001C7A21" w:rsidP="00914DE0">
      <w:pPr>
        <w:pStyle w:val="Lista"/>
        <w:widowControl w:val="0"/>
        <w:numPr>
          <w:ilvl w:val="2"/>
          <w:numId w:val="13"/>
        </w:numPr>
        <w:ind w:left="1361" w:hanging="340"/>
      </w:pPr>
      <w:r>
        <w:t>Italià.</w:t>
      </w:r>
    </w:p>
    <w:p w14:paraId="5B448533" w14:textId="77777777" w:rsidR="00114753" w:rsidRPr="00E52C49" w:rsidRDefault="001C7A21" w:rsidP="00914DE0">
      <w:pPr>
        <w:widowControl w:val="0"/>
      </w:pPr>
      <w:r>
        <w:t>3.2. Per a sol·licitar llocs de treball de les especialitats d’estos cossos, l’article 4 de l’Orde 3/2020, de 6 de febrer, de la Conselleria d’Educació, Cultura i Esport, per la qual es determina la competència lingüística necessària per a l’accés i l’exercici de la funció docent en el sistema educatiu valencià, determina que s’ha d’acreditar estar en possessió del certificat de nivell C1 de coneixements de valencià de la JQCV o equivalent (annex II de l’Orde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altres títols i certificats, DOGV núm. 7993, de 06.03.2017), excepte per a:</w:t>
      </w:r>
    </w:p>
    <w:p w14:paraId="6EB6CF97" w14:textId="77777777" w:rsidR="00114753" w:rsidRPr="00E52C49" w:rsidRDefault="001C7A21" w:rsidP="00914DE0">
      <w:pPr>
        <w:pStyle w:val="Lista"/>
        <w:widowControl w:val="0"/>
        <w:numPr>
          <w:ilvl w:val="0"/>
          <w:numId w:val="1"/>
        </w:numPr>
        <w:ind w:left="680" w:hanging="340"/>
      </w:pPr>
      <w:r>
        <w:t>El personal que tinga el Certificat de Capacitació per a l’Ensenyament en Valencià, el Diploma de Mestre de Valencià o certificat de nivell C2 de coneixements de valencià de la JQCV o equivalent (annex II de l’Orde 7/2017), expedit i registrat en data igual o anterior a la data de finalització del termini de sol·licituds.</w:t>
      </w:r>
    </w:p>
    <w:p w14:paraId="7646BA6E" w14:textId="77777777" w:rsidR="00114753" w:rsidRPr="00E52C49" w:rsidRDefault="001C7A21" w:rsidP="00914DE0">
      <w:pPr>
        <w:pStyle w:val="Lista"/>
        <w:widowControl w:val="0"/>
        <w:numPr>
          <w:ilvl w:val="0"/>
          <w:numId w:val="1"/>
        </w:numPr>
        <w:ind w:left="680" w:hanging="340"/>
      </w:pPr>
      <w:r>
        <w:t>El personal que concursa en l’especialitat de Llengua i Literatura Valenciana.</w:t>
      </w:r>
    </w:p>
    <w:p w14:paraId="126B016E" w14:textId="77777777" w:rsidR="00854FAA" w:rsidRPr="00E52C49" w:rsidRDefault="00854FAA" w:rsidP="00914DE0">
      <w:pPr>
        <w:widowControl w:val="0"/>
      </w:pPr>
      <w:r>
        <w:t>L’exigència del requisit lingüístic de valencià serà necessària exclusivament en les especialitats següents: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513"/>
        <w:gridCol w:w="4513"/>
      </w:tblGrid>
      <w:tr w:rsidR="003B6328" w:rsidRPr="00E52C49" w14:paraId="5EAE302C" w14:textId="77777777" w:rsidTr="003B6328">
        <w:trPr>
          <w:tblHeader/>
          <w:jc w:val="center"/>
        </w:trPr>
        <w:tc>
          <w:tcPr>
            <w:tcW w:w="2500" w:type="pct"/>
          </w:tcPr>
          <w:p w14:paraId="2E2288FE" w14:textId="77777777" w:rsidR="003B6328" w:rsidRPr="00E52C49" w:rsidRDefault="003B6328" w:rsidP="00914DE0">
            <w:pPr>
              <w:pStyle w:val="TableContents"/>
              <w:jc w:val="left"/>
            </w:pPr>
            <w:r>
              <w:lastRenderedPageBreak/>
              <w:t>Alemany</w:t>
            </w:r>
          </w:p>
          <w:p w14:paraId="7DEE3C4E" w14:textId="77777777" w:rsidR="003B6328" w:rsidRPr="00E52C49" w:rsidRDefault="003B6328" w:rsidP="00914DE0">
            <w:pPr>
              <w:pStyle w:val="TableContents"/>
              <w:jc w:val="left"/>
            </w:pPr>
            <w:r>
              <w:t>Biologia i Geologia</w:t>
            </w:r>
          </w:p>
          <w:p w14:paraId="378C79D7" w14:textId="77777777" w:rsidR="003B6328" w:rsidRPr="00E52C49" w:rsidRDefault="003B6328" w:rsidP="00914DE0">
            <w:pPr>
              <w:pStyle w:val="TableContents"/>
              <w:jc w:val="left"/>
            </w:pPr>
            <w:r>
              <w:t>Cultura Clàssica</w:t>
            </w:r>
          </w:p>
          <w:p w14:paraId="232B108A" w14:textId="77777777" w:rsidR="003B6328" w:rsidRPr="00E52C49" w:rsidRDefault="003B6328" w:rsidP="00914DE0">
            <w:pPr>
              <w:pStyle w:val="TableContents"/>
              <w:jc w:val="left"/>
            </w:pPr>
            <w:r>
              <w:t>Dibuix</w:t>
            </w:r>
          </w:p>
          <w:p w14:paraId="46263308" w14:textId="77777777" w:rsidR="003B6328" w:rsidRPr="00E52C49" w:rsidRDefault="003B6328" w:rsidP="00914DE0">
            <w:pPr>
              <w:pStyle w:val="TableContents"/>
              <w:jc w:val="left"/>
            </w:pPr>
            <w:r>
              <w:t>Economia</w:t>
            </w:r>
          </w:p>
          <w:p w14:paraId="42809CE3" w14:textId="77777777" w:rsidR="003B6328" w:rsidRPr="00E52C49" w:rsidRDefault="003B6328" w:rsidP="00914DE0">
            <w:pPr>
              <w:pStyle w:val="TableContents"/>
              <w:jc w:val="left"/>
            </w:pPr>
            <w:r>
              <w:t>Educació Física</w:t>
            </w:r>
          </w:p>
          <w:p w14:paraId="5B0F8848" w14:textId="77777777" w:rsidR="003B6328" w:rsidRPr="00E52C49" w:rsidRDefault="003B6328" w:rsidP="00914DE0">
            <w:pPr>
              <w:pStyle w:val="TableContents"/>
              <w:jc w:val="left"/>
            </w:pPr>
            <w:r>
              <w:t>Filosofia</w:t>
            </w:r>
          </w:p>
          <w:p w14:paraId="7DEC077F" w14:textId="77777777" w:rsidR="003B6328" w:rsidRPr="00E52C49" w:rsidRDefault="003B6328" w:rsidP="00914DE0">
            <w:pPr>
              <w:pStyle w:val="TableContents"/>
              <w:jc w:val="left"/>
            </w:pPr>
            <w:r>
              <w:t>FPA Ciències Socials</w:t>
            </w:r>
          </w:p>
          <w:p w14:paraId="62E88F11" w14:textId="77777777" w:rsidR="003B6328" w:rsidRPr="00E52C49" w:rsidRDefault="003B6328" w:rsidP="00914DE0">
            <w:pPr>
              <w:pStyle w:val="TableContents"/>
              <w:jc w:val="left"/>
            </w:pPr>
            <w:r>
              <w:t>FPA Científic/Tecnològic</w:t>
            </w:r>
          </w:p>
          <w:p w14:paraId="0EC569CD" w14:textId="77777777" w:rsidR="003B6328" w:rsidRPr="00E52C49" w:rsidRDefault="003B6328" w:rsidP="00914DE0">
            <w:pPr>
              <w:pStyle w:val="TableContents"/>
              <w:jc w:val="left"/>
            </w:pPr>
            <w:r>
              <w:t>FPA Comunicació (Francés)</w:t>
            </w:r>
          </w:p>
          <w:p w14:paraId="4678A328" w14:textId="77777777" w:rsidR="003B6328" w:rsidRPr="00E52C49" w:rsidRDefault="003B6328" w:rsidP="00914DE0">
            <w:pPr>
              <w:pStyle w:val="TableContents"/>
              <w:jc w:val="left"/>
            </w:pPr>
            <w:r>
              <w:t>FPA Comunicació (Anglés)</w:t>
            </w:r>
          </w:p>
          <w:p w14:paraId="1D180C87" w14:textId="77777777" w:rsidR="003B6328" w:rsidRPr="00E52C49" w:rsidRDefault="003B6328" w:rsidP="00914DE0">
            <w:pPr>
              <w:pStyle w:val="TableContents"/>
              <w:jc w:val="left"/>
            </w:pPr>
            <w:r>
              <w:t>FPA Comunicació (Valencià)</w:t>
            </w:r>
          </w:p>
          <w:p w14:paraId="3EA54619" w14:textId="77777777" w:rsidR="003B6328" w:rsidRPr="00E52C49" w:rsidRDefault="003B6328" w:rsidP="00914DE0">
            <w:pPr>
              <w:pStyle w:val="TableContents"/>
              <w:jc w:val="left"/>
            </w:pPr>
            <w:r>
              <w:t>FPA Comunicació (Valencià/Anglés)</w:t>
            </w:r>
          </w:p>
          <w:p w14:paraId="657F099E" w14:textId="77777777" w:rsidR="003B6328" w:rsidRPr="00E52C49" w:rsidRDefault="003B6328" w:rsidP="00914DE0">
            <w:pPr>
              <w:pStyle w:val="TableContents"/>
              <w:jc w:val="left"/>
            </w:pPr>
            <w:r>
              <w:t>Francés</w:t>
            </w:r>
          </w:p>
          <w:p w14:paraId="55A0D8C0" w14:textId="77777777" w:rsidR="003B6328" w:rsidRPr="00E52C49" w:rsidRDefault="003B6328" w:rsidP="00914DE0">
            <w:pPr>
              <w:pStyle w:val="TableContents"/>
              <w:jc w:val="left"/>
            </w:pPr>
            <w:r>
              <w:t>Física i Química</w:t>
            </w:r>
          </w:p>
        </w:tc>
        <w:tc>
          <w:tcPr>
            <w:tcW w:w="2500" w:type="pct"/>
          </w:tcPr>
          <w:p w14:paraId="16A81C3D" w14:textId="77777777" w:rsidR="003B6328" w:rsidRPr="00E52C49" w:rsidRDefault="003B6328" w:rsidP="00914DE0">
            <w:pPr>
              <w:pStyle w:val="TableContents"/>
              <w:jc w:val="left"/>
            </w:pPr>
            <w:r>
              <w:t>Geografia i Història</w:t>
            </w:r>
          </w:p>
          <w:p w14:paraId="4A500582" w14:textId="77777777" w:rsidR="003B6328" w:rsidRPr="00E52C49" w:rsidRDefault="003B6328" w:rsidP="00914DE0">
            <w:pPr>
              <w:pStyle w:val="TableContents"/>
              <w:jc w:val="left"/>
            </w:pPr>
            <w:r>
              <w:t>Grec</w:t>
            </w:r>
          </w:p>
          <w:p w14:paraId="7AF032A6" w14:textId="77777777" w:rsidR="003B6328" w:rsidRPr="00E52C49" w:rsidRDefault="003B6328" w:rsidP="00914DE0">
            <w:pPr>
              <w:pStyle w:val="TableContents"/>
              <w:jc w:val="left"/>
            </w:pPr>
            <w:r>
              <w:t>Informàtica</w:t>
            </w:r>
          </w:p>
          <w:p w14:paraId="6BD4161E" w14:textId="77777777" w:rsidR="003B6328" w:rsidRPr="00E52C49" w:rsidRDefault="003B6328" w:rsidP="00914DE0">
            <w:pPr>
              <w:pStyle w:val="TableContents"/>
              <w:jc w:val="left"/>
            </w:pPr>
            <w:r>
              <w:t>Anglés</w:t>
            </w:r>
          </w:p>
          <w:p w14:paraId="42617B01" w14:textId="77777777" w:rsidR="003B6328" w:rsidRPr="00E52C49" w:rsidRDefault="003B6328" w:rsidP="00914DE0">
            <w:pPr>
              <w:pStyle w:val="TableContents"/>
              <w:jc w:val="left"/>
            </w:pPr>
            <w:r>
              <w:t>Italià</w:t>
            </w:r>
          </w:p>
          <w:p w14:paraId="30B8A3D1" w14:textId="77777777" w:rsidR="003B6328" w:rsidRPr="00E52C49" w:rsidRDefault="003B6328" w:rsidP="00914DE0">
            <w:pPr>
              <w:pStyle w:val="TableContents"/>
              <w:jc w:val="left"/>
            </w:pPr>
            <w:r>
              <w:t>Llatí</w:t>
            </w:r>
          </w:p>
          <w:p w14:paraId="36714339" w14:textId="77777777" w:rsidR="003B6328" w:rsidRPr="00E52C49" w:rsidRDefault="003B6328" w:rsidP="00914DE0">
            <w:pPr>
              <w:pStyle w:val="TableContents"/>
              <w:jc w:val="left"/>
            </w:pPr>
            <w:r>
              <w:t>Llengua Castellana i Literatura</w:t>
            </w:r>
          </w:p>
          <w:p w14:paraId="322CA153" w14:textId="77777777" w:rsidR="003B6328" w:rsidRPr="00E52C49" w:rsidRDefault="003B6328" w:rsidP="00914DE0">
            <w:pPr>
              <w:pStyle w:val="TableContents"/>
              <w:jc w:val="left"/>
            </w:pPr>
            <w:r>
              <w:t>Llengua i Literatura Valenciana</w:t>
            </w:r>
          </w:p>
          <w:p w14:paraId="7535A8CB" w14:textId="77777777" w:rsidR="003B6328" w:rsidRPr="00E52C49" w:rsidRDefault="003B6328" w:rsidP="00914DE0">
            <w:pPr>
              <w:pStyle w:val="TableContents"/>
              <w:jc w:val="left"/>
            </w:pPr>
            <w:r>
              <w:t>Matemàtiques</w:t>
            </w:r>
          </w:p>
          <w:p w14:paraId="26996411" w14:textId="77777777" w:rsidR="003B6328" w:rsidRPr="00E52C49" w:rsidRDefault="003B6328" w:rsidP="00914DE0">
            <w:pPr>
              <w:pStyle w:val="TableContents"/>
              <w:jc w:val="left"/>
            </w:pPr>
            <w:r>
              <w:t>Música</w:t>
            </w:r>
          </w:p>
          <w:p w14:paraId="65A09E70" w14:textId="77777777" w:rsidR="003B6328" w:rsidRPr="00E52C49" w:rsidRDefault="003B6328" w:rsidP="00914DE0">
            <w:pPr>
              <w:pStyle w:val="TableContents"/>
              <w:jc w:val="left"/>
            </w:pPr>
            <w:r>
              <w:t>Orientació Educativa</w:t>
            </w:r>
          </w:p>
          <w:p w14:paraId="5DEB2CB7" w14:textId="77777777" w:rsidR="003B6328" w:rsidRPr="00E52C49" w:rsidRDefault="003B6328" w:rsidP="00914DE0">
            <w:pPr>
              <w:pStyle w:val="TableContents"/>
              <w:jc w:val="left"/>
            </w:pPr>
            <w:r>
              <w:t>Tecnologia</w:t>
            </w:r>
          </w:p>
          <w:p w14:paraId="221F5641" w14:textId="77777777" w:rsidR="003B6328" w:rsidRPr="00E52C49" w:rsidRDefault="003B6328" w:rsidP="00914DE0">
            <w:pPr>
              <w:pStyle w:val="TableContents"/>
              <w:jc w:val="left"/>
            </w:pPr>
            <w:r>
              <w:t>Àmbit Científic</w:t>
            </w:r>
          </w:p>
          <w:p w14:paraId="273CB310" w14:textId="77777777" w:rsidR="003B6328" w:rsidRPr="00E52C49" w:rsidRDefault="003B6328" w:rsidP="00914DE0">
            <w:pPr>
              <w:pStyle w:val="TableContents"/>
              <w:jc w:val="left"/>
            </w:pPr>
            <w:r>
              <w:t>Àmbit Sociolingüístic</w:t>
            </w:r>
          </w:p>
        </w:tc>
      </w:tr>
    </w:tbl>
    <w:p w14:paraId="15E839CD" w14:textId="77777777" w:rsidR="00114753" w:rsidRDefault="001C7A21" w:rsidP="00914DE0">
      <w:pPr>
        <w:widowControl w:val="0"/>
      </w:pPr>
      <w:r>
        <w:t>3.3. Per a acreditar la possessió del certificat de nivell C1 de coneixements de valencià de la JQCV o equivalents (annex II de l’Orde 7/2017), este haurà d’estar inscrit en el registre de la Junta Qualificadora de Coneixements de Valencià en data igual o anterior a la data de finalització de la inscripció en este procediment, de conformitat amb la Resolució de 9 de maig de 2014, de la Direcció General de Centres i Personal Docent, per la qual es regula el registre de titulacions per als procediments de provisió de llocs del personal docent no universitari de la Comunitat Valenciana.</w:t>
      </w:r>
    </w:p>
    <w:p w14:paraId="508C9891" w14:textId="3088DF59" w:rsidR="00D479B1" w:rsidRPr="00E52C49" w:rsidRDefault="00D479B1" w:rsidP="00914DE0">
      <w:pPr>
        <w:widowControl w:val="0"/>
      </w:pPr>
      <w:r>
        <w:t>3.4. El personal funcionari docent de carrera que no haja obtingut el requisit lingüístic podrà romandre en les seues destinacions definitives i el seu dret a la mobilitat quedarà circumscrit a llocs de centres docents públics de localitats de predomini lingüístic castellà.</w:t>
      </w:r>
    </w:p>
    <w:p w14:paraId="08FE1809" w14:textId="77777777" w:rsidR="00114753" w:rsidRPr="00E52C49" w:rsidRDefault="001C7A21" w:rsidP="00914DE0">
      <w:pPr>
        <w:pStyle w:val="Base"/>
        <w:keepNext w:val="0"/>
        <w:widowControl w:val="0"/>
      </w:pPr>
      <w:r>
        <w:t>Quarta. Cossos de professors tècnics de Formació Professional, de professors especialistes en Sectors Singulars de Formació Professional, de catedràtics i professors d’escoles oficials d’idiomes, catedràtics i professors de Música i Arts Escèniques, catedràtics i professors d’Arts Plàstiques i Disseny, mestres de taller d’Arts Plàstiques i Disseny, i de professors especialistes en Sectors Singulars de Formació Professional.</w:t>
      </w:r>
    </w:p>
    <w:p w14:paraId="16ECCB57" w14:textId="77777777" w:rsidR="00114753" w:rsidRPr="00E52C49" w:rsidRDefault="001C7A21" w:rsidP="00914DE0">
      <w:pPr>
        <w:widowControl w:val="0"/>
      </w:pPr>
      <w:r>
        <w:t xml:space="preserve">4.1. El professorat pertanyent al cos de professors tècnics de Formació Professional podrà sol·licitar les places corresponents a les especialitats de les quals siga titular, per als centres i tipus de places que es publicaran en la pàgina web de la </w:t>
      </w:r>
      <w:r>
        <w:rPr>
          <w:rStyle w:val="Valenciano"/>
          <w:sz w:val="22"/>
        </w:rPr>
        <w:t>Conselleria d’Educació, Cultura, Universitats i Ocupació</w:t>
      </w:r>
      <w:r>
        <w:t xml:space="preserve"> com a annex II i annex VII-b, respectivament.</w:t>
      </w:r>
    </w:p>
    <w:p w14:paraId="154199AE" w14:textId="77777777" w:rsidR="00114753" w:rsidRPr="00E52C49" w:rsidRDefault="001C7A21" w:rsidP="00914DE0">
      <w:pPr>
        <w:widowControl w:val="0"/>
      </w:pPr>
      <w:r>
        <w:t xml:space="preserve">4.2. El professorat pertanyent als cossos de catedràtics i professors d’escoles oficials d’idiomes, d’acord amb les especialitats de les quals siga titular, podrà sol·licitar les places dels centres i de les especialitats que es publicaran en la pàgina web de la </w:t>
      </w:r>
      <w:r>
        <w:rPr>
          <w:rStyle w:val="Valenciano"/>
          <w:sz w:val="22"/>
        </w:rPr>
        <w:t>Conselleria d’Educació, Cultura, Universitats i Ocupació</w:t>
      </w:r>
      <w:r>
        <w:t xml:space="preserve"> com a annex III i annex VII-c.</w:t>
      </w:r>
    </w:p>
    <w:p w14:paraId="10B17038" w14:textId="77777777" w:rsidR="00114753" w:rsidRPr="00E52C49" w:rsidRDefault="001C7A21" w:rsidP="00914DE0">
      <w:pPr>
        <w:widowControl w:val="0"/>
      </w:pPr>
      <w:r>
        <w:t xml:space="preserve">4.3. El professorat pertanyent als cossos de catedràtics i de professors de Música i Arts Escèniques, d’acord amb les especialitats de les quals siga titular, podrà sol·licitar les places dels centres i de les especialitats que es publicaran en la pàgina web de la </w:t>
      </w:r>
      <w:r>
        <w:rPr>
          <w:rStyle w:val="Valenciano"/>
          <w:sz w:val="22"/>
        </w:rPr>
        <w:t>Conselleria d’Educació, Cultura, Universitats i Ocupació</w:t>
      </w:r>
      <w:r>
        <w:t xml:space="preserve"> com a annex IV, VII-d i VII-e, respectivament.</w:t>
      </w:r>
    </w:p>
    <w:p w14:paraId="022ADD2E" w14:textId="77777777" w:rsidR="00114753" w:rsidRPr="00E52C49" w:rsidRDefault="001C7A21" w:rsidP="00914DE0">
      <w:pPr>
        <w:widowControl w:val="0"/>
      </w:pPr>
      <w:r>
        <w:t xml:space="preserve">4.4. El professorat pertanyent als cossos de catedràtics i de professors d’Arts Plàstiques i Disseny, d’acord amb les especialitats de les quals siga titular, podrà sol·licitar les places dels centres i per a les especialitats que es publicaran en la pàgina web de la </w:t>
      </w:r>
      <w:r>
        <w:rPr>
          <w:rStyle w:val="Valenciano"/>
          <w:sz w:val="22"/>
        </w:rPr>
        <w:t xml:space="preserve">Conselleria </w:t>
      </w:r>
      <w:r>
        <w:rPr>
          <w:rStyle w:val="Valenciano"/>
          <w:sz w:val="22"/>
        </w:rPr>
        <w:lastRenderedPageBreak/>
        <w:t>d’Educació, Cultura, Universitats i Ocupació</w:t>
      </w:r>
      <w:r>
        <w:t xml:space="preserve"> com a annex V i annex VII-f.</w:t>
      </w:r>
    </w:p>
    <w:p w14:paraId="4173D01A" w14:textId="77777777" w:rsidR="00114753" w:rsidRPr="00E52C49" w:rsidRDefault="001C7A21" w:rsidP="00914DE0">
      <w:pPr>
        <w:widowControl w:val="0"/>
      </w:pPr>
      <w:r>
        <w:t xml:space="preserve">4.5. El professorat pertanyent al cos de mestres de Taller d’Arts Plàstiques i Disseny, d’acord amb les especialitats de les quals siga titular, podrà sol·licitar les places dels centres i per a les especialitats que es publicaran en la pàgina web de la </w:t>
      </w:r>
      <w:r>
        <w:rPr>
          <w:rStyle w:val="Valenciano"/>
          <w:sz w:val="22"/>
        </w:rPr>
        <w:t>Conselleria d’Educació, Cultura, Universitats i Ocupació</w:t>
      </w:r>
      <w:r>
        <w:t xml:space="preserve"> com a annex V i annex VII-g.</w:t>
      </w:r>
    </w:p>
    <w:p w14:paraId="13035D9A" w14:textId="77777777" w:rsidR="00114753" w:rsidRDefault="001C7A21" w:rsidP="00914DE0">
      <w:pPr>
        <w:widowControl w:val="0"/>
      </w:pPr>
      <w:r>
        <w:t xml:space="preserve">4.6. El professorat pertanyent al cos de professors especialistes en Sectors Singulars de Formació Professional podrà sol·licitar les places corresponents a les especialitats de les quals siga titular, per als centres i tipus de places que es publicaran en la pàgina web de la </w:t>
      </w:r>
      <w:r>
        <w:rPr>
          <w:rStyle w:val="Valenciano"/>
          <w:sz w:val="22"/>
        </w:rPr>
        <w:t>Conselleria d’Educació, Cultura, Universitats i Ocupació</w:t>
      </w:r>
      <w:r>
        <w:t xml:space="preserve"> com a annex II i annex VII-h, respectivament.</w:t>
      </w:r>
    </w:p>
    <w:p w14:paraId="6106D5D5" w14:textId="5FEA4331" w:rsidR="00C5498A" w:rsidRPr="00C5498A" w:rsidRDefault="00C5498A" w:rsidP="00C5498A">
      <w:pPr>
        <w:autoSpaceDE w:val="0"/>
        <w:adjustRightInd w:val="0"/>
        <w:spacing w:before="0" w:after="0"/>
        <w:textAlignment w:val="auto"/>
        <w:rPr>
          <w:rFonts w:cs="BookAntiqua"/>
        </w:rPr>
      </w:pPr>
      <w:r>
        <w:t>4.7. Per a sol·licitar llocs de treball de les especialitats d’estos cossos, l’article 4 de l’Orde 3/2020, de 6 de febrer, de la Conselleria d’Educació, Cultura i Esport, per la qual es determina la competència lingüística necessària per a l’accés i l’exercici de la funció docent en el sistema educatiu valencià, determina que s’ha d’acreditar estar en possessió del certificat de nivell C1 de coneixements de valencià de la JQCV o equivalent (annex II de l’Orde 7/2017), excepte per al personal que tinga el Certificat de Capacitació per a l’Ensenyament en Valencià, el Diploma de Mestre de Valencià o certificat de nivell C2 de coneixements de valencià de la JQCV o equivalent (annex II de l’Orde 7/2017), expedit i registrat en data igual o anterior a la data de finalització del termini de sol·licituds.</w:t>
      </w:r>
    </w:p>
    <w:p w14:paraId="2E70E269" w14:textId="374ECA3B" w:rsidR="7FF83A29" w:rsidRDefault="7FF83A29" w:rsidP="7FF83A29">
      <w:pPr>
        <w:spacing w:before="0" w:after="0"/>
        <w:rPr>
          <w:rFonts w:cs="BookAntiqua"/>
        </w:rPr>
      </w:pPr>
    </w:p>
    <w:p w14:paraId="73BBB09E" w14:textId="04452395" w:rsidR="00C5498A" w:rsidRPr="00C5498A" w:rsidRDefault="00C5498A" w:rsidP="00C5498A">
      <w:pPr>
        <w:autoSpaceDE w:val="0"/>
        <w:adjustRightInd w:val="0"/>
        <w:spacing w:before="0" w:after="0"/>
        <w:textAlignment w:val="auto"/>
        <w:rPr>
          <w:rFonts w:cs="BookAntiqua"/>
        </w:rPr>
      </w:pPr>
      <w:r>
        <w:t>4.8. Per a acreditar la possessió del certificat de nivell C1 de coneixements de valencià de la JQCV o equivalents (annex II de l’Orde 7/2017), este haurà d’estar inscrit en el registre de la Junta Qualificadora de Coneixements de Valencià en data igual o anterior a la data de finalització de la inscripció en este procediment, de conformitat amb la Resolució de 9 de maig de 2014, de la Direcció General de Centres i Personal Docent, per la qual es regula el registre de titulacions per als procediments de provisió de llocs del personal docent no universitari de la Comunitat Valenciana.</w:t>
      </w:r>
    </w:p>
    <w:p w14:paraId="1AC58813" w14:textId="3FAE3E4C" w:rsidR="7FF83A29" w:rsidRDefault="7FF83A29" w:rsidP="7FF83A29">
      <w:pPr>
        <w:spacing w:before="0" w:after="0"/>
        <w:rPr>
          <w:rFonts w:cs="BookAntiqua"/>
        </w:rPr>
      </w:pPr>
    </w:p>
    <w:p w14:paraId="4DB9AE3F" w14:textId="1E85CC95" w:rsidR="00C5498A" w:rsidRPr="00C5498A" w:rsidRDefault="00C5498A" w:rsidP="73251445">
      <w:pPr>
        <w:autoSpaceDE w:val="0"/>
        <w:adjustRightInd w:val="0"/>
        <w:spacing w:before="0" w:after="0"/>
        <w:textAlignment w:val="auto"/>
        <w:rPr>
          <w:rFonts w:cs="BookAntiqua"/>
        </w:rPr>
      </w:pPr>
      <w:r>
        <w:t>4.9. Els funcionaris i funcionàries de carrera que no hagen obtingut el requisit lingüístic podran romandre en les seues destinacions definitives, si en tenen, i el seu dret a la mobilitat quedarà circumscrit a llocs de centres docents públics de localitats de predomini lingüístic castellà.</w:t>
      </w:r>
    </w:p>
    <w:p w14:paraId="032A937F" w14:textId="77777777" w:rsidR="00114753" w:rsidRPr="00E52C49" w:rsidRDefault="001C7A21" w:rsidP="00914DE0">
      <w:pPr>
        <w:pStyle w:val="Base"/>
        <w:keepNext w:val="0"/>
        <w:widowControl w:val="0"/>
      </w:pPr>
      <w:r>
        <w:t>Quinta. Participació voluntària</w:t>
      </w:r>
    </w:p>
    <w:p w14:paraId="13692B9B" w14:textId="0AEA6A6B" w:rsidR="00114753" w:rsidRPr="00E52C49" w:rsidRDefault="001C7A21" w:rsidP="00914DE0">
      <w:pPr>
        <w:widowControl w:val="0"/>
      </w:pPr>
      <w:r>
        <w:t xml:space="preserve">5.1. Podrà participar voluntàriament, sol·licitant les places oferides en esta convocatòria, el personal funcionari de carrera que depenga de l’àmbit de gestió de la </w:t>
      </w:r>
      <w:r>
        <w:rPr>
          <w:rStyle w:val="Valenciano"/>
          <w:sz w:val="22"/>
        </w:rPr>
        <w:t>Conselleria d’Educació, Cultura, Universitats i Ocupació</w:t>
      </w:r>
      <w:r>
        <w:t xml:space="preserve"> que es trobe en alguna de les situacions següents:</w:t>
      </w:r>
    </w:p>
    <w:p w14:paraId="44BAA331" w14:textId="77777777" w:rsidR="00114753" w:rsidRPr="00E52C49" w:rsidRDefault="001C7A21" w:rsidP="00914DE0">
      <w:pPr>
        <w:pStyle w:val="Lista"/>
        <w:widowControl w:val="0"/>
        <w:numPr>
          <w:ilvl w:val="0"/>
          <w:numId w:val="16"/>
        </w:numPr>
        <w:ind w:left="680" w:hanging="340"/>
      </w:pPr>
      <w:r>
        <w:t xml:space="preserve">En situació de servici actiu o de servicis especials, declarada des de centres que depenguen de la </w:t>
      </w:r>
      <w:r>
        <w:rPr>
          <w:rStyle w:val="Valenciano"/>
          <w:sz w:val="22"/>
        </w:rPr>
        <w:t>Generalitat Valenciana</w:t>
      </w:r>
      <w:r>
        <w:t>, amb destinació definitiva en centres que depenguen d’esta, sempre que, de conformitat amb la disposició addicional sexta, apartat 6, de la Llei orgànica 2/2006, de 3 de maig, d’educació, modificada per la Llei orgànica 3/2020, de 29 de desembre, al finalitzar este curs escolar hagen transcorregut, almenys, dos anys des de la presa de possessió de l’última destinació que exercisquen amb caràcter definitiu.</w:t>
      </w:r>
    </w:p>
    <w:p w14:paraId="47135D07" w14:textId="77777777" w:rsidR="00114753" w:rsidRPr="00E52C49" w:rsidRDefault="001C7A21" w:rsidP="00914DE0">
      <w:pPr>
        <w:pStyle w:val="Lista"/>
        <w:widowControl w:val="0"/>
        <w:numPr>
          <w:ilvl w:val="0"/>
          <w:numId w:val="16"/>
        </w:numPr>
        <w:ind w:left="680" w:hanging="340"/>
      </w:pPr>
      <w:r>
        <w:t xml:space="preserve">En situació d’excedència voluntària, en els seus diferents tipus, declarada des de </w:t>
      </w:r>
      <w:r>
        <w:lastRenderedPageBreak/>
        <w:t xml:space="preserve">centres que depenguen de la </w:t>
      </w:r>
      <w:r>
        <w:rPr>
          <w:rStyle w:val="Valenciano"/>
          <w:sz w:val="22"/>
        </w:rPr>
        <w:t>Generalitat Valenciana</w:t>
      </w:r>
      <w:r>
        <w:t xml:space="preserve">. Si es tracta del supòsit d’excedència voluntària per interés particular que preveu l’article 147 de la Llei 4/2021, de 16 d’abril, de la </w:t>
      </w:r>
      <w:r>
        <w:rPr>
          <w:rStyle w:val="Valenciano"/>
          <w:sz w:val="22"/>
        </w:rPr>
        <w:t>Generalitat</w:t>
      </w:r>
      <w:r>
        <w:t>, de la funció pública valenciana, només podran participar si al finalitzar este curs escolar han transcorregut dos anys des que van passar a esta situació.</w:t>
      </w:r>
    </w:p>
    <w:p w14:paraId="4CE4A14C" w14:textId="77777777" w:rsidR="00114753" w:rsidRPr="00E52C49" w:rsidRDefault="001C7A21" w:rsidP="00914DE0">
      <w:pPr>
        <w:pStyle w:val="Lista"/>
        <w:widowControl w:val="0"/>
        <w:numPr>
          <w:ilvl w:val="0"/>
          <w:numId w:val="16"/>
        </w:numPr>
        <w:ind w:left="680" w:hanging="340"/>
      </w:pPr>
      <w:r>
        <w:t xml:space="preserve">En situació de suspensió de funcions, declarada des de centres que depenguen de la </w:t>
      </w:r>
      <w:r>
        <w:rPr>
          <w:rStyle w:val="Valenciano"/>
          <w:sz w:val="22"/>
        </w:rPr>
        <w:t>Generalitat Valenciana</w:t>
      </w:r>
      <w:r>
        <w:t>, sempre que al finalitzar este curs escolar haja conclòs el temps de duració de la sanció disciplinària de suspensió i, almenys, dos anys des de la presa de possessió de l’última destinació definitiva.</w:t>
      </w:r>
    </w:p>
    <w:p w14:paraId="7A0CAC95" w14:textId="6CA6789C" w:rsidR="00114753" w:rsidRPr="00E52C49" w:rsidRDefault="001C7A21" w:rsidP="00914DE0">
      <w:pPr>
        <w:widowControl w:val="0"/>
      </w:pPr>
      <w:r>
        <w:t>5.2. Per al que preveu l’apartat anterior, es considerarà com a data de finalització del curs escolar la de 31 d’agost de 2026.</w:t>
      </w:r>
    </w:p>
    <w:p w14:paraId="39645278" w14:textId="10A2E44A" w:rsidR="00114753" w:rsidRPr="00E52C49" w:rsidRDefault="0055040F" w:rsidP="00914DE0">
      <w:pPr>
        <w:widowControl w:val="0"/>
      </w:pPr>
      <w:r>
        <w:t>5.3. Qui vullga exercir un dret preferent per a l’obtenció de destinació haurà d’ajustar-se al que determina la base sèptima d’esta resolució.</w:t>
      </w:r>
    </w:p>
    <w:p w14:paraId="52A0FBFB" w14:textId="77777777" w:rsidR="00114753" w:rsidRPr="00E52C49" w:rsidRDefault="001C7A21" w:rsidP="00914DE0">
      <w:pPr>
        <w:pStyle w:val="Base"/>
        <w:keepNext w:val="0"/>
        <w:widowControl w:val="0"/>
      </w:pPr>
      <w:r>
        <w:t>Sexta. Participació obligatòria</w:t>
      </w:r>
    </w:p>
    <w:p w14:paraId="04EFA846" w14:textId="517A5D45" w:rsidR="00114753" w:rsidRPr="00E52C49" w:rsidRDefault="001C7A21" w:rsidP="00914DE0">
      <w:pPr>
        <w:widowControl w:val="0"/>
      </w:pPr>
      <w:r>
        <w:t xml:space="preserve">6.1. Està obligat a participar en el present procediment, de conformitat amb el que disposa l’article 12 del Reial decret 1364/2010, modificat pel Reial decret 677/2024, de 16 de juliol, el personal funcionari docent que depén de l’àmbit de gestió de la </w:t>
      </w:r>
      <w:r>
        <w:rPr>
          <w:rStyle w:val="Valenciano"/>
          <w:sz w:val="22"/>
        </w:rPr>
        <w:t>Generalitat Valenciana</w:t>
      </w:r>
      <w:r>
        <w:t xml:space="preserve"> que es trobe en alguna de les situacions següents:</w:t>
      </w:r>
    </w:p>
    <w:p w14:paraId="791741F8" w14:textId="00580DBE" w:rsidR="00114753" w:rsidRPr="00E52C49" w:rsidRDefault="00F90524" w:rsidP="00914DE0">
      <w:pPr>
        <w:pStyle w:val="Lista"/>
        <w:widowControl w:val="0"/>
        <w:numPr>
          <w:ilvl w:val="0"/>
          <w:numId w:val="17"/>
        </w:numPr>
        <w:ind w:left="680" w:hanging="340"/>
      </w:pPr>
      <w:bookmarkStart w:id="1" w:name="_Hlk85117817"/>
      <w:r>
        <w:t>El personal funcionari que, procedent de la situació d’excedència o suspensió de funcions amb pèrdua de la destinació definitiva, haja reingressat al servici actiu i obtingut, per raó d’este reingrés, una destinació amb caràcter provisional en un centre que depenga de la Generalitat Valenciana, abans de la data de publicació d’esta convocatòria.</w:t>
      </w:r>
    </w:p>
    <w:bookmarkEnd w:id="1"/>
    <w:p w14:paraId="0C4ABE4F" w14:textId="33DD658D" w:rsidR="000F4F52" w:rsidRDefault="001C7A21" w:rsidP="00914DE0">
      <w:pPr>
        <w:widowControl w:val="0"/>
        <w:ind w:left="680"/>
      </w:pPr>
      <w:r>
        <w:t>Al personal funcionari inclòs en el paràgraf anterior, en el cas que no participe en la present convocatòria, o si, encara que haja participat, no ha sol·licitat suficient nombre de llocs, se li adjudicarà d’ofici una destinació definitiva en places que puga ocupar, segons les especialitats de les quals siga titular, en un centre que depenga de la Generalitat Valenciana.</w:t>
      </w:r>
    </w:p>
    <w:p w14:paraId="2A738FE0" w14:textId="77777777" w:rsidR="00114753" w:rsidRPr="00E52C49" w:rsidRDefault="001C7A21" w:rsidP="00914DE0">
      <w:pPr>
        <w:widowControl w:val="0"/>
        <w:ind w:left="680"/>
      </w:pPr>
      <w:r>
        <w:t>En el cas que no se li adjudique una destinació definitiva, romandrà en situació de destinació provisional en un centre que depenga de la Generalitat Valenciana.</w:t>
      </w:r>
    </w:p>
    <w:p w14:paraId="2E63608A" w14:textId="2E2E72F0" w:rsidR="00114753" w:rsidRPr="00E52C49" w:rsidRDefault="00E9763A" w:rsidP="00914DE0">
      <w:pPr>
        <w:pStyle w:val="Lista"/>
        <w:widowControl w:val="0"/>
        <w:numPr>
          <w:ilvl w:val="0"/>
          <w:numId w:val="17"/>
        </w:numPr>
        <w:ind w:left="680" w:hanging="340"/>
      </w:pPr>
      <w:r>
        <w:t xml:space="preserve">El personal funcionari que es trobe en la situació d’excedència forçosa o de suspensió de funcions amb pèrdua de la destinació definitiva i que, una vegada complida la sanció, no haja obtingut un reingrés provisional i haja sigut declarat en estes situacions des d’un centre que depenga de la </w:t>
      </w:r>
      <w:r>
        <w:rPr>
          <w:rStyle w:val="Valenciano"/>
          <w:sz w:val="22"/>
        </w:rPr>
        <w:t>Generalitat Valenciana</w:t>
      </w:r>
      <w:r>
        <w:t>.</w:t>
      </w:r>
    </w:p>
    <w:p w14:paraId="357B51A5" w14:textId="0AE09C14" w:rsidR="00114753" w:rsidRPr="00E52C49" w:rsidRDefault="001C7A21" w:rsidP="00914DE0">
      <w:pPr>
        <w:widowControl w:val="0"/>
        <w:ind w:left="680"/>
      </w:pPr>
      <w:r>
        <w:t xml:space="preserve">En el cas que no sol·licite el suficient nombre de places, se li adjudicarà d’ofici una destinació definitiva en llocs que puga ocupar, segons les especialitats de les quals siga titular, en un centre que depenga de la </w:t>
      </w:r>
      <w:r>
        <w:rPr>
          <w:rStyle w:val="Valenciano"/>
          <w:sz w:val="22"/>
        </w:rPr>
        <w:t>Generalitat Valenciana</w:t>
      </w:r>
      <w:r>
        <w:t>.</w:t>
      </w:r>
    </w:p>
    <w:p w14:paraId="56F7F3AB" w14:textId="05D53071" w:rsidR="00114753" w:rsidRPr="00E52C49" w:rsidRDefault="001C7A21" w:rsidP="00914DE0">
      <w:pPr>
        <w:widowControl w:val="0"/>
        <w:ind w:left="680"/>
      </w:pPr>
      <w:r>
        <w:t xml:space="preserve">En el cas que no participe en este procediment, quedarà en la situació d’excedència voluntària per interés particular que preveu l’article 147 de la Llei 4/2021, de 16 d’abril, de la </w:t>
      </w:r>
      <w:r>
        <w:rPr>
          <w:rStyle w:val="Valenciano"/>
          <w:sz w:val="22"/>
        </w:rPr>
        <w:t>Generalitat</w:t>
      </w:r>
      <w:r>
        <w:t>, de la funció pública valenciana.</w:t>
      </w:r>
    </w:p>
    <w:p w14:paraId="014BC0F7" w14:textId="459D908C" w:rsidR="00114753" w:rsidRPr="00E52C49" w:rsidRDefault="00BF1E18" w:rsidP="00914DE0">
      <w:pPr>
        <w:pStyle w:val="Lista"/>
        <w:widowControl w:val="0"/>
        <w:numPr>
          <w:ilvl w:val="0"/>
          <w:numId w:val="17"/>
        </w:numPr>
        <w:ind w:left="680" w:hanging="340"/>
      </w:pPr>
      <w:r>
        <w:t xml:space="preserve">El personal funcionari que haja estat adscrit a places en l’exterior, s’haja reincorporat a un lloc de l’àmbit de gestió de la </w:t>
      </w:r>
      <w:r>
        <w:rPr>
          <w:rStyle w:val="Valenciano"/>
          <w:sz w:val="22"/>
        </w:rPr>
        <w:t>Generalitat Valenciana</w:t>
      </w:r>
      <w:r>
        <w:t xml:space="preserve"> en el curs 2025/2026 o que </w:t>
      </w:r>
      <w:r>
        <w:lastRenderedPageBreak/>
        <w:t>s’haja reincorporat en cursos anteriors, però no haja obtingut encara una destinació definitiva.</w:t>
      </w:r>
    </w:p>
    <w:p w14:paraId="52366F0A" w14:textId="77777777" w:rsidR="00114753" w:rsidRPr="00E52C49" w:rsidRDefault="001C7A21" w:rsidP="00914DE0">
      <w:pPr>
        <w:widowControl w:val="0"/>
        <w:ind w:left="680"/>
      </w:pPr>
      <w:r>
        <w:t>Els que vullguen exercir el dret preferent a la localitat a què es referixen els articles 10.6 i 14.4 del Reial decret 1138/2002, de 31 d’octubre, hauran de sol·licitar, de conformitat amb el que establix la base sèptima de la present convocatòria, totes les places a les quals puguen optar en virtut de les especialitats de les quals siguen titulars corresponents als centres de la localitat en la qual van tindre la seua última destinació definitiva.</w:t>
      </w:r>
    </w:p>
    <w:p w14:paraId="0D4EAC07" w14:textId="44D777C6" w:rsidR="00114753" w:rsidRPr="00E52C49" w:rsidRDefault="00BF1E18" w:rsidP="00914DE0">
      <w:pPr>
        <w:widowControl w:val="0"/>
        <w:ind w:left="680"/>
      </w:pPr>
      <w:r>
        <w:t>El professorat que hauria d’haver participat i no ho ha fet se li adjudicarà d’ofici una destinació definitiva en llocs als quals puga optar per les especialitats de les quals siga titular.</w:t>
      </w:r>
    </w:p>
    <w:p w14:paraId="1E2A3BDF" w14:textId="191ACF15" w:rsidR="00114753" w:rsidRPr="00E52C49" w:rsidRDefault="001C7A21" w:rsidP="00914DE0">
      <w:pPr>
        <w:widowControl w:val="0"/>
        <w:ind w:left="680"/>
      </w:pPr>
      <w:r>
        <w:t>En el cas que este professorat no obtinga destinació, quedarà en situació de destinació provisional en un centre que depenga de la Generalitat Valenciana.</w:t>
      </w:r>
    </w:p>
    <w:p w14:paraId="55479DBF" w14:textId="749A0CF7" w:rsidR="00114753" w:rsidRPr="00E52C49" w:rsidRDefault="006A1BF2" w:rsidP="00914DE0">
      <w:pPr>
        <w:pStyle w:val="Lista"/>
        <w:widowControl w:val="0"/>
        <w:numPr>
          <w:ilvl w:val="0"/>
          <w:numId w:val="17"/>
        </w:numPr>
        <w:ind w:left="680" w:hanging="340"/>
      </w:pPr>
      <w:r>
        <w:t>El personal funcionari que haja perdut la destinació definitiva:</w:t>
      </w:r>
    </w:p>
    <w:p w14:paraId="377B8A05" w14:textId="77777777" w:rsidR="00114753" w:rsidRPr="00E52C49" w:rsidRDefault="000F4F52" w:rsidP="00914DE0">
      <w:pPr>
        <w:pStyle w:val="Lista"/>
        <w:widowControl w:val="0"/>
        <w:numPr>
          <w:ilvl w:val="1"/>
          <w:numId w:val="21"/>
        </w:numPr>
        <w:ind w:left="1020" w:hanging="340"/>
      </w:pPr>
      <w:r>
        <w:t>en compliment de sentència;</w:t>
      </w:r>
    </w:p>
    <w:p w14:paraId="196AAF4C" w14:textId="77777777" w:rsidR="00114753" w:rsidRPr="00E52C49" w:rsidRDefault="001C7A21" w:rsidP="00914DE0">
      <w:pPr>
        <w:pStyle w:val="Lista"/>
        <w:widowControl w:val="0"/>
        <w:numPr>
          <w:ilvl w:val="1"/>
          <w:numId w:val="21"/>
        </w:numPr>
        <w:ind w:left="1020" w:hanging="340"/>
      </w:pPr>
      <w:r>
        <w:t>en compliment de resolució de recurs;</w:t>
      </w:r>
    </w:p>
    <w:p w14:paraId="2CD3A30B" w14:textId="3E204DF9" w:rsidR="00114753" w:rsidRPr="00E52C49" w:rsidRDefault="001C7A21" w:rsidP="00914DE0">
      <w:pPr>
        <w:pStyle w:val="Lista"/>
        <w:widowControl w:val="0"/>
        <w:numPr>
          <w:ilvl w:val="1"/>
          <w:numId w:val="21"/>
        </w:numPr>
        <w:ind w:left="1020" w:hanging="340"/>
      </w:pPr>
      <w:r>
        <w:t>per haver-se-li suprimit o modificat expressament el lloc que exercia amb caràcter definitiu, inclòs el personal funcionari al qual s’haja suprimit la primera destinació definitiva abans d’haver transcorregut dos anys des de la presa de possessió d’esta.</w:t>
      </w:r>
    </w:p>
    <w:p w14:paraId="4E22ABD2" w14:textId="77777777" w:rsidR="00114753" w:rsidRPr="00E52C49" w:rsidRDefault="001C7A21" w:rsidP="00914DE0">
      <w:pPr>
        <w:widowControl w:val="0"/>
        <w:ind w:left="680"/>
      </w:pPr>
      <w:r>
        <w:t>Este professorat podrà exercir el dret preferent en les condicions que regula la base sèptima d’esta resolució.</w:t>
      </w:r>
    </w:p>
    <w:p w14:paraId="2326746D" w14:textId="6E156AA1" w:rsidR="00114753" w:rsidRPr="00E52C49" w:rsidRDefault="00B75229" w:rsidP="00914DE0">
      <w:pPr>
        <w:widowControl w:val="0"/>
        <w:ind w:left="680"/>
      </w:pPr>
      <w:r>
        <w:t>El professorat que hauria d’haver participat i no ho ha fet, o que sí que ho ha fet i no ha exercit el dret preferent al qual es referix el paràgraf anterior i d’això es deriva la falta d’obtenció de destinació definitiva, se li adjudicaran d’ofici llocs als quals puga optar per les especialitats de les quals siga titular.</w:t>
      </w:r>
    </w:p>
    <w:p w14:paraId="154D4AF9" w14:textId="2B2E5309" w:rsidR="00114753" w:rsidRPr="00E52C49" w:rsidRDefault="001C7A21" w:rsidP="00914DE0">
      <w:pPr>
        <w:widowControl w:val="0"/>
        <w:ind w:left="680"/>
      </w:pPr>
      <w:r>
        <w:t xml:space="preserve">En el cas que este personal no obtinga una destinació, quedarà en situació de </w:t>
      </w:r>
      <w:r w:rsidR="00AE6B52">
        <w:t>destinació</w:t>
      </w:r>
      <w:r>
        <w:t xml:space="preserve"> provisional en un centre dependent de la Generalitat Valenciana.</w:t>
      </w:r>
    </w:p>
    <w:p w14:paraId="5141EFF9" w14:textId="77777777" w:rsidR="00114753" w:rsidRPr="00E52C49" w:rsidRDefault="001C7A21" w:rsidP="00914DE0">
      <w:pPr>
        <w:widowControl w:val="0"/>
        <w:ind w:left="680"/>
      </w:pPr>
      <w:r>
        <w:t>Per a esta convocatòria, només tindran caràcter de places suprimides les corresponents a la supressió de centres, sempre que esta no haja donat lloc a la creació d’un altre centre, a la supressió d’ensenyances la impartició de les quals s’haja extingit en el centre sense que hagen sigut substituïdes per altres equivalents o anàlogues, i a la supressió de llocs de treball que, per resolució expressa, supose la pèrdua de la destinació definitiva que s’exercira.</w:t>
      </w:r>
    </w:p>
    <w:p w14:paraId="69A0022A" w14:textId="559844EF" w:rsidR="00114753" w:rsidRPr="00E52C49" w:rsidRDefault="006A1BF2" w:rsidP="00914DE0">
      <w:pPr>
        <w:pStyle w:val="Lista"/>
        <w:widowControl w:val="0"/>
        <w:numPr>
          <w:ilvl w:val="0"/>
          <w:numId w:val="17"/>
        </w:numPr>
        <w:ind w:left="680" w:hanging="340"/>
      </w:pPr>
      <w:r>
        <w:t>El personal funcionari que, amb pèrdua de la plaça docent que exercia amb caràcter definitiu, haja passat a prestar servicis en altres llocs de l’Administració pública i mantinga la situació de servici actiu en el seu cos docent, sempre que haja cessat i obtingut una destinació docent provisional en centres dependents de la Generalitat Valenciana.</w:t>
      </w:r>
    </w:p>
    <w:p w14:paraId="3A7FF5E0" w14:textId="77777777" w:rsidR="00114753" w:rsidRPr="00E52C49" w:rsidRDefault="001C7A21" w:rsidP="00914DE0">
      <w:pPr>
        <w:widowControl w:val="0"/>
        <w:ind w:left="680"/>
      </w:pPr>
      <w:r>
        <w:t>Este professorat podrà exercir el dret preferent en les condicions que regula la base octava d’esta resolució.</w:t>
      </w:r>
    </w:p>
    <w:p w14:paraId="5A086C70" w14:textId="15AE53D4" w:rsidR="00114753" w:rsidRPr="00E52C49" w:rsidRDefault="006A1BF2" w:rsidP="00914DE0">
      <w:pPr>
        <w:widowControl w:val="0"/>
        <w:ind w:left="680"/>
      </w:pPr>
      <w:r>
        <w:t xml:space="preserve">El professorat que hauria d’haver participat i no ho ha fet, o que sí que ho ha fet i no ha exercit el dret preferent al qual es referix el paràgraf anterior, i d’això es deriva la falta d’obtenció de destinació definitiva, se li adjudicaran d’ofici en llocs als quals puga </w:t>
      </w:r>
      <w:r>
        <w:lastRenderedPageBreak/>
        <w:t>optar per les especialitats de les quals siga titular.</w:t>
      </w:r>
    </w:p>
    <w:p w14:paraId="1034EB44" w14:textId="3D47B17E" w:rsidR="00114753" w:rsidRPr="00E52C49" w:rsidRDefault="001C7A21" w:rsidP="00914DE0">
      <w:pPr>
        <w:widowControl w:val="0"/>
        <w:ind w:left="680"/>
      </w:pPr>
      <w:r>
        <w:t>En el cas que este professorat no obtinga una destinació, quedarà en situació de destinació provisional en un centre que depenga de la Generalitat Valenciana.</w:t>
      </w:r>
    </w:p>
    <w:p w14:paraId="59325CBA" w14:textId="10AE60CA" w:rsidR="00114753" w:rsidRPr="00E52C49" w:rsidRDefault="001C7A21" w:rsidP="00914DE0">
      <w:pPr>
        <w:pStyle w:val="Lista"/>
        <w:widowControl w:val="0"/>
        <w:numPr>
          <w:ilvl w:val="0"/>
          <w:numId w:val="17"/>
        </w:numPr>
        <w:ind w:left="680" w:hanging="340"/>
      </w:pPr>
      <w:r>
        <w:t xml:space="preserve">El personal funcionari amb destinació provisional que durant el curs 2025/2026 estiga prestant servicis en centres dependents de la </w:t>
      </w:r>
      <w:r>
        <w:rPr>
          <w:rStyle w:val="Valenciano"/>
          <w:sz w:val="22"/>
        </w:rPr>
        <w:t>Generalitat Valenciana</w:t>
      </w:r>
      <w:r>
        <w:t xml:space="preserve"> o en comissió de servicis en una altra administració educativa i no haja obtingut mai destinació definitiva.</w:t>
      </w:r>
    </w:p>
    <w:p w14:paraId="7C1C4148" w14:textId="696CA56E" w:rsidR="00114753" w:rsidRPr="00E52C49" w:rsidRDefault="00E11600" w:rsidP="00914DE0">
      <w:pPr>
        <w:widowControl w:val="0"/>
        <w:ind w:left="680"/>
      </w:pPr>
      <w:r>
        <w:t>El professorat inclòs en este apartat que no participe en el concurs, o que, en cas de participar, no sol·licite un nombre suficient de places, se li adjudicarà d’ofici una destinació definitiva en llocs als quals puga optar per les especialitats de les quals siga titular en centres que depenen de la Generalitat Valenciana.</w:t>
      </w:r>
    </w:p>
    <w:p w14:paraId="63014EB5" w14:textId="61E97A2C" w:rsidR="00114753" w:rsidRPr="00E52C49" w:rsidRDefault="001C7A21" w:rsidP="00914DE0">
      <w:pPr>
        <w:widowControl w:val="0"/>
        <w:ind w:left="680"/>
      </w:pPr>
      <w:r>
        <w:t>En el cas que este professorat no obtinga una destinació definitiva, quedarà en situació de destinació provisional en un centre que depenga de la Generalitat Valenciana.</w:t>
      </w:r>
    </w:p>
    <w:p w14:paraId="443550CB" w14:textId="72C37046" w:rsidR="00114753" w:rsidRPr="00E52C49" w:rsidRDefault="001C7A21" w:rsidP="00914DE0">
      <w:pPr>
        <w:pStyle w:val="Lista"/>
        <w:widowControl w:val="0"/>
        <w:numPr>
          <w:ilvl w:val="0"/>
          <w:numId w:val="17"/>
        </w:numPr>
        <w:ind w:left="680" w:hanging="340"/>
      </w:pPr>
      <w:r>
        <w:t xml:space="preserve">Les persones aspirants seleccionades en els procediments selectius convocats per la </w:t>
      </w:r>
      <w:r>
        <w:rPr>
          <w:rStyle w:val="Valenciano"/>
          <w:sz w:val="22"/>
        </w:rPr>
        <w:t>Conselleria d’Educació, Cultura, Universitats i Ocupació</w:t>
      </w:r>
      <w:r>
        <w:t xml:space="preserve"> que durant el curs escolar 2025/2026 estiguen realitzant la fase de pràctiques.</w:t>
      </w:r>
    </w:p>
    <w:p w14:paraId="4C6949D2" w14:textId="4DFF8609" w:rsidR="00114753" w:rsidRPr="00E52C49" w:rsidRDefault="001C7A21" w:rsidP="00914DE0">
      <w:pPr>
        <w:widowControl w:val="0"/>
        <w:ind w:left="680"/>
      </w:pPr>
      <w:r>
        <w:t xml:space="preserve">De conformitat amb l’article 13 del Reial decret 1364/2010, de 29 d’octubre, modificat pel Reial decret 677/2024, de 16 de juliol, este professorat està obligat a obtindre la seua primera destinació definitiva en centres que depenguen de l’àmbit de gestió de la </w:t>
      </w:r>
      <w:r>
        <w:rPr>
          <w:rStyle w:val="Valenciano"/>
          <w:sz w:val="22"/>
        </w:rPr>
        <w:t>Generalitat Valenciana</w:t>
      </w:r>
      <w:r>
        <w:t>, i per l’especialitat per la qual ha sigut seleccionat. A este efecte, haurà de sol·licitar una destinació en estos centres.</w:t>
      </w:r>
    </w:p>
    <w:p w14:paraId="7E41E177" w14:textId="5F4ABADC" w:rsidR="00114753" w:rsidRPr="00E52C49" w:rsidRDefault="00A25647" w:rsidP="00914DE0">
      <w:pPr>
        <w:widowControl w:val="0"/>
        <w:ind w:left="680"/>
      </w:pPr>
      <w:r>
        <w:t>El professorat en pràctiques que hauria d’haver participat i no ho ha fet, o que sí que haja participat, però no haja sol·licitat un nombre suficient de places, se li adjudicarà d’ofici una destinació definitiva en places corresponents a l’especialitat per la qual participe o hauria d’haver participat en centres de l’àmbit de gestió de la Generalitat Valenciana.</w:t>
      </w:r>
    </w:p>
    <w:p w14:paraId="40738CD0" w14:textId="271C3649" w:rsidR="00114753" w:rsidRPr="00E52C49" w:rsidRDefault="00A25647" w:rsidP="00914DE0">
      <w:pPr>
        <w:widowControl w:val="0"/>
        <w:ind w:left="680"/>
      </w:pPr>
      <w:r>
        <w:t>El professorat en pràctiques participarà sense puntuació i l’adjudicació de destinació es farà segons la seua orde en el procediment selectiu.</w:t>
      </w:r>
    </w:p>
    <w:p w14:paraId="2BEDE7B2" w14:textId="7DFC16B0" w:rsidR="00114753" w:rsidRPr="00E52C49" w:rsidRDefault="001C7A21" w:rsidP="00914DE0">
      <w:pPr>
        <w:widowControl w:val="0"/>
        <w:ind w:left="680"/>
      </w:pPr>
      <w:r>
        <w:t xml:space="preserve">En el cas que este personal no obtinga una destinació definitiva, quedarà en situació de destinació provisional per l’especialitat en la qual li va correspondre prestar servicis en el curs escolar 2024/2025 com a funcionari en pràctiques. La destinació que els puga correspondre estarà condicionada, en tot cas, a la superació de la fase de pràctiques i al nomenament com a funcionari o funcionària de carrera, d’acord amb el que disposa l’article 13.2 del Reial decret 1364/2010, modificat pel Reial decret 677/2024, de 16 de juliol. </w:t>
      </w:r>
    </w:p>
    <w:p w14:paraId="60DE733A" w14:textId="6F5BAFB2" w:rsidR="00114753" w:rsidRPr="00E52C49" w:rsidRDefault="001C7A21" w:rsidP="00914DE0">
      <w:pPr>
        <w:pStyle w:val="Textbody"/>
        <w:widowControl w:val="0"/>
      </w:pPr>
      <w:r>
        <w:t>6.2. Queden exceptuats de l’obligatorietat de concursar el professorat que estiga en alguna de les situacions següents:</w:t>
      </w:r>
    </w:p>
    <w:p w14:paraId="50F7508F" w14:textId="3174AD9A" w:rsidR="00114753" w:rsidRPr="00E52C49" w:rsidRDefault="0019702E" w:rsidP="00914DE0">
      <w:pPr>
        <w:pStyle w:val="Prrafodelista"/>
        <w:widowControl w:val="0"/>
        <w:numPr>
          <w:ilvl w:val="0"/>
          <w:numId w:val="18"/>
        </w:numPr>
        <w:ind w:left="680" w:hanging="340"/>
      </w:pPr>
      <w:r>
        <w:t xml:space="preserve">El personal funcionari del cos de mestres que haja accedit al cos de professors d’Ensenyança Secundària a través del procediment d’accés a cossos docents de subgrup superior i es trobe prestant servicis en la mateixa especialitat amb caràcter definitiu, en primer i segon curs de l’Educació Secundària Obligatòria, en l’àmbit de gestió de la </w:t>
      </w:r>
      <w:r>
        <w:rPr>
          <w:rStyle w:val="Valenciano"/>
          <w:sz w:val="22"/>
        </w:rPr>
        <w:t>Conselleria d’Educació, Cultura, Universitats i Ocupació</w:t>
      </w:r>
      <w:r>
        <w:t>.</w:t>
      </w:r>
    </w:p>
    <w:p w14:paraId="3ADA6BA5" w14:textId="1B28871A" w:rsidR="00114753" w:rsidRPr="00E52C49" w:rsidRDefault="0019702E" w:rsidP="00914DE0">
      <w:pPr>
        <w:pStyle w:val="Prrafodelista"/>
        <w:widowControl w:val="0"/>
        <w:numPr>
          <w:ilvl w:val="0"/>
          <w:numId w:val="18"/>
        </w:numPr>
        <w:ind w:left="680" w:hanging="340"/>
      </w:pPr>
      <w:r>
        <w:t xml:space="preserve">El personal funcionari del cos de professors tècnics de Formació Professional que, en </w:t>
      </w:r>
      <w:r>
        <w:lastRenderedPageBreak/>
        <w:t>virtut del que establixen les disposicions transitòries segona i quinta del Reial decret 1635/1995, de 6 d’octubre, i la disposició transitòria tercera del Reial decret 777/1998, de 30 d’abril, a l’entrada en vigor de la Llei orgànica 2/2006, de 3 de maig, d’educació, modificada per la Llei orgànica 3/2020, de 29 de desembre, tinga una destinació definitiva en places o llocs corresponents a especialitats del cos de professors d’Ensenyança Secundària, en el cas que, a través dels procediments selectius d’accés convocats per les diferents administracions educatives, accedira al citat cos, podrà romandre en la seua mateixa destinació, sempre que l’especialitat d’accés es corresponga amb la de la plaça o el lloc que exercix amb caràcter definitiu.</w:t>
      </w:r>
    </w:p>
    <w:p w14:paraId="68606FC8" w14:textId="436AAF9B" w:rsidR="00114753" w:rsidRPr="00E52C49" w:rsidRDefault="001C7A21" w:rsidP="00914DE0">
      <w:pPr>
        <w:pStyle w:val="Textbody"/>
        <w:widowControl w:val="0"/>
      </w:pPr>
      <w:r>
        <w:t>El professorat al qual es referixen els subapartats anteriors podrà ser confirmat en les destinacions que estiga ocupant una vegada que, aprovat l’expedient dels procediments selectius, siguen nomenades com a personal funcionari de carrera les persones aspirants seleccionades en estos procediments selectius, sempre que, mitjançant una resolució, i atenent criteris de planificació educativa, així ho determine la Direcció General de Personal Docent de la Conselleria d’Educació, Cultura, Universitats i Ocupació.</w:t>
      </w:r>
    </w:p>
    <w:p w14:paraId="56AD3980" w14:textId="77777777" w:rsidR="00114753" w:rsidRPr="00E52C49" w:rsidRDefault="001C7A21" w:rsidP="00914DE0">
      <w:pPr>
        <w:pStyle w:val="Textbody"/>
        <w:widowControl w:val="0"/>
      </w:pPr>
      <w:r>
        <w:t xml:space="preserve">Les opcions a què al·ludixen els subapartats anteriors s’hauran d’exposar mitjançant un escrit ajustat al model que es publicarà en la pàgina web de la </w:t>
      </w:r>
      <w:r>
        <w:rPr>
          <w:rStyle w:val="Valenciano"/>
          <w:sz w:val="22"/>
        </w:rPr>
        <w:t>Conselleria d’Educació, Cultura, Universitats i Ocupació</w:t>
      </w:r>
      <w:r>
        <w:t xml:space="preserve">, dirigit a la </w:t>
      </w:r>
      <w:r>
        <w:rPr>
          <w:rStyle w:val="Valenciano"/>
          <w:sz w:val="22"/>
        </w:rPr>
        <w:t>Direcció General de Personal Docent</w:t>
      </w:r>
      <w:r>
        <w:t xml:space="preserve"> d’esta </w:t>
      </w:r>
      <w:r>
        <w:rPr>
          <w:rStyle w:val="Valenciano"/>
          <w:sz w:val="22"/>
        </w:rPr>
        <w:t xml:space="preserve">conselleria, </w:t>
      </w:r>
      <w:r>
        <w:t>dins del termini de presentació d’instàncies que establix esta convocatòria.</w:t>
      </w:r>
    </w:p>
    <w:p w14:paraId="4E83C847" w14:textId="77777777" w:rsidR="00114753" w:rsidRPr="00E52C49" w:rsidRDefault="001C7A21" w:rsidP="00914DE0">
      <w:pPr>
        <w:pStyle w:val="Textbody"/>
        <w:widowControl w:val="0"/>
      </w:pPr>
      <w:r>
        <w:t>6.3. El personal participant al qual al·ludix l’apartat 6.1 d’esta base, en el supòsit que siga adjudicat d’ofici, haurà de consignar la prelació de províncies, la prelació d’especialitats i la prelació del nivell de vernacle relativa a les places.</w:t>
      </w:r>
    </w:p>
    <w:p w14:paraId="30A73166" w14:textId="77777777" w:rsidR="00114753" w:rsidRPr="00E52C49" w:rsidRDefault="001C7A21" w:rsidP="00914DE0">
      <w:pPr>
        <w:pStyle w:val="Textbody"/>
        <w:widowControl w:val="0"/>
      </w:pPr>
      <w:r>
        <w:t>L’adjudicació d’ofici es realitzarà segons l’orde en què apareixen els centres en l’annex corresponent que es publicarà en la pàgina web de la Conselleria d’Educació, Cultura, Universitats i Ocupació, i segons l’orde de preferència consignat quant a les províncies, les especialitats i el nivell de vernacle relatiu a les places.</w:t>
      </w:r>
    </w:p>
    <w:p w14:paraId="191ED539" w14:textId="77777777" w:rsidR="00114753" w:rsidRPr="00E52C49" w:rsidRDefault="001C7A21" w:rsidP="00914DE0">
      <w:pPr>
        <w:pStyle w:val="Textbody"/>
        <w:widowControl w:val="0"/>
      </w:pPr>
      <w:r>
        <w:t>En cap cas s’adjudiquen amb caràcter forçós les places dels centres penitenciaris, dels centres de reeducació, dels centres docents de caràcter singular, dels centres d’Educació Especial, dels centres de formació de persones adultes, i les que tinguen caràcter itinerant, així com les places d’Àmbit i de Cultura Clàssica.</w:t>
      </w:r>
    </w:p>
    <w:p w14:paraId="012AB79A" w14:textId="36C02672" w:rsidR="00114753" w:rsidRPr="00E52C49" w:rsidRDefault="000F4F52" w:rsidP="00914DE0">
      <w:pPr>
        <w:pStyle w:val="Textbody"/>
        <w:widowControl w:val="0"/>
      </w:pPr>
      <w:r>
        <w:t>6.4. En tot cas, no serà procedent l’adjudicació d’ofici quan les persones participants hagen obtingut destinació en concursos o en procediments de provisió de llocs no compresos en l’àmbit del Reial decret 1364/2010, de 29 d’octubre, modificat pel Reial decret 677/2024, de 16 de juliol.</w:t>
      </w:r>
    </w:p>
    <w:p w14:paraId="5ED24AE3" w14:textId="170EF2CD" w:rsidR="00114753" w:rsidRPr="00E52C49" w:rsidRDefault="000F4F52" w:rsidP="00914DE0">
      <w:pPr>
        <w:pStyle w:val="Textbody"/>
        <w:widowControl w:val="0"/>
      </w:pPr>
      <w:r>
        <w:t>6.5. Les persones que vullguen exercir un dret preferent per a l’obtenció de destinació s’hauran d’ajustar al que determina la base sèptima d’esta resolució.</w:t>
      </w:r>
    </w:p>
    <w:p w14:paraId="448FCC4B" w14:textId="77777777" w:rsidR="00114753" w:rsidRPr="00E52C49" w:rsidRDefault="001C7A21" w:rsidP="00914DE0">
      <w:pPr>
        <w:pStyle w:val="Base"/>
        <w:keepNext w:val="0"/>
        <w:widowControl w:val="0"/>
      </w:pPr>
      <w:r>
        <w:t>Sèptima. Drets preferents</w:t>
      </w:r>
    </w:p>
    <w:p w14:paraId="5B9D38C7" w14:textId="3CC41713" w:rsidR="00114753" w:rsidRPr="00E52C49" w:rsidRDefault="001C7A21" w:rsidP="00914DE0">
      <w:pPr>
        <w:pStyle w:val="Textbody"/>
        <w:widowControl w:val="0"/>
      </w:pPr>
      <w:r>
        <w:t>7.1. El personal funcionari de carrera que es trobe en algun dels supòsits que preveuen els articles 16 i 17 del Reial decret 1364/2010, de 29 d’octubre, modificat pel Reial decret 677/2024, de 16 de juliol, podrà acollir-se al dret preferent que en estos preceptes es regula, fet que haurà de constar en la seua sol·licitud de participació amb la indicació de la causa sobre la qual basa la seua petició.</w:t>
      </w:r>
    </w:p>
    <w:p w14:paraId="39981AD6" w14:textId="77777777" w:rsidR="00114753" w:rsidRPr="00E52C49" w:rsidRDefault="001C7A21" w:rsidP="00914DE0">
      <w:pPr>
        <w:pStyle w:val="Textbody"/>
        <w:widowControl w:val="0"/>
      </w:pPr>
      <w:r>
        <w:t>7.2. Dret preferent a centre.</w:t>
      </w:r>
    </w:p>
    <w:p w14:paraId="1B4A56D7" w14:textId="77777777" w:rsidR="00114753" w:rsidRPr="00E52C49" w:rsidRDefault="001C7A21" w:rsidP="00914DE0">
      <w:pPr>
        <w:pStyle w:val="Textbody"/>
        <w:widowControl w:val="0"/>
      </w:pPr>
      <w:r>
        <w:lastRenderedPageBreak/>
        <w:t>Si hi ha una vacant en el cos docent pel qual es participa, tindrà dret preferent per a obtindre un nou lloc en el mateix centre a on tinga o haja tingut destinació definitiva el personal docent que es trobe en alguns dels supòsits que s’indiquen a continuació i que complisca les condicions que s’establixen, per l’orde de prelació següent:</w:t>
      </w:r>
    </w:p>
    <w:p w14:paraId="0DF23A72" w14:textId="77777777" w:rsidR="00114753" w:rsidRPr="00E52C49" w:rsidRDefault="001C7A21" w:rsidP="00914DE0">
      <w:pPr>
        <w:pStyle w:val="Textbody"/>
        <w:widowControl w:val="0"/>
        <w:numPr>
          <w:ilvl w:val="0"/>
          <w:numId w:val="2"/>
        </w:numPr>
        <w:spacing w:before="120" w:after="120"/>
        <w:ind w:left="680" w:hanging="340"/>
        <w:contextualSpacing/>
      </w:pPr>
      <w:r>
        <w:t>Per supressió de la plaça o del lloc que exercia amb caràcter definitiu en un centre, fins que obtinga una altra destinació definitiva, sempre que reunisca els requisits exigits per a ocupar-la.</w:t>
      </w:r>
    </w:p>
    <w:p w14:paraId="20B8CDB4" w14:textId="77777777" w:rsidR="00114753" w:rsidRPr="00E52C49" w:rsidRDefault="001C7A21" w:rsidP="00914DE0">
      <w:pPr>
        <w:pStyle w:val="Textbody"/>
        <w:widowControl w:val="0"/>
        <w:numPr>
          <w:ilvl w:val="0"/>
          <w:numId w:val="2"/>
        </w:numPr>
        <w:spacing w:before="120" w:after="120"/>
        <w:ind w:left="680" w:hanging="340"/>
        <w:contextualSpacing/>
      </w:pPr>
      <w:r>
        <w:t>Per modificació de la plaça o del lloc que exercia amb caràcter definitiu en el centre fins que obtinga una altra destinació definitiva, sempre que reunisca els requisits exigits per a ocupar-la.</w:t>
      </w:r>
    </w:p>
    <w:p w14:paraId="6CB84542" w14:textId="38E75CFF" w:rsidR="00114753" w:rsidRPr="00E52C49" w:rsidRDefault="001C7A21" w:rsidP="00914DE0">
      <w:pPr>
        <w:pStyle w:val="Textbody"/>
        <w:widowControl w:val="0"/>
        <w:numPr>
          <w:ilvl w:val="0"/>
          <w:numId w:val="2"/>
        </w:numPr>
        <w:spacing w:before="120" w:after="120"/>
        <w:ind w:left="680" w:hanging="340"/>
        <w:contextualSpacing/>
      </w:pPr>
      <w:r>
        <w:t>Per desplaçament dels seus centres per insuficiència total d’horari, en les mateixes condicions que les persones titulars dels llocs suprimits. Es considerarà desplaçat de la seua plaça per insuficiència total d’horari el personal funcionari que, durant tres cursos acadèmics continuats, incloent este curs, haja impartit tot el seu horari en un altre centre diferent d’aquell a on té la destinació definitiva o en àrees, matèries o mòduls no atribuïts a les seues especialitats.</w:t>
      </w:r>
    </w:p>
    <w:p w14:paraId="7445F121" w14:textId="48C3090E" w:rsidR="00114753" w:rsidRPr="00E52C49" w:rsidRDefault="001C7A21" w:rsidP="00914DE0">
      <w:pPr>
        <w:pStyle w:val="Textbody"/>
        <w:widowControl w:val="0"/>
        <w:numPr>
          <w:ilvl w:val="0"/>
          <w:numId w:val="2"/>
        </w:numPr>
        <w:spacing w:before="120" w:after="120"/>
        <w:ind w:left="680" w:hanging="340"/>
        <w:contextualSpacing/>
      </w:pPr>
      <w:r>
        <w:t>Per al professorat dels cossos de catedràtics i de professors d’Ensenyança Secundària i professors tècnics de Formació Professional, per adquisició de noves especialitats, a l’empara del Reial decret 850/1993, de 4 de juny; del Reial decret 334/2004, de 27 de febrer, i del Reial decret 276/2007, de 23 de febrer, per a obtindre un lloc de la nova especialitat adquirida, en el centre a on tinguen la destinació definitiva. Una vegada obtingut el nou lloc, només es podrà exercir este dret per l’adquisició d’una altra nova especialitat.</w:t>
      </w:r>
    </w:p>
    <w:p w14:paraId="3A407E71" w14:textId="77777777" w:rsidR="00114753" w:rsidRPr="00E52C49" w:rsidRDefault="001C7A21" w:rsidP="00914DE0">
      <w:pPr>
        <w:pStyle w:val="Textbody"/>
        <w:widowControl w:val="0"/>
      </w:pPr>
      <w:r>
        <w:t>Només tindran caràcter de places expressament suprimides les corresponents a la supressió de centres, sempre que esta supressió no haja donat lloc a la creació d’un altre centre, les corresponents a la supressió d’ensenyances la impartició de les quals s’haja extingit en el centre sense que hagen sigut substituïdes per altres equivalents o anàlogues i les corresponents a la supressió de llocs de treball que, expressament mitjançant resolució, supose la pèrdua de la destinació definitiva que exercia.</w:t>
      </w:r>
    </w:p>
    <w:p w14:paraId="573F8DD7" w14:textId="77777777" w:rsidR="00114753" w:rsidRPr="00E52C49" w:rsidRDefault="001C7A21" w:rsidP="00914DE0">
      <w:pPr>
        <w:pStyle w:val="Textbody"/>
        <w:widowControl w:val="0"/>
      </w:pPr>
      <w:r>
        <w:t>Queda exclòs de la participació en esta modalitat el professorat que, amb posterioritat a la pèrdua del lloc de treball, ha obtingut destinació definitiva per qualsevol dels sistemes de provisió establits.</w:t>
      </w:r>
    </w:p>
    <w:p w14:paraId="3C315450" w14:textId="77777777" w:rsidR="00114753" w:rsidRPr="00E52C49" w:rsidRDefault="001C7A21" w:rsidP="00914DE0">
      <w:pPr>
        <w:pStyle w:val="Textbody"/>
        <w:widowControl w:val="0"/>
      </w:pPr>
      <w:r>
        <w:t>Quan concórreguen dos o més participants en els quals es donen les circumstàncies assenyalades en cada un dels subapartats anteriors, s’adjudicarà la plaça a qui tinga més puntuació en l’aplicació del barem de mèrits. En el cas que es produïren empats en les puntuacions totals entre dos o més participants que exerciren el dret preferent, s’utilitzarà com a primer criteri de desempat el major temps de servicis efectius com a personal funcionari de carrera en el centre i, si és necessari, la resta de criteris que preveu el barem de mèrits en l’orde en el qual consten en este.</w:t>
      </w:r>
    </w:p>
    <w:p w14:paraId="4B7C476B" w14:textId="77777777" w:rsidR="00114753" w:rsidRPr="00E52C49" w:rsidRDefault="001C7A21" w:rsidP="00914DE0">
      <w:pPr>
        <w:pStyle w:val="Textbody"/>
        <w:widowControl w:val="0"/>
      </w:pPr>
      <w:r>
        <w:t>El personal docent que en els supòsits indicats vullga exercir el dret preferent a centre haurà d’indicar en la sol·licitud telemàtica de participació, en l’apartat que conté l’epígraf «dret preferent a centre», el supòsit pel qual l’exercix i el codi del centre que corresponga, tenint en compte que consignarà totes o alguna de les especialitats de les quals siga titular i les prioritzarà. Igualment, en el moment de la petició telemàtica, podrà incloure a continuació, en l’apartat corresponent, altres peticions a places d’altres centres a les quals puga optar en virtut de les especialitats de les quals siga titular, si vol concursar a estes fora del dret preferent.</w:t>
      </w:r>
    </w:p>
    <w:p w14:paraId="79CCC336" w14:textId="77777777" w:rsidR="00114753" w:rsidRPr="00E52C49" w:rsidRDefault="001C7A21" w:rsidP="00914DE0">
      <w:pPr>
        <w:pStyle w:val="Textbody"/>
        <w:widowControl w:val="0"/>
      </w:pPr>
      <w:r>
        <w:lastRenderedPageBreak/>
        <w:t>Este dret preferent implica una prelació per a obtindre destinació davant dels que exercisquen el dret preferent a localitat o zona.</w:t>
      </w:r>
    </w:p>
    <w:p w14:paraId="3F69EBAC" w14:textId="77777777" w:rsidR="00114753" w:rsidRPr="00E52C49" w:rsidRDefault="001C7A21" w:rsidP="00914DE0">
      <w:pPr>
        <w:pStyle w:val="Textbody"/>
        <w:widowControl w:val="0"/>
      </w:pPr>
      <w:r>
        <w:t>La consignació incorrecta d’estes dades, per error o omissió, comportarà l’anul·lació d’este dret preferent.</w:t>
      </w:r>
    </w:p>
    <w:p w14:paraId="5D830577" w14:textId="77777777" w:rsidR="00114753" w:rsidRPr="00E52C49" w:rsidRDefault="001C7A21" w:rsidP="00914DE0">
      <w:pPr>
        <w:pStyle w:val="Textbody"/>
        <w:widowControl w:val="0"/>
      </w:pPr>
      <w:r>
        <w:t>7.3. Dret preferent a localitat o zona.</w:t>
      </w:r>
    </w:p>
    <w:p w14:paraId="06759A39" w14:textId="77777777" w:rsidR="00114753" w:rsidRPr="00E52C49" w:rsidRDefault="001C7A21" w:rsidP="00914DE0">
      <w:pPr>
        <w:pStyle w:val="Textbody"/>
        <w:widowControl w:val="0"/>
      </w:pPr>
      <w:r>
        <w:t>Tindrà este dret preferent, en ocasió de vacant, el personal funcionari de carrera que es trobe en algun dels supòsits que s’indiquen, i per l’orde de prelació en què estos s’enumeren:</w:t>
      </w:r>
    </w:p>
    <w:p w14:paraId="68AA3713" w14:textId="77777777" w:rsidR="00114753" w:rsidRPr="00E52C49" w:rsidRDefault="001C7A21" w:rsidP="00914DE0">
      <w:pPr>
        <w:pStyle w:val="Textbody"/>
        <w:widowControl w:val="0"/>
        <w:numPr>
          <w:ilvl w:val="0"/>
          <w:numId w:val="3"/>
        </w:numPr>
        <w:spacing w:before="120" w:after="120"/>
        <w:ind w:left="680" w:hanging="340"/>
        <w:contextualSpacing/>
      </w:pPr>
      <w:r>
        <w:t>Per supressió o modificació de la plaça o del lloc de treball que exercia amb caràcter definitiu en un centre, podrà exercir dret preferent per a obtindre una altra plaça o lloc en un altre centre de la mateixa localitat a on se situe el centre en què se li va suprimir la plaça o el lloc o, si és el cas, en un altre de la seua zona, fins que obtinga una altra destinació definitiva.</w:t>
      </w:r>
    </w:p>
    <w:p w14:paraId="650FC0D9" w14:textId="77777777" w:rsidR="00114753" w:rsidRPr="00E52C49" w:rsidRDefault="001C7A21" w:rsidP="00914DE0">
      <w:pPr>
        <w:widowControl w:val="0"/>
        <w:ind w:left="680"/>
      </w:pPr>
      <w:r>
        <w:t>Només tindran caràcter de places expressament suprimides les corresponents a la supressió de centres, sempre que esta supressió no haja donat lloc a la creació d’un altre centre, les corresponents a la supressió d’ensenyances la impartició de les quals s’haja extingit en el centre sense que hagen sigut substituïdes per altres equivalents o anàlogues, i les corresponents a la supressió de llocs de treball que, expressament mitjançant resolució, supose la pèrdua de la destinació definitiva que exercia.</w:t>
      </w:r>
    </w:p>
    <w:p w14:paraId="286622B8" w14:textId="39FA0CC0" w:rsidR="00114753" w:rsidRPr="00E52C49" w:rsidRDefault="001C7A21" w:rsidP="00914DE0">
      <w:pPr>
        <w:pStyle w:val="Textbody"/>
        <w:widowControl w:val="0"/>
        <w:numPr>
          <w:ilvl w:val="0"/>
          <w:numId w:val="3"/>
        </w:numPr>
        <w:spacing w:before="120" w:after="120"/>
        <w:ind w:left="680" w:hanging="340"/>
        <w:contextualSpacing/>
      </w:pPr>
      <w:r>
        <w:t>Per desplaçament del seu centre per insuficiència total d’horari, en les mateixes condicions que les persones titulars dels llocs suprimits. Es considerarà desplaçat de la seua plaça per insuficiència total d’horari el personal funcionari que, durant tres cursos acadèmics continuats, incloent este curs, haja impartit tot el seu horari en un altre centre diferent d’aquell a on té la seua destinació definitiva o en àrees, matèries o mòduls no atribuïts a la seua especialitat.</w:t>
      </w:r>
    </w:p>
    <w:p w14:paraId="714EB72C" w14:textId="77777777" w:rsidR="00114753" w:rsidRPr="00E52C49" w:rsidRDefault="001C7A21" w:rsidP="00914DE0">
      <w:pPr>
        <w:pStyle w:val="Textbody"/>
        <w:widowControl w:val="0"/>
        <w:numPr>
          <w:ilvl w:val="0"/>
          <w:numId w:val="3"/>
        </w:numPr>
        <w:spacing w:before="120" w:after="120"/>
        <w:ind w:left="680" w:hanging="340"/>
        <w:contextualSpacing/>
      </w:pPr>
      <w:r>
        <w:t>Per haver passat a exercir un altre lloc en l’Administració pública, amb pèrdua de la plaça docent que exercien amb caràcter definitiu, i sempre que hagen cessat en l’últim lloc.</w:t>
      </w:r>
    </w:p>
    <w:p w14:paraId="73D5F404" w14:textId="0328B206" w:rsidR="00114753" w:rsidRPr="00E52C49" w:rsidRDefault="001C7A21" w:rsidP="00914DE0">
      <w:pPr>
        <w:pStyle w:val="Textbody"/>
        <w:widowControl w:val="0"/>
        <w:numPr>
          <w:ilvl w:val="0"/>
          <w:numId w:val="3"/>
        </w:numPr>
        <w:spacing w:before="120" w:after="120"/>
        <w:ind w:left="680" w:hanging="340"/>
        <w:contextualSpacing/>
      </w:pPr>
      <w:r>
        <w:t>Per haver perdut la plaça o el lloc de treball que exercien amb caràcter definitiu, després de la concessió de la situació d’excedència voluntària per a atendre familiars i fills, prevista en l’article 153 de la Llei 4/2021, de 16 d’abril, de la Generalitat, de la funció pública valenciana, per haver transcorregut el període de tres anys de reserva del lloc a què tenen dret i desitgen reingressar al servici actiu o si han reingressat amb caràcter provisional.</w:t>
      </w:r>
    </w:p>
    <w:p w14:paraId="71FF1FFB" w14:textId="77777777" w:rsidR="00114753" w:rsidRPr="00E52C49" w:rsidRDefault="001C7A21" w:rsidP="00914DE0">
      <w:pPr>
        <w:pStyle w:val="Textbody"/>
        <w:widowControl w:val="0"/>
        <w:numPr>
          <w:ilvl w:val="0"/>
          <w:numId w:val="3"/>
        </w:numPr>
        <w:spacing w:before="120" w:after="120"/>
        <w:ind w:left="680" w:hanging="340"/>
        <w:contextualSpacing/>
      </w:pPr>
      <w:r>
        <w:t>Per reincorporació a la docència a Espanya, de conformitat amb els articles 10.6 i 14.4 del Reial decret 1138/2002, de 31 d’octubre, pel qual es regula l’Administració del Ministeri d’Educació en l’exterior, pel fet que haja finalitzat l’adscripció en llocs o places en l’exterior, o per alguna altra de les causes legalment establides.</w:t>
      </w:r>
    </w:p>
    <w:p w14:paraId="637ADAFD" w14:textId="77777777" w:rsidR="00114753" w:rsidRPr="00E52C49" w:rsidRDefault="001C7A21" w:rsidP="00914DE0">
      <w:pPr>
        <w:pStyle w:val="Textbody"/>
        <w:widowControl w:val="0"/>
        <w:numPr>
          <w:ilvl w:val="0"/>
          <w:numId w:val="3"/>
        </w:numPr>
        <w:spacing w:before="120" w:after="120"/>
        <w:ind w:left="680" w:hanging="340"/>
        <w:contextualSpacing/>
      </w:pPr>
      <w:r>
        <w:t>Per raó de l’execució d’una sentència o de la resolució d’un recurs administratiu.</w:t>
      </w:r>
    </w:p>
    <w:p w14:paraId="7B301105" w14:textId="4544B712" w:rsidR="00114753" w:rsidRPr="00E52C49" w:rsidRDefault="001C7A21" w:rsidP="00914DE0">
      <w:pPr>
        <w:pStyle w:val="Textbody"/>
        <w:widowControl w:val="0"/>
        <w:numPr>
          <w:ilvl w:val="0"/>
          <w:numId w:val="3"/>
        </w:numPr>
        <w:spacing w:before="120" w:after="120"/>
        <w:ind w:left="680" w:hanging="340"/>
        <w:contextualSpacing/>
      </w:pPr>
      <w:r>
        <w:t>Aquelles persones que després d’haver sigut declarades jubilades per incapacitat permanent hagen sigut rehabilitades per al servici actiu.</w:t>
      </w:r>
    </w:p>
    <w:p w14:paraId="7E09E958" w14:textId="17E5B2A1" w:rsidR="00114753" w:rsidRPr="00E52C49" w:rsidRDefault="001C7A21" w:rsidP="00914DE0">
      <w:pPr>
        <w:widowControl w:val="0"/>
      </w:pPr>
      <w:r>
        <w:t>D’acord amb el que disposa l’article 12.</w:t>
      </w:r>
      <w:r>
        <w:rPr>
          <w:i/>
          <w:iCs/>
        </w:rPr>
        <w:t>c</w:t>
      </w:r>
      <w:r>
        <w:t xml:space="preserve"> del Reial decret 1364/2010, de 29 d’octubre, </w:t>
      </w:r>
      <w:bookmarkStart w:id="2" w:name="_Hlk180046540"/>
      <w:r>
        <w:t>modificat pel Reial decret 677/2024, de 16 de juliol</w:t>
      </w:r>
      <w:bookmarkEnd w:id="2"/>
      <w:r>
        <w:t xml:space="preserve">, el professorat que vullga fer ús d’este dret preferent fins que aconseguisca la corresponent destinació definitiva haurà de participar en totes les convocatòries que, per a això, realitze la Conselleria d’Educació, Cultura, Universitats i Ocupació. Hauran de sol·licitar totes les places de totes les especialitats de les quals siguen </w:t>
      </w:r>
      <w:r>
        <w:lastRenderedPageBreak/>
        <w:t>titulars. Si no participen, es considerarà que han perdut el dret preferent.</w:t>
      </w:r>
    </w:p>
    <w:p w14:paraId="5D49D0F9" w14:textId="77777777" w:rsidR="00114753" w:rsidRPr="00E52C49" w:rsidRDefault="001C7A21" w:rsidP="00914DE0">
      <w:pPr>
        <w:widowControl w:val="0"/>
      </w:pPr>
      <w:r>
        <w:t>Quan hi haja diverses persones participants dins d’un mateix grup, la prioritat entre elles es determinarà per la puntuació més alta derivada de l’aplicació del barem.</w:t>
      </w:r>
    </w:p>
    <w:p w14:paraId="73E2D1F8" w14:textId="77777777" w:rsidR="00114753" w:rsidRPr="00E52C49" w:rsidRDefault="001C7A21" w:rsidP="00914DE0">
      <w:pPr>
        <w:widowControl w:val="0"/>
      </w:pPr>
      <w:r>
        <w:t>Les persones participants que, en els supòsits indicats en l’apartat anterior, desitgen exercir el dret preferent, hauran de fer-ho obligatòriament per a la localitat de la qual els prové este dret i, opcionalment, en qualsevol altra o altres localitats de la zona.</w:t>
      </w:r>
    </w:p>
    <w:p w14:paraId="5F9E1E6A" w14:textId="77777777" w:rsidR="00114753" w:rsidRPr="00E52C49" w:rsidRDefault="001C7A21" w:rsidP="00914DE0">
      <w:pPr>
        <w:pStyle w:val="Textbody"/>
        <w:widowControl w:val="0"/>
      </w:pPr>
      <w:r>
        <w:t>Perquè este dret preferent tinga efectivitat, les persones sol·licitants estan obligades a consignar en la sol·licitud telemàtica de participació, en l’apartat que conté l’epígraf «dret preferent a localitat o zona», el codi de la localitat i el supòsit pel qual s’exercix el dret.</w:t>
      </w:r>
    </w:p>
    <w:p w14:paraId="5001A425" w14:textId="77777777" w:rsidR="00114753" w:rsidRPr="00E52C49" w:rsidRDefault="001C7A21" w:rsidP="00914DE0">
      <w:pPr>
        <w:pStyle w:val="Textbody"/>
        <w:widowControl w:val="0"/>
      </w:pPr>
      <w:r>
        <w:t>Per a això, s’haurà de consignar, en el lloc corresponent, el codi de la localitat de la qual dimana el dret i, en cas de demanar una altra o altres localitats, també s’haurà de consignar que sol·licita exercir el dret a zona. A més, s’ompliran, per orde de preferència, totes les especialitats de les quals siga titular. Esta preferència es tindrà en compte a l’efecte de reserva de localitat i especialitat. En el supòsit de sol·licitar reserva de plaça per a llocs que tinguen el requisit d’itinerant, es farà constar en les caselles que a este efecte figuren al costat de les especialitats.</w:t>
      </w:r>
    </w:p>
    <w:p w14:paraId="6A02FEE6" w14:textId="14D2ED55" w:rsidR="00114753" w:rsidRPr="00E52C49" w:rsidRDefault="001C7A21" w:rsidP="00914DE0">
      <w:pPr>
        <w:pStyle w:val="Textbody"/>
        <w:widowControl w:val="0"/>
      </w:pPr>
      <w:r>
        <w:t>En el cas que en la localitat en la qual s’exercix este dret no hi haguera suficients places vacants per a totes les persones participants que la sol·liciten, independentment de la puntuació de cada una d’elles, es garantirà una de les places vacants a la persona participant amb dret preferent, que podrà, per tant, obtindre destinació amb preferència sobre una persona participant amb més puntuació. No obstant això, sense perjuí del que s’ha indicat anteriorment, garantida la localitat i el tipus de plaça (especialitat/lloc) per a l’adjudicació de centre concret, la persona participant que exercix este dret concorrerà amb la resta de participants del seu mateix cos i especialitat atenent la puntuació atorgada segons el barem de mèrits.</w:t>
      </w:r>
    </w:p>
    <w:p w14:paraId="0FF9A722" w14:textId="77777777" w:rsidR="00114753" w:rsidRPr="00E52C49" w:rsidRDefault="001C7A21" w:rsidP="00914DE0">
      <w:pPr>
        <w:pStyle w:val="Textbody"/>
        <w:widowControl w:val="0"/>
      </w:pPr>
      <w:r>
        <w:t>En el moment de les peticions telemàtiques, el dret preferent haurà d’exercir-se necessàriament en la localitat de la qual este dimana i, si és el cas, en una altra o altres localitats de la zona de la qual dimana el dret, per totes les especialitats de les quals siga titular. No obstant això, podrà exercir-lo, amb caràcter voluntari, per a les vacants que tinguen la condició d’adjudicació voluntària de la mateixa localitat o localitats.</w:t>
      </w:r>
    </w:p>
    <w:p w14:paraId="778D7434" w14:textId="77777777" w:rsidR="00114753" w:rsidRPr="00E52C49" w:rsidRDefault="001C7A21" w:rsidP="00914DE0">
      <w:pPr>
        <w:pStyle w:val="Textbody"/>
        <w:widowControl w:val="0"/>
      </w:pPr>
      <w:r>
        <w:t>Així mateix, per a l’obtenció d’un centre concret s’hauran de sol·licitar, per orde de preferència, tots els centres de la localitat de la qual prové el dret i, si és procedent, tots els centres de les localitats que vullga de la zona. En el supòsit de sol·licitar localitat, serà destinat a qualsevol centre d’esta en què hi haja una vacant, excepte els centres penitenciaris, centres de reeducació, centres docents de caràcter singular, centres d’educació especial, centres de formació de persones adultes i les places que tinguen caràcter itinerant, que no poden ser adjudicades per dret preferent a localitat o zona, per la qual cosa el personal funcionari que vullga accedir a estos centres haurà de sol·licitar-los expressament. En el cas de sol·licitar centres concrets, estos hauran d’anar agrupats per blocs homogenis de localitats. En cas contrari, l’Administració els adscriurà d’ofici a un centre de la localitat. El mateix tractament es donarà en el supòsit en què voluntàriament s’haja obtingut reserva de plaça en l’especialitat que tinga la condició d’itinerant.</w:t>
      </w:r>
    </w:p>
    <w:p w14:paraId="08AFD938" w14:textId="77777777" w:rsidR="00114753" w:rsidRPr="00E52C49" w:rsidRDefault="001C7A21" w:rsidP="00914DE0">
      <w:pPr>
        <w:pStyle w:val="Textbody"/>
        <w:widowControl w:val="0"/>
      </w:pPr>
      <w:r>
        <w:t xml:space="preserve">En el cas que s’ometen alguns dels centres de la localitat o localitats de la zona a on es vullga exercir el dret preferent, l’Administració omplirà d’ofici la resta de centres corresponents a la </w:t>
      </w:r>
      <w:r>
        <w:lastRenderedPageBreak/>
        <w:t>localitat o les localitats de la zona sol·licitada.</w:t>
      </w:r>
    </w:p>
    <w:p w14:paraId="5D2CE33A" w14:textId="0E734784" w:rsidR="00114753" w:rsidRPr="00E52C49" w:rsidRDefault="00FB3E8B" w:rsidP="00914DE0">
      <w:pPr>
        <w:pStyle w:val="Textbody"/>
        <w:widowControl w:val="0"/>
      </w:pPr>
      <w:r>
        <w:t>El personal funcionari que exercisca este dret també podrà incloure a continuació altres peticions corresponents a places o llocs als quals puga optar per raó de les especialitats de les quals siga titular, si vol concursar a estos fora del dret preferent.</w:t>
      </w:r>
    </w:p>
    <w:p w14:paraId="1E161684" w14:textId="77777777" w:rsidR="00114753" w:rsidRPr="00E52C49" w:rsidRDefault="001C7A21" w:rsidP="00914DE0">
      <w:pPr>
        <w:pStyle w:val="Textbody"/>
        <w:widowControl w:val="0"/>
      </w:pPr>
      <w:r>
        <w:t>La consignació incorrecta d’estes dades, per error o omissió, comportarà l’anul·lació d’este dret preferent.</w:t>
      </w:r>
    </w:p>
    <w:p w14:paraId="506A95C0" w14:textId="77777777" w:rsidR="00114753" w:rsidRPr="00E52C49" w:rsidRDefault="001C7A21" w:rsidP="00914DE0">
      <w:pPr>
        <w:pStyle w:val="Base"/>
        <w:keepNext w:val="0"/>
        <w:widowControl w:val="0"/>
      </w:pPr>
      <w:r>
        <w:t>Octava. Dret de concurrència</w:t>
      </w:r>
    </w:p>
    <w:p w14:paraId="23FFD1C0" w14:textId="4256A801" w:rsidR="00114753" w:rsidRPr="00E52C49" w:rsidRDefault="001C7A21" w:rsidP="00914DE0">
      <w:pPr>
        <w:pStyle w:val="Textbody"/>
        <w:widowControl w:val="0"/>
      </w:pPr>
      <w:r>
        <w:t>8.1. Es considera com a dret de concurrència la possibilitat que diversos funcionaris de carrera d’un mateix cos docent amb destinació definitiva condicionen la participació voluntària en el concurs a l’obtenció de destinació en un o més centres d’una província determinada.</w:t>
      </w:r>
    </w:p>
    <w:p w14:paraId="281E74EA" w14:textId="77777777" w:rsidR="00114753" w:rsidRPr="00E52C49" w:rsidRDefault="001C7A21" w:rsidP="00914DE0">
      <w:pPr>
        <w:pStyle w:val="Textbody"/>
        <w:widowControl w:val="0"/>
      </w:pPr>
      <w:r>
        <w:t>8.2. L’exercici d’este dret s’ajustarà a les regles següents:</w:t>
      </w:r>
    </w:p>
    <w:p w14:paraId="3377F765" w14:textId="77777777" w:rsidR="00114753" w:rsidRPr="00E52C49" w:rsidRDefault="001C7A21" w:rsidP="00914DE0">
      <w:pPr>
        <w:pStyle w:val="Textbody"/>
        <w:widowControl w:val="0"/>
        <w:numPr>
          <w:ilvl w:val="0"/>
          <w:numId w:val="4"/>
        </w:numPr>
        <w:spacing w:before="120" w:after="120"/>
        <w:ind w:left="680" w:hanging="340"/>
        <w:contextualSpacing/>
      </w:pPr>
      <w:r>
        <w:t>Les persones participants inclouran en les seues peticions centres d’una sola província, que haurà de ser la mateixa per a cada grup de concurrència.</w:t>
      </w:r>
    </w:p>
    <w:p w14:paraId="1C5AB4FC" w14:textId="77777777" w:rsidR="00114753" w:rsidRPr="00E52C49" w:rsidRDefault="001C7A21" w:rsidP="00914DE0">
      <w:pPr>
        <w:pStyle w:val="Textbody"/>
        <w:widowControl w:val="0"/>
        <w:numPr>
          <w:ilvl w:val="0"/>
          <w:numId w:val="4"/>
        </w:numPr>
        <w:spacing w:before="120" w:after="120"/>
        <w:ind w:left="680" w:hanging="340"/>
        <w:contextualSpacing/>
      </w:pPr>
      <w:r>
        <w:t>El nombre de persones participants en cada grup serà, com a màxim, de quatre.</w:t>
      </w:r>
    </w:p>
    <w:p w14:paraId="5EDDF279" w14:textId="77777777" w:rsidR="00114753" w:rsidRPr="00E52C49" w:rsidRDefault="001C7A21" w:rsidP="00914DE0">
      <w:pPr>
        <w:pStyle w:val="Textbody"/>
        <w:widowControl w:val="0"/>
        <w:numPr>
          <w:ilvl w:val="0"/>
          <w:numId w:val="4"/>
        </w:numPr>
        <w:spacing w:before="120" w:after="120"/>
        <w:ind w:left="680" w:hanging="340"/>
        <w:contextualSpacing/>
      </w:pPr>
      <w:r>
        <w:t>L’adjudicació de destinació estarà determinada per l’aplicació del barem de mèrits.</w:t>
      </w:r>
    </w:p>
    <w:p w14:paraId="03ABFE60" w14:textId="77777777" w:rsidR="00114753" w:rsidRPr="00E52C49" w:rsidRDefault="001C7A21" w:rsidP="00914DE0">
      <w:pPr>
        <w:pStyle w:val="Textbody"/>
        <w:widowControl w:val="0"/>
        <w:numPr>
          <w:ilvl w:val="0"/>
          <w:numId w:val="4"/>
        </w:numPr>
        <w:spacing w:before="120" w:after="120"/>
        <w:ind w:left="680" w:hanging="340"/>
        <w:contextualSpacing/>
      </w:pPr>
      <w:r>
        <w:t>En el cas que alguna de les persones participants no puga obtindre una plaça, es consideraran desestimades per esta via les sol·licituds de totes les persones integrants del grup.</w:t>
      </w:r>
    </w:p>
    <w:p w14:paraId="784A6A5C" w14:textId="02884605" w:rsidR="00114753" w:rsidRPr="00E52C49" w:rsidRDefault="001C7A21" w:rsidP="00914DE0">
      <w:pPr>
        <w:pStyle w:val="Textbody"/>
        <w:widowControl w:val="0"/>
      </w:pPr>
      <w:r>
        <w:t>8.3. El personal docent que faça ús del dret de concurrència haurà d’omplir en la sol·licitud les dades identificatives dels funcionaris que l’exercixen, juntament amb la persona sol·licitant, i la província en què exercix este dret. L’omissió o la consignació incorrecta d’estes dades comportarà l’anul·lació de totes les sol·licituds del conjunt de concurrents.</w:t>
      </w:r>
    </w:p>
    <w:p w14:paraId="59DF422F" w14:textId="77777777" w:rsidR="00114753" w:rsidRPr="00E52C49" w:rsidRDefault="001C7A21" w:rsidP="00914DE0">
      <w:pPr>
        <w:pStyle w:val="Base"/>
        <w:keepNext w:val="0"/>
        <w:widowControl w:val="0"/>
      </w:pPr>
      <w:r>
        <w:t>Novena. Sol·licitud de preparació. Aportació de mèrits</w:t>
      </w:r>
    </w:p>
    <w:p w14:paraId="64FADB2A" w14:textId="1DE690F1" w:rsidR="00114753" w:rsidRPr="00E52C49" w:rsidRDefault="001C7A21" w:rsidP="00914DE0">
      <w:pPr>
        <w:pStyle w:val="Textbody"/>
        <w:widowControl w:val="0"/>
      </w:pPr>
      <w:r>
        <w:t>9.1. Encara que es concurse per més d’una especialitat, o se sol·liciten places de diferents administracions educatives, les persones participants presentaran una sol·licitud per cada cos pel qual participen. La sol·licitud de participació en este procediment de provisió, així com l’aportació de documentació, es realitzarà exclusivament de manera telemàtica a través de la plataforma OVIDOC (</w:t>
      </w:r>
      <w:hyperlink r:id="rId10" w:history="1">
        <w:r>
          <w:rPr>
            <w:rStyle w:val="Hipervnculo"/>
          </w:rPr>
          <w:t>https://ovidoc.edu.gva.es</w:t>
        </w:r>
      </w:hyperlink>
      <w:r>
        <w:t xml:space="preserve">) per qualsevol dels mètodes d’identificació vàlids en esta. Segons preveu l’article 14.2, apartat </w:t>
      </w:r>
      <w:r>
        <w:rPr>
          <w:i/>
          <w:iCs/>
        </w:rPr>
        <w:t>e</w:t>
      </w:r>
      <w:r>
        <w:t>, de la Llei 39/2015, d’1 d’octubre, del procediment administratiu comú de les administracions públiques, no serà vàlida la presentació de la sol·licitud ni dels documents per mitjans no electrònics.</w:t>
      </w:r>
    </w:p>
    <w:p w14:paraId="06B6CF26" w14:textId="77777777" w:rsidR="00114753" w:rsidRPr="00E52C49" w:rsidRDefault="001C7A21" w:rsidP="00914DE0">
      <w:pPr>
        <w:pStyle w:val="Textbody"/>
        <w:widowControl w:val="0"/>
      </w:pPr>
      <w:r>
        <w:t>9.2. L’ús dels mitjans telemàtics per a participar en el procediment comporta el consentiment del sol·licitant a tractar les seues dades de caràcter personal que siguen necessàries per a la tramitació del procés, d’acord amb la normativa vigent.</w:t>
      </w:r>
    </w:p>
    <w:p w14:paraId="2E35A612" w14:textId="77777777" w:rsidR="00114753" w:rsidRPr="00E52C49" w:rsidRDefault="001C7A21" w:rsidP="00914DE0">
      <w:pPr>
        <w:pStyle w:val="Textbody"/>
        <w:widowControl w:val="0"/>
      </w:pPr>
      <w:r>
        <w:t>9.3. Les dades personals arreplegades mitjançant esta sol·licitud seran tractades de manera confidencial. La finalitat del tractament és el compliment del que disposa la present convocatòria de concurs de trasllats, en compliment del que disposa l’article 13 del Reglament general de protecció de dades (Reglament (UE) 2016/679, del Parlament Europeu i del Consell, de 27 d’abril de 2016). La responsable del tractament de la informació és la Subsecretaria de la Conselleria d’Educació, Cultura, Universitats i Ocupació.</w:t>
      </w:r>
    </w:p>
    <w:p w14:paraId="5B30BC08" w14:textId="77777777" w:rsidR="00114753" w:rsidRPr="00E52C49" w:rsidRDefault="001C7A21" w:rsidP="00914DE0">
      <w:pPr>
        <w:pStyle w:val="Textbody"/>
        <w:widowControl w:val="0"/>
      </w:pPr>
      <w:r>
        <w:t xml:space="preserve">9.4. A l’hora d’omplir la sol·licitud, s’hauran de tindre en compte les instruccions que es publicaran en la pàgina web de la </w:t>
      </w:r>
      <w:r>
        <w:rPr>
          <w:rStyle w:val="Valenciano"/>
          <w:sz w:val="22"/>
        </w:rPr>
        <w:t>Conselleria d’Educació, Cultura, Universitats i Ocupació</w:t>
      </w:r>
      <w:r>
        <w:t xml:space="preserve"> </w:t>
      </w:r>
      <w:bookmarkStart w:id="3" w:name="_Hlk85123876"/>
      <w:r>
        <w:lastRenderedPageBreak/>
        <w:t>(</w:t>
      </w:r>
      <w:hyperlink r:id="rId11" w:history="1">
        <w:r>
          <w:rPr>
            <w:rStyle w:val="Hipervnculo"/>
          </w:rPr>
          <w:t>https://ceice.gva.es/va/</w:t>
        </w:r>
      </w:hyperlink>
      <w:r>
        <w:t>)</w:t>
      </w:r>
      <w:bookmarkEnd w:id="3"/>
      <w:r>
        <w:t>.</w:t>
      </w:r>
    </w:p>
    <w:p w14:paraId="77AA6149" w14:textId="29881EB9" w:rsidR="00114753" w:rsidRPr="00E52C49" w:rsidRDefault="001C7A21" w:rsidP="00914DE0">
      <w:pPr>
        <w:pStyle w:val="Textbody"/>
        <w:widowControl w:val="0"/>
      </w:pPr>
      <w:r>
        <w:t>9.5. En la sol·licitud telemàtica de participació, totes les persones participants hauran d’indicar la seua opció de valoració de mèrits, excepte les que participen des de la situació com a funcionàries en pràctiques. De la mateixa manera, totes les persones participants hauran d’aportar telemàticament la documentació acreditativa de mèrits i altres documents, segons el que establixen els punts 9.6, 9.7 i 9.8 del present procediment.</w:t>
      </w:r>
    </w:p>
    <w:p w14:paraId="1FC7674F" w14:textId="77777777" w:rsidR="00114753" w:rsidRPr="00E52C49" w:rsidRDefault="001C7A21" w:rsidP="00914DE0">
      <w:pPr>
        <w:pStyle w:val="Textbody"/>
        <w:widowControl w:val="0"/>
      </w:pPr>
      <w:r>
        <w:t>En referència a la valoració dels servicis prestats com a personal funcionari en els apartats del barem: apartat 4. Exercici de càrrecs directius i altres funcions, i apartat 6. Altres mèrits, hauran d’aportar-se els documents acreditatius d’estos servicis i sol·licitar la rebaremació total o parcial.</w:t>
      </w:r>
    </w:p>
    <w:p w14:paraId="3FD31180" w14:textId="133DA2FD" w:rsidR="00114753" w:rsidRPr="00E52C49" w:rsidRDefault="001C7A21" w:rsidP="00914DE0">
      <w:pPr>
        <w:pStyle w:val="Textbody"/>
        <w:widowControl w:val="0"/>
      </w:pPr>
      <w:r>
        <w:t>9.6. El personal funcionari dependent de la Conselleria d’Educació, Cultura, Universitats i Ocupació que va participar en el concurs de trasllats convocat en el curs 2024/2025 que no desitge aportar cap mèrit nou i vullga fer valdre la baremació que va obtindre en tot el que coincidisca amb el barem d’este procediment no haurà de presentar cap document. Tampoc haurà de presentar cap documentació d’acreditació de mèrits qui participe des de la situació com a funcionari en pràctiques.</w:t>
      </w:r>
    </w:p>
    <w:p w14:paraId="1F532023" w14:textId="77777777" w:rsidR="00114753" w:rsidRPr="00E52C49" w:rsidRDefault="001C7A21" w:rsidP="00914DE0">
      <w:pPr>
        <w:pStyle w:val="Textbody"/>
        <w:widowControl w:val="0"/>
      </w:pPr>
      <w:r>
        <w:t>9.7. Hauran de presentar la documentació acreditativa dels mèrits, dins del termini de presentació de sol·licituds:</w:t>
      </w:r>
    </w:p>
    <w:p w14:paraId="5304A0E0" w14:textId="6F56469E" w:rsidR="00114753" w:rsidRPr="00E52C49" w:rsidRDefault="00B75229" w:rsidP="00914DE0">
      <w:pPr>
        <w:pStyle w:val="Prrafodelista"/>
        <w:widowControl w:val="0"/>
        <w:numPr>
          <w:ilvl w:val="0"/>
          <w:numId w:val="19"/>
        </w:numPr>
        <w:ind w:left="680" w:hanging="340"/>
      </w:pPr>
      <w:r>
        <w:t>El personal funcionari dependent de la Conselleria d’Educació, Cultura, Universitats i Ocupació que haja participat en el concurs de trasllats convocat durant el curs 2024/2025 que, a més de fer valdre, en tot el que coincidisca amb el barem d’este procediment, la baremació que va obtindre, desitge aportar nous mèrits. Això es manifestarà expressament a través de la pàgina web &lt;</w:t>
      </w:r>
      <w:hyperlink r:id="rId12">
        <w:r>
          <w:rPr>
            <w:rStyle w:val="Hipervnculo"/>
          </w:rPr>
          <w:t>https://ovidoc.edu.gva.es</w:t>
        </w:r>
      </w:hyperlink>
      <w:r>
        <w:t>&gt;, en la qual només farà constar els nous mèrits al·legats i aportats, sempre que hagen sigut perfeccionats després de la data de finalització del termini de presentació de sol·licituds del concurs mencionat.</w:t>
      </w:r>
    </w:p>
    <w:p w14:paraId="739C9A1F" w14:textId="228AAD1E" w:rsidR="00114753" w:rsidRPr="00E52C49" w:rsidRDefault="001C7A21" w:rsidP="00914DE0">
      <w:pPr>
        <w:widowControl w:val="0"/>
        <w:ind w:left="680"/>
      </w:pPr>
      <w:r>
        <w:t>No obstant això, en el cas que es detecten errors en la baremació realitzada en procediments anteriors, podran ser corregits en qualsevol moment del concurs.</w:t>
      </w:r>
    </w:p>
    <w:p w14:paraId="59D194EA" w14:textId="43797EAC" w:rsidR="00114753" w:rsidRPr="00E52C49" w:rsidRDefault="00B75229" w:rsidP="00914DE0">
      <w:pPr>
        <w:pStyle w:val="Prrafodelista"/>
        <w:widowControl w:val="0"/>
        <w:numPr>
          <w:ilvl w:val="0"/>
          <w:numId w:val="19"/>
        </w:numPr>
        <w:ind w:left="680" w:hanging="340"/>
      </w:pPr>
      <w:r>
        <w:t>El personal funcionari dependent de la Conselleria d’Educació, Cultura, Universitats i Ocupació que haja participat en el concurs de trasllats convocat durant el curs 2024/2025 que no realitze l’opció anterior, podrà optar per la nova valoració de tots o de part dels seus mèrits, fet que haurà de manifestar expressament a través de la pàgina web &lt;</w:t>
      </w:r>
      <w:hyperlink r:id="rId13">
        <w:r>
          <w:rPr>
            <w:rStyle w:val="Hipervnculo"/>
          </w:rPr>
          <w:t>https://ovidoc.edu.gva.es</w:t>
        </w:r>
      </w:hyperlink>
      <w:r>
        <w:t>&gt;. A estos participants se’ls tornaran a avaluar els mèrits dels apartats o subapartats que trien quan òmpliguen la instància, sempre que presenten de nou la documentació acreditativa d’estos, i es mantindrà la puntuació de la resta en el que coincidisca amb el barem d’este procediment.</w:t>
      </w:r>
    </w:p>
    <w:p w14:paraId="584AC660" w14:textId="2CD0F2F0" w:rsidR="00BF38D7" w:rsidRDefault="00BF38D7" w:rsidP="00914DE0">
      <w:pPr>
        <w:widowControl w:val="0"/>
        <w:ind w:left="680"/>
      </w:pPr>
      <w:r>
        <w:t>No obstant això, en el cas que es detecten errors en la baremació realitzada en procediments anteriors, podran ser corregits en qualsevol moment del procediment present.</w:t>
      </w:r>
    </w:p>
    <w:p w14:paraId="589CB0D9" w14:textId="791AC96D" w:rsidR="001410AE" w:rsidRDefault="001410AE" w:rsidP="2A83BFE8">
      <w:pPr>
        <w:pStyle w:val="Prrafodelista"/>
        <w:numPr>
          <w:ilvl w:val="0"/>
          <w:numId w:val="19"/>
        </w:numPr>
        <w:autoSpaceDE w:val="0"/>
        <w:adjustRightInd w:val="0"/>
        <w:spacing w:before="0" w:after="0"/>
        <w:textAlignment w:val="auto"/>
        <w:rPr>
          <w:rFonts w:cs="BookAntiqua"/>
        </w:rPr>
      </w:pPr>
      <w:r>
        <w:t xml:space="preserve">Les persones sol·licitants que no van participar en el concurs mencionat hauran d’aportar tota la documentació justificativa per a la valoració de mèrits a què es fa referència en l’annex I de la present resolució, excepte el full de servicis, que l’aportarà l’Administració. Això ho manifestaran expressament a través de la pàgina web &lt; </w:t>
      </w:r>
      <w:hyperlink r:id="rId14">
        <w:r>
          <w:rPr>
            <w:rStyle w:val="Hipervnculo"/>
          </w:rPr>
          <w:t>https://ovidoc.edu.gva.es</w:t>
        </w:r>
      </w:hyperlink>
      <w:r>
        <w:t xml:space="preserve"> &gt;.</w:t>
      </w:r>
    </w:p>
    <w:p w14:paraId="3ED2EBEC" w14:textId="2D595EF5" w:rsidR="00114753" w:rsidRPr="00E52C49" w:rsidRDefault="001C7A21" w:rsidP="001410AE">
      <w:pPr>
        <w:pStyle w:val="Textbody"/>
        <w:widowControl w:val="0"/>
      </w:pPr>
      <w:r>
        <w:lastRenderedPageBreak/>
        <w:t>9.8. A més de la documentació acreditativa dels mèrits, el personal participant haurà d’aportar els documents relacionats amb els requisits de valencià i de llengua estrangera, si no els tinguera registrats, en els casos següents:</w:t>
      </w:r>
    </w:p>
    <w:p w14:paraId="3CB18D82" w14:textId="77777777" w:rsidR="00114753" w:rsidRPr="00E52C49" w:rsidRDefault="001C7A21" w:rsidP="00914DE0">
      <w:pPr>
        <w:pStyle w:val="Textbody"/>
        <w:widowControl w:val="0"/>
        <w:numPr>
          <w:ilvl w:val="0"/>
          <w:numId w:val="6"/>
        </w:numPr>
        <w:spacing w:before="120" w:after="120"/>
        <w:ind w:left="680" w:hanging="340"/>
        <w:contextualSpacing/>
      </w:pPr>
      <w:r>
        <w:t>Per a poder optar a llocs de l’especialitat FPA Comunicació Valencià/Anglés.</w:t>
      </w:r>
    </w:p>
    <w:p w14:paraId="028E86BA" w14:textId="77777777" w:rsidR="00114753" w:rsidRPr="00E52C49" w:rsidRDefault="001C7A21" w:rsidP="00914DE0">
      <w:pPr>
        <w:pStyle w:val="Textbody"/>
        <w:widowControl w:val="0"/>
        <w:numPr>
          <w:ilvl w:val="0"/>
          <w:numId w:val="6"/>
        </w:numPr>
        <w:spacing w:before="120" w:after="120"/>
        <w:ind w:left="680" w:hanging="340"/>
        <w:contextualSpacing/>
      </w:pPr>
      <w:r>
        <w:t>Per a acreditar el requisit lingüístic exigit en determinades vacants.</w:t>
      </w:r>
    </w:p>
    <w:p w14:paraId="30D34086" w14:textId="77777777" w:rsidR="00114753" w:rsidRPr="00E52C49" w:rsidRDefault="001C7A21" w:rsidP="00914DE0">
      <w:pPr>
        <w:widowControl w:val="0"/>
      </w:pPr>
      <w:r>
        <w:t>Per cada un dels tipus de document indicats i aportats, els participants hauran de marcar la casella corresponent en la sol·licitud telemàtica de participació.</w:t>
      </w:r>
    </w:p>
    <w:p w14:paraId="335F1BF1" w14:textId="77777777" w:rsidR="00114753" w:rsidRPr="00E52C49" w:rsidRDefault="001C7A21" w:rsidP="00914DE0">
      <w:pPr>
        <w:pStyle w:val="Textbody"/>
        <w:widowControl w:val="0"/>
      </w:pPr>
      <w:r>
        <w:t>9.9. Tots els documents aportats es remetran segons el que establix el punt 2 de l’article 14 i l’article 28 de la Llei 39/2015, d’1 d’octubre, del procediment administratiu comú de les administracions públiques, modificada per la Llei orgànica 3/2018, de 5 de desembre. L’aportació es farà a través de mitjans electrònics i no s’hauran de presentar els originals, excepte quan l’Administració ho requerisca específicament. El personal participant es responsabilitzarà de la veracitat dels documents que presenten.</w:t>
      </w:r>
    </w:p>
    <w:p w14:paraId="62BFAD10" w14:textId="77777777" w:rsidR="00114753" w:rsidRPr="00E52C49" w:rsidRDefault="001C7A21" w:rsidP="00914DE0">
      <w:pPr>
        <w:pStyle w:val="Textbody"/>
        <w:widowControl w:val="0"/>
      </w:pPr>
      <w:r>
        <w:t>Qualsevol dada omesa o consignada erròniament per la persona interessada no podrà ser invocada per esta a l’efecte de futures reclamacions, ni es podran considerar lesionats els seus interessos i drets per este motiu.</w:t>
      </w:r>
    </w:p>
    <w:p w14:paraId="53835658" w14:textId="77777777" w:rsidR="00114753" w:rsidRPr="00E52C49" w:rsidRDefault="001C7A21" w:rsidP="00914DE0">
      <w:pPr>
        <w:pStyle w:val="Textbody"/>
        <w:widowControl w:val="0"/>
      </w:pPr>
      <w:r>
        <w:t>Els mèrits al·legats i no justificats documentalment o els que no arrepleguen les dades assenyalades anteriorment no es tindran en compte.</w:t>
      </w:r>
    </w:p>
    <w:p w14:paraId="70945717" w14:textId="77777777" w:rsidR="00114753" w:rsidRPr="00E52C49" w:rsidRDefault="001C7A21" w:rsidP="00914DE0">
      <w:pPr>
        <w:pStyle w:val="Textbody"/>
        <w:widowControl w:val="0"/>
      </w:pPr>
      <w:r>
        <w:t>L’Administració podrà requerir a les persones interessades en qualsevol moment que justifiquen els mèrits sobre els quals es plantegen dubtes o reclamacions.</w:t>
      </w:r>
    </w:p>
    <w:p w14:paraId="05DE077E" w14:textId="77777777" w:rsidR="00114753" w:rsidRPr="00E52C49" w:rsidRDefault="001C7A21" w:rsidP="00914DE0">
      <w:pPr>
        <w:pStyle w:val="Textbody"/>
        <w:widowControl w:val="0"/>
      </w:pPr>
      <w:r>
        <w:t>Per tal de simplificar els tràmits administratius que les persones participants es veuen obligades a fer en els procediments de provisió, la baremació que els corresponga es registrarà informàticament amb la finalitat d’evitar la seua presentació en futures convocatòries.</w:t>
      </w:r>
    </w:p>
    <w:p w14:paraId="31D2233F" w14:textId="77777777" w:rsidR="00114753" w:rsidRPr="00E52C49" w:rsidRDefault="001C7A21" w:rsidP="00914DE0">
      <w:pPr>
        <w:pStyle w:val="Textbody"/>
        <w:widowControl w:val="0"/>
      </w:pPr>
      <w:r>
        <w:t>La participació en el concurs de trasllats convocat a l’empara de la present convocatòria suposa que la persona participant declara que reunix els requisits exigits per a participar i que els documents aportats són veraços. En cas de falsedat en les dades i/o en la documentació aportada, podrà ser exclosa de la seua participació en este procediment, amb independència de les responsabilitats que pertoquen.</w:t>
      </w:r>
    </w:p>
    <w:p w14:paraId="659F03BF" w14:textId="77777777" w:rsidR="00114753" w:rsidRPr="00E52C49" w:rsidRDefault="001C7A21" w:rsidP="00914DE0">
      <w:pPr>
        <w:pStyle w:val="Base"/>
        <w:keepNext w:val="0"/>
        <w:widowControl w:val="0"/>
      </w:pPr>
      <w:r>
        <w:t>Dècima. Termini de presentació de sol·licituds i documentació</w:t>
      </w:r>
    </w:p>
    <w:p w14:paraId="16D29C57" w14:textId="54A17522" w:rsidR="001410AE" w:rsidRPr="001410AE" w:rsidRDefault="001C7A21" w:rsidP="001410AE">
      <w:pPr>
        <w:autoSpaceDE w:val="0"/>
        <w:adjustRightInd w:val="0"/>
        <w:spacing w:before="0" w:after="0"/>
        <w:textAlignment w:val="auto"/>
        <w:rPr>
          <w:rFonts w:cs="BookAntiqua"/>
        </w:rPr>
      </w:pPr>
      <w:r>
        <w:t xml:space="preserve">10.1. El termini de presentació de sol·licituds i documents serà de quinze dies hàbils a comptar de l’endemà de la publicació d’esta resolució en el </w:t>
      </w:r>
      <w:r>
        <w:rPr>
          <w:i/>
          <w:iCs/>
        </w:rPr>
        <w:t>Diari Oficial de la Generalitat Valenciana</w:t>
      </w:r>
      <w:r>
        <w:t>. Durant este termini es podrà desistir de la sol·licitud presentada.</w:t>
      </w:r>
    </w:p>
    <w:p w14:paraId="111A26A6" w14:textId="77777777" w:rsidR="001410AE" w:rsidRDefault="001410AE" w:rsidP="001410AE">
      <w:pPr>
        <w:autoSpaceDE w:val="0"/>
        <w:adjustRightInd w:val="0"/>
        <w:spacing w:before="0" w:after="0"/>
        <w:textAlignment w:val="auto"/>
        <w:rPr>
          <w:rFonts w:ascii="BookAntiqua" w:hAnsi="BookAntiqua" w:cs="BookAntiqua"/>
        </w:rPr>
      </w:pPr>
    </w:p>
    <w:p w14:paraId="112664F7" w14:textId="28C46317" w:rsidR="00114753" w:rsidRDefault="001C7A21" w:rsidP="001410AE">
      <w:pPr>
        <w:autoSpaceDE w:val="0"/>
        <w:adjustRightInd w:val="0"/>
        <w:spacing w:before="0" w:after="0"/>
        <w:textAlignment w:val="auto"/>
      </w:pPr>
      <w:r>
        <w:t>Conclòs el termini de presentació de sol·licituds, no es tindrà en compte cap sol·licitud ni cap modificació d’esta ni documentació referida als mèrits aportats, ni tampoc renúncies a la participació, excepte el que establix la base setzena.</w:t>
      </w:r>
    </w:p>
    <w:p w14:paraId="0BBD9EB2" w14:textId="15C71DFC" w:rsidR="00895B51" w:rsidRPr="00E52C49" w:rsidRDefault="00895B51" w:rsidP="00914DE0">
      <w:pPr>
        <w:pStyle w:val="Textbody"/>
        <w:widowControl w:val="0"/>
      </w:pPr>
      <w:r>
        <w:t>Durant el mes de gener de 2026, s’obrirà un termini de set dies naturals perquè les persones participants sol·liciten via telemàtica les seues peticions.</w:t>
      </w:r>
    </w:p>
    <w:p w14:paraId="2C200FFD" w14:textId="090F39F7" w:rsidR="00C3463A" w:rsidRPr="00C3463A" w:rsidRDefault="001C7A21" w:rsidP="00C3463A">
      <w:pPr>
        <w:autoSpaceDE w:val="0"/>
        <w:adjustRightInd w:val="0"/>
        <w:spacing w:before="0" w:after="0"/>
        <w:textAlignment w:val="auto"/>
        <w:rPr>
          <w:rFonts w:cs="BookAntiqua"/>
        </w:rPr>
      </w:pPr>
      <w:r>
        <w:t xml:space="preserve">10.2. Tots els requisits de participació, així com els mèrits assenyalats en l’annex I de la present resolució que al·leguen les persones participants, s’han de tindre complits o reconeguts en la data de finalització del termini de presentació de sol·licituds, amb l’excepció del requisit de </w:t>
      </w:r>
      <w:r>
        <w:lastRenderedPageBreak/>
        <w:t>permanència de, com a mínim, dos anys des de la presa de possessió de la destinació definitiva que, per a la participació voluntària, s’haurà de tindre a la finalització del present curs escolar.</w:t>
      </w:r>
    </w:p>
    <w:p w14:paraId="480D4483" w14:textId="7301EE4E" w:rsidR="00114753" w:rsidRPr="00E52C49" w:rsidRDefault="001C7A21" w:rsidP="001410AE">
      <w:pPr>
        <w:pStyle w:val="Textbody"/>
        <w:widowControl w:val="0"/>
      </w:pPr>
      <w:r>
        <w:t>10.3. Només es prendran en consideració aquells mèrits que, en la forma indicada en el barem de mèrits, es justifiquen i al·leguen durant el termini de presentació de sol·licituds.</w:t>
      </w:r>
    </w:p>
    <w:p w14:paraId="400A34AD" w14:textId="77777777" w:rsidR="00114753" w:rsidRPr="00E52C49" w:rsidRDefault="001C7A21" w:rsidP="00914DE0">
      <w:pPr>
        <w:pStyle w:val="Textbody"/>
        <w:widowControl w:val="0"/>
      </w:pPr>
      <w:r>
        <w:t>10.4. L’Administració educativa incorporarà d’ofici els mèrits que consten en el registre de personal docent, és a dir, el full de servicis i el fet d’haver format part dels tribunals dels procediments selectius convocats en l’àmbit de gestió de la Comunitat Valenciana.</w:t>
      </w:r>
    </w:p>
    <w:p w14:paraId="62939794" w14:textId="77777777" w:rsidR="00114753" w:rsidRPr="00E52C49" w:rsidRDefault="001C7A21" w:rsidP="00914DE0">
      <w:pPr>
        <w:pStyle w:val="Base"/>
        <w:keepNext w:val="0"/>
        <w:widowControl w:val="0"/>
      </w:pPr>
      <w:r>
        <w:t>Onzena. Avaluació de mèrits</w:t>
      </w:r>
    </w:p>
    <w:p w14:paraId="5FD0C213" w14:textId="57ACB74D" w:rsidR="00C3463A" w:rsidRPr="00C3463A" w:rsidRDefault="00C3463A" w:rsidP="00C3463A">
      <w:pPr>
        <w:autoSpaceDE w:val="0"/>
        <w:adjustRightInd w:val="0"/>
        <w:spacing w:before="0" w:after="0"/>
        <w:textAlignment w:val="auto"/>
        <w:rPr>
          <w:rFonts w:cs="BookAntiqua"/>
        </w:rPr>
      </w:pPr>
      <w:r>
        <w:t>11.1. La valoració dels mèrits del barem publicat en l’annex I la faran les unitats de personal de les direccions territorials i de la Direcció General de Personal Docent, i les comissions de valoració constituïdes a este efecte.</w:t>
      </w:r>
    </w:p>
    <w:p w14:paraId="31F606F2" w14:textId="116B6365" w:rsidR="00114753" w:rsidRPr="00E52C49" w:rsidRDefault="001C7A21" w:rsidP="00C3463A">
      <w:pPr>
        <w:pStyle w:val="Textbody"/>
        <w:widowControl w:val="0"/>
      </w:pPr>
      <w:r>
        <w:t>Al professorat pertanyent al cos, a extingir, de professors tècnics de Formació Professional, que concurse a places del cos de professors d’Ensenyança Secundària o a places del cos de professors especialistes en sectors singulars de Formació Professional, se’ls computarà, en els apartats 1.1 i 1.2 del barem, els servicis prestats en el cos de pertinença, que es consideraran prestats en el mateix cos al qual corresponga la vacant o vacants sol·licitades, sempre que siguen servicis prestats en les especialitats que establix la disposició addicional quinta de la Llei orgànica 3/2022, de 31 de març, d’ordenació i integració de la Formació Professional.</w:t>
      </w:r>
    </w:p>
    <w:p w14:paraId="46752D55" w14:textId="77777777" w:rsidR="00114753" w:rsidRPr="00E52C49" w:rsidRDefault="001C7A21" w:rsidP="00914DE0">
      <w:pPr>
        <w:pStyle w:val="Textbody"/>
        <w:widowControl w:val="0"/>
      </w:pPr>
      <w:r>
        <w:t>Al professorat integrat en el cos de professors d’Ensenyança Secundària procedent del cos, a extingir, de professors tècnics de Formació Professional, que concurse a places del cos de professors d’Ensenyança Secundària o a places del cos de professors especialistes en sectors singulars de Formació Professional, se li computaran, en els apartats 1.1 i 1.2 del barem, els servicis prestats en el cos de professors tècnics de Formació Professional, i es consideraran prestats en el mateix cos al qual corresponga la vacant o les vacants sol·licitades, sempre que siguen servicis prestats en les especialitats que establix la disposició addicional quinta de la Llei orgànica 3/2022, de 31 de març, d’ordenació i integració de la Formació Professional.</w:t>
      </w:r>
    </w:p>
    <w:p w14:paraId="1858F14B" w14:textId="68A51138" w:rsidR="00114753" w:rsidRPr="00E52C49" w:rsidRDefault="001C7A21" w:rsidP="5B6E36A8">
      <w:pPr>
        <w:pStyle w:val="Textbody"/>
        <w:widowControl w:val="0"/>
      </w:pPr>
      <w:r>
        <w:t>11.2. Per a l’avaluació dels mèrits al·legats i degudament justificats per les persones participants, pel que fa als apartats 3 i 5 i subapartats 6.1.</w:t>
      </w:r>
      <w:r>
        <w:rPr>
          <w:i/>
          <w:iCs/>
        </w:rPr>
        <w:t>a</w:t>
      </w:r>
      <w:r>
        <w:t xml:space="preserve"> i </w:t>
      </w:r>
      <w:r>
        <w:rPr>
          <w:i/>
          <w:iCs/>
        </w:rPr>
        <w:t>b</w:t>
      </w:r>
      <w:r>
        <w:t>, 6.2 i 6.3 del barem de mèrits, es designaran una o diverses comissions de valoració segons el nombre de participants en cada una de les direccions territorials.</w:t>
      </w:r>
    </w:p>
    <w:p w14:paraId="272D94CD" w14:textId="77777777" w:rsidR="00114753" w:rsidRPr="00E52C49" w:rsidRDefault="001C7A21" w:rsidP="00914DE0">
      <w:pPr>
        <w:pStyle w:val="Textbody"/>
        <w:widowControl w:val="0"/>
      </w:pPr>
      <w:r>
        <w:t>Estes comissions de valoració, que seran nomenades per la persona que ocupe la direcció territorial corresponent, estaran integrades per les persones que ocupen els càrrecs següents: presidència, que formarà part del cos d’inspectors o del cos d’inspectors al servici de l’Administració educativa, i per quatre o sis vocals, ocupats per personal funcionari de carrera en actiu, dels cossos de catedràtics i professors d’Ensenyança Secundària, de professors tècnics de Formació Professional, de catedràtics i professors d’escoles oficials d’idiomes, de catedràtics i professors de Música i Arts Escèniques, de catedràtics i professors d’Arts Plàstiques i Disseny i de mestres de taller d’Arts Plàstiques i Disseny. La secretaria l’ocuparà el vocal o la vocal de menys edat.</w:t>
      </w:r>
    </w:p>
    <w:p w14:paraId="1AB24C0D" w14:textId="77777777" w:rsidR="00114753" w:rsidRPr="00E52C49" w:rsidRDefault="001C7A21" w:rsidP="00914DE0">
      <w:pPr>
        <w:pStyle w:val="Textbody"/>
        <w:widowControl w:val="0"/>
      </w:pPr>
      <w:r>
        <w:t xml:space="preserve">La composició d’estes comissions es publicarà en la pàgina web de la </w:t>
      </w:r>
      <w:r>
        <w:rPr>
          <w:rStyle w:val="Valenciano"/>
          <w:sz w:val="22"/>
        </w:rPr>
        <w:t>Conselleria d’Educació, Cultura, Universitats i Ocupació</w:t>
      </w:r>
      <w:r>
        <w:t>, i els seus membres estaran subjectes a les causes d’abstenció i recusació que establixen els articles 23 i 24 de la Llei 40/2015, de règim jurídic del sector públic.</w:t>
      </w:r>
    </w:p>
    <w:p w14:paraId="451C3E74" w14:textId="77777777" w:rsidR="00114753" w:rsidRPr="00E52C49" w:rsidRDefault="001C7A21" w:rsidP="00914DE0">
      <w:pPr>
        <w:pStyle w:val="Textbody"/>
        <w:widowControl w:val="0"/>
      </w:pPr>
      <w:r>
        <w:lastRenderedPageBreak/>
        <w:t>11.3. L’assignació de la puntuació per la resta d’apartats del barem de mèrits la faran les unitats de personal de la direcció territorial corresponent, que actuaran per delegació de les comissions de valoració.</w:t>
      </w:r>
    </w:p>
    <w:p w14:paraId="6794B6AA" w14:textId="3A5DF777" w:rsidR="00114753" w:rsidRPr="00E52C49" w:rsidRDefault="001C7A21" w:rsidP="00914DE0">
      <w:pPr>
        <w:pStyle w:val="Textbody"/>
        <w:widowControl w:val="0"/>
      </w:pPr>
      <w:r>
        <w:t xml:space="preserve">11.4. El personal funcionari dels cossos de catedràtics d’Ensenyança Secundària, d’escoles oficials d’idiomes i d’Arts Plàstiques i Disseny, </w:t>
      </w:r>
      <w:r w:rsidR="00D413BC">
        <w:t>segons</w:t>
      </w:r>
      <w:r>
        <w:t xml:space="preserve"> establix l’article 10.3 del Reial decret 1364/2010, de 29 d’octubre, modificat pel Reial decret 677/2024, de 16 de juliol, participarà conjuntament amb el personal funcionari dels cossos de professors dels nivells corresponents, per a les mateixes vacants, sense perjuí dels mèrits específics que els siguen aplicables per la seua pertinença als </w:t>
      </w:r>
      <w:r w:rsidR="00AE6B52">
        <w:t>mencionats</w:t>
      </w:r>
      <w:r>
        <w:t xml:space="preserve"> cossos de catedràtics.</w:t>
      </w:r>
    </w:p>
    <w:p w14:paraId="4F307F62" w14:textId="1B0AD151" w:rsidR="00114753" w:rsidRPr="00E52C49" w:rsidRDefault="009D27D6" w:rsidP="00914DE0">
      <w:pPr>
        <w:pStyle w:val="Textbody"/>
        <w:widowControl w:val="0"/>
      </w:pPr>
      <w:r>
        <w:t>Per al còmput del termini mínim de permanència de dos anys des de la presa de possessió de l’última destinació exercida amb caràcter definitiu, al personal funcionari de carrera dels cossos de catedràtics d’Ensenyança Secundària, d’escoles oficials d’idiomes i d’Arts Plàstiques i Disseny se li tindrà en compte el temps que anteriorment haja estat en la mateixa plaça o lloc com a personal funcionari de carrera del respectiu cos de professors.</w:t>
      </w:r>
    </w:p>
    <w:p w14:paraId="1293B476" w14:textId="77777777" w:rsidR="00114753" w:rsidRPr="00E52C49" w:rsidRDefault="001C7A21" w:rsidP="00914DE0">
      <w:pPr>
        <w:pStyle w:val="Base"/>
        <w:keepNext w:val="0"/>
        <w:widowControl w:val="0"/>
      </w:pPr>
      <w:r>
        <w:t>Dotzena. Llista provisional i definitiva de les persones admeses, amb les seues puntuacions, i de les persones excloses</w:t>
      </w:r>
    </w:p>
    <w:p w14:paraId="477ECEE2" w14:textId="77777777" w:rsidR="00114753" w:rsidRPr="00E52C49" w:rsidRDefault="001C7A21" w:rsidP="00914DE0">
      <w:pPr>
        <w:pStyle w:val="Textbody"/>
        <w:widowControl w:val="0"/>
      </w:pPr>
      <w:r>
        <w:t>12.1. Una vegada baremades les instàncies presentades, es publicaran les llistes següents:</w:t>
      </w:r>
    </w:p>
    <w:p w14:paraId="66D3A0E5" w14:textId="77777777" w:rsidR="00114753" w:rsidRPr="00E52C49" w:rsidRDefault="001C7A21" w:rsidP="00914DE0">
      <w:pPr>
        <w:pStyle w:val="Textbody"/>
        <w:widowControl w:val="0"/>
        <w:numPr>
          <w:ilvl w:val="0"/>
          <w:numId w:val="7"/>
        </w:numPr>
        <w:spacing w:before="120" w:after="120"/>
        <w:ind w:left="680" w:hanging="340"/>
        <w:contextualSpacing/>
      </w:pPr>
      <w:r>
        <w:t>Llista provisional de les persones participants que exercixen dret preferent, amb la indicació de la puntuació que els correspon segons els apartats del barem.</w:t>
      </w:r>
    </w:p>
    <w:p w14:paraId="5FD06780" w14:textId="77777777" w:rsidR="00114753" w:rsidRPr="00E52C49" w:rsidRDefault="001C7A21" w:rsidP="00914DE0">
      <w:pPr>
        <w:pStyle w:val="Textbody"/>
        <w:widowControl w:val="0"/>
        <w:numPr>
          <w:ilvl w:val="0"/>
          <w:numId w:val="7"/>
        </w:numPr>
        <w:spacing w:before="120" w:after="120"/>
        <w:ind w:left="680" w:hanging="340"/>
        <w:contextualSpacing/>
      </w:pPr>
      <w:r>
        <w:t>Llista provisional de les persones participants en el concurs, amb la indicació de la puntuació que els correspon per cada un dels apartats i subapartats del barem de mèrits.</w:t>
      </w:r>
    </w:p>
    <w:p w14:paraId="591F926F" w14:textId="77777777" w:rsidR="00114753" w:rsidRPr="00E52C49" w:rsidRDefault="001C7A21" w:rsidP="00914DE0">
      <w:pPr>
        <w:pStyle w:val="Textbody"/>
        <w:widowControl w:val="0"/>
        <w:numPr>
          <w:ilvl w:val="0"/>
          <w:numId w:val="7"/>
        </w:numPr>
        <w:spacing w:before="120" w:after="120"/>
        <w:ind w:left="680" w:hanging="340"/>
        <w:contextualSpacing/>
      </w:pPr>
      <w:r>
        <w:t>Llista provisional de les persones participants excloses.</w:t>
      </w:r>
    </w:p>
    <w:p w14:paraId="2B418C9C" w14:textId="77777777" w:rsidR="00C3268B" w:rsidRDefault="001C7A21" w:rsidP="00914DE0">
      <w:pPr>
        <w:widowControl w:val="0"/>
      </w:pPr>
      <w:r>
        <w:t xml:space="preserve">Estes llistes podran ser consultades en la pàgina web de la </w:t>
      </w:r>
      <w:r>
        <w:rPr>
          <w:rStyle w:val="Valenciano"/>
          <w:sz w:val="22"/>
        </w:rPr>
        <w:t>Conselleria d’Educació, Cultura, Universitats i Ocupació</w:t>
      </w:r>
      <w:r>
        <w:t xml:space="preserve"> (</w:t>
      </w:r>
      <w:hyperlink r:id="rId15" w:history="1">
        <w:r>
          <w:rPr>
            <w:rStyle w:val="Hipervnculo"/>
          </w:rPr>
          <w:t>https://ceice.gva.es</w:t>
        </w:r>
      </w:hyperlink>
      <w:r>
        <w:t>).</w:t>
      </w:r>
    </w:p>
    <w:p w14:paraId="0CBBFFD0" w14:textId="73368270" w:rsidR="00114753" w:rsidRPr="00E52C49" w:rsidRDefault="001C7A21" w:rsidP="00914DE0">
      <w:pPr>
        <w:widowControl w:val="0"/>
      </w:pPr>
      <w:r>
        <w:t xml:space="preserve">12.2. Contra estes llistes provisionals, es donarà un termini de deu dies hàbils per a presentar reclamacions. En el cas que es presente en termini i forma més d’una reclamació telemàtica, només es tindrà en compte l’última presentada. Acabat el citat termini, es publicaran les llistes definitives amb les rectificacions que pertoquen, les quals podran ser consultades en la pàgina web de la </w:t>
      </w:r>
      <w:r>
        <w:rPr>
          <w:rStyle w:val="Valenciano"/>
          <w:sz w:val="22"/>
        </w:rPr>
        <w:t>Conselleria d’Educació, Cultura, Universitats i Ocupació</w:t>
      </w:r>
      <w:r>
        <w:t xml:space="preserve"> (</w:t>
      </w:r>
      <w:hyperlink r:id="rId16" w:history="1">
        <w:r>
          <w:rPr>
            <w:rStyle w:val="Hipervnculo"/>
          </w:rPr>
          <w:t>https://ceice.gva.es</w:t>
        </w:r>
      </w:hyperlink>
      <w:r>
        <w:t>). Contra esta publicació no es pot interposar cap reclamació, sense perjuí de la qual cosa, una vegada que es faça pública la resolució provisional de destinacions, es podrà interposar una reclamació contra la puntuació i/o la destinació obtinguda.</w:t>
      </w:r>
    </w:p>
    <w:p w14:paraId="23517873" w14:textId="77777777" w:rsidR="00114753" w:rsidRPr="00E52C49" w:rsidRDefault="001C7A21" w:rsidP="00914DE0">
      <w:pPr>
        <w:pStyle w:val="Base"/>
        <w:keepNext w:val="0"/>
        <w:widowControl w:val="0"/>
      </w:pPr>
      <w:r>
        <w:t>Tretzena. Sol·licitud telemàtica de places</w:t>
      </w:r>
    </w:p>
    <w:p w14:paraId="07869BDD" w14:textId="77777777" w:rsidR="00114753" w:rsidRPr="00E52C49" w:rsidRDefault="001C7A21" w:rsidP="00914DE0">
      <w:pPr>
        <w:widowControl w:val="0"/>
      </w:pPr>
      <w:r>
        <w:t>13.1. Amb caràcter general, cada petició es compon del codi de centre o de localitat i del codi d’especialitat. El nombre de peticions que cada participant podrà sol·licitar no podrà excedir les 300.</w:t>
      </w:r>
    </w:p>
    <w:p w14:paraId="521616B8" w14:textId="77777777" w:rsidR="00114753" w:rsidRPr="00E52C49" w:rsidRDefault="001C7A21" w:rsidP="00914DE0">
      <w:pPr>
        <w:widowControl w:val="0"/>
      </w:pPr>
      <w:r>
        <w:t xml:space="preserve">13.2. Per a l’obtenció d’un lloc, les persones participants consignaran els codis de centres o localitats i de tipus de places que sol·liciten per orde de preferència, que figuren en els annexos que es publicaran en la pàgina web de la </w:t>
      </w:r>
      <w:r>
        <w:rPr>
          <w:rStyle w:val="Valenciano"/>
          <w:sz w:val="22"/>
        </w:rPr>
        <w:t>Conselleria d’Educació, Cultura, Universitats i Ocupació</w:t>
      </w:r>
      <w:r>
        <w:t>.</w:t>
      </w:r>
    </w:p>
    <w:p w14:paraId="34727BD8" w14:textId="77777777" w:rsidR="00114753" w:rsidRPr="00E52C49" w:rsidRDefault="001C7A21" w:rsidP="00914DE0">
      <w:pPr>
        <w:widowControl w:val="0"/>
      </w:pPr>
      <w:r>
        <w:lastRenderedPageBreak/>
        <w:t xml:space="preserve">Les peticions es poden fer a un centre concret o a una localitat, i les dos modalitats són compatibles. En este últim cas, s’adjudicarà el primer centre de la localitat amb vacant o resulta en el mateix orde en què apareixen en els annexos que es publicaran en la pàgina web de la </w:t>
      </w:r>
      <w:r>
        <w:rPr>
          <w:rStyle w:val="Valenciano"/>
          <w:sz w:val="22"/>
        </w:rPr>
        <w:t>Conselleria d’Educació, Cultura, Universitats i Ocupació</w:t>
      </w:r>
      <w:r>
        <w:t>.</w:t>
      </w:r>
    </w:p>
    <w:p w14:paraId="2705CFA2" w14:textId="77777777" w:rsidR="00114753" w:rsidRPr="00E52C49" w:rsidRDefault="001C7A21" w:rsidP="00914DE0">
      <w:pPr>
        <w:widowControl w:val="0"/>
      </w:pPr>
      <w:r>
        <w:t xml:space="preserve">Si es demana més d’un lloc-especialitat d’un mateix centre o localitat, és necessari repetir el centre o la localitat tantes vegades com llocs sol·licitats. No obstant l’anterior, per a simplificar i facilitar a les persones participants la realització de les seues peticions, les que desitgen sol·licitar tots els centres corresponents a una localitat podran, en lloc de realitzar la petició consignant els codis de tots i cada un dels centres per orde de preferència, anotar només els codis corresponents a la localitat i al lloc-especialitat, cas en què s’entendrà que sol·liciten tots els centres de la localitat de què es tracte en el mateix orde de preferència, de manera que apareixen en els annexos corresponents que es publiquen en la pàgina web de la </w:t>
      </w:r>
      <w:r>
        <w:rPr>
          <w:rStyle w:val="Valenciano"/>
          <w:sz w:val="22"/>
        </w:rPr>
        <w:t>Conselleria d’Educació, Cultura, Universitats i Ocupació</w:t>
      </w:r>
      <w:r>
        <w:t>. Si es vol sol·licitar prioritàriament algun o alguns centres d’una localitat, estos podran consignar-se com a peticions individualitzades per orde de preferència i, a continuació, caldrà consignar el codi corresponent a la localitat i al lloc-especialitat, de manera que es consideraran incorporats a les seues peticions la resta de centres en el mateix orde en què apareixen publicats en l’annex corresponent que es publicarà en la pàgina web de la Conselleria d’Educació, Cultura, Universitats i Ocupació.</w:t>
      </w:r>
    </w:p>
    <w:p w14:paraId="24FB3C3D" w14:textId="77777777" w:rsidR="00114753" w:rsidRDefault="001C7A21" w:rsidP="00914DE0">
      <w:pPr>
        <w:widowControl w:val="0"/>
      </w:pPr>
      <w:r>
        <w:t>Les vacants o resultes dels centres penitenciaris, dels centres de reeducació, dels centres docents de caràcter singular i dels centres d’Educació Especial no es consideraran sol·licitades en la petició de localitat, s’han de sol·licitar expressament si es desitja optar a estes.</w:t>
      </w:r>
    </w:p>
    <w:p w14:paraId="391929F3" w14:textId="77777777" w:rsidR="00895B51" w:rsidRPr="00522A12" w:rsidRDefault="00895B51" w:rsidP="00914DE0">
      <w:pPr>
        <w:widowControl w:val="0"/>
      </w:pPr>
      <w:r>
        <w:t>13.3. En el cas d’accedir al programa informàtic i no fer peticions telemàtiques, si es tracta de personal participant voluntari, perdrà el seu dret a continuar en el procediment i figurarà com no adjudicat per falta de peticions. En el supòsit de no accedir al programa informàtic, perdrà el seu dret a continuar en el procediment i figurarà com exclòs.</w:t>
      </w:r>
    </w:p>
    <w:p w14:paraId="7DEA7811" w14:textId="3CB2691B" w:rsidR="00114753" w:rsidRPr="00E52C49" w:rsidRDefault="001C7A21" w:rsidP="00914DE0">
      <w:pPr>
        <w:widowControl w:val="0"/>
      </w:pPr>
      <w:r>
        <w:t>13.4. En el cas que es presente en termini i forma més d’una sol·licitud de places, només es tindrà en compte l’última presentada. Una vegada finalitzat el termini de presentació de sol·licituds de llocs, no es podrà alterar la petició per cap concepte, ni quan es tracte de l’orde de prelació dels llocs sol·licitats.</w:t>
      </w:r>
    </w:p>
    <w:p w14:paraId="270D1698" w14:textId="2847FAD5" w:rsidR="00114753" w:rsidRPr="00E52C49" w:rsidRDefault="001C7A21" w:rsidP="00914DE0">
      <w:pPr>
        <w:widowControl w:val="0"/>
      </w:pPr>
      <w:r>
        <w:t xml:space="preserve">13.5. Amb la finalitat que les persones participants en estes convocatòries puguen realitzar les seues peticions, es publicaran en la pàgina web de la </w:t>
      </w:r>
      <w:r>
        <w:rPr>
          <w:rStyle w:val="Valenciano"/>
          <w:sz w:val="22"/>
        </w:rPr>
        <w:t>Conselleria d’Educació, Cultura, Universitats i Ocupació</w:t>
      </w:r>
      <w:r>
        <w:t xml:space="preserve"> els annexos corresponents a localitats, centres i especialitats.</w:t>
      </w:r>
    </w:p>
    <w:p w14:paraId="3C2886C8" w14:textId="67D78618" w:rsidR="00114753" w:rsidRPr="00E52C49" w:rsidRDefault="001C7A21" w:rsidP="00914DE0">
      <w:pPr>
        <w:pStyle w:val="Textbody"/>
        <w:widowControl w:val="0"/>
      </w:pPr>
      <w:r>
        <w:t>13.6. Qualsevol dada omesa o consignada erròniament per la persona interessada no podrà ser invocada per esta a l’efecte de futures reclamacions, ni podrà considerar lesionats els seus interessos i drets per este motiu.</w:t>
      </w:r>
    </w:p>
    <w:p w14:paraId="79C77E05" w14:textId="77777777" w:rsidR="00114753" w:rsidRPr="00E52C49" w:rsidRDefault="001C7A21" w:rsidP="00914DE0">
      <w:pPr>
        <w:pStyle w:val="Base"/>
        <w:keepNext w:val="0"/>
        <w:widowControl w:val="0"/>
      </w:pPr>
      <w:r>
        <w:t>Catorzena. Prioritats</w:t>
      </w:r>
    </w:p>
    <w:p w14:paraId="753A7E13" w14:textId="77777777" w:rsidR="00114753" w:rsidRPr="00E52C49" w:rsidRDefault="001C7A21" w:rsidP="00914DE0">
      <w:pPr>
        <w:widowControl w:val="0"/>
      </w:pPr>
      <w:r>
        <w:t>14.1. En la resolució d’este procediment, hi haurà una prelació en l’adjudicació de vacants i, si és el cas, de resultes, de la forma següent:</w:t>
      </w:r>
    </w:p>
    <w:p w14:paraId="60038D45" w14:textId="77777777" w:rsidR="00114753" w:rsidRPr="00E52C49" w:rsidRDefault="001C7A21" w:rsidP="00914DE0">
      <w:pPr>
        <w:pStyle w:val="Textbody"/>
        <w:widowControl w:val="0"/>
        <w:numPr>
          <w:ilvl w:val="0"/>
          <w:numId w:val="8"/>
        </w:numPr>
        <w:spacing w:before="120" w:after="120"/>
        <w:ind w:left="680" w:hanging="340"/>
        <w:contextualSpacing/>
      </w:pPr>
      <w:r>
        <w:t>Adjudicació relativa al dret preferent a centre.</w:t>
      </w:r>
    </w:p>
    <w:p w14:paraId="034F7F57" w14:textId="77777777" w:rsidR="00114753" w:rsidRPr="00E52C49" w:rsidRDefault="001C7A21" w:rsidP="00914DE0">
      <w:pPr>
        <w:pStyle w:val="Textbody"/>
        <w:widowControl w:val="0"/>
        <w:numPr>
          <w:ilvl w:val="0"/>
          <w:numId w:val="8"/>
        </w:numPr>
        <w:spacing w:before="120" w:after="120"/>
        <w:ind w:left="680" w:hanging="340"/>
        <w:contextualSpacing/>
      </w:pPr>
      <w:r>
        <w:t>Adjudicació relativa al dret preferent a localitat o zona.</w:t>
      </w:r>
    </w:p>
    <w:p w14:paraId="1BD4D5F8" w14:textId="77777777" w:rsidR="00114753" w:rsidRPr="00E52C49" w:rsidRDefault="001C7A21" w:rsidP="00914DE0">
      <w:pPr>
        <w:pStyle w:val="Textbody"/>
        <w:widowControl w:val="0"/>
        <w:numPr>
          <w:ilvl w:val="0"/>
          <w:numId w:val="8"/>
        </w:numPr>
        <w:spacing w:before="120" w:after="120"/>
        <w:ind w:left="680" w:hanging="340"/>
        <w:contextualSpacing/>
      </w:pPr>
      <w:r>
        <w:t>Adjudicació resultant del procés de provisió.</w:t>
      </w:r>
    </w:p>
    <w:p w14:paraId="4F2148C3" w14:textId="77777777" w:rsidR="00114753" w:rsidRPr="00E52C49" w:rsidRDefault="001C7A21" w:rsidP="00914DE0">
      <w:pPr>
        <w:widowControl w:val="0"/>
      </w:pPr>
      <w:r>
        <w:t xml:space="preserve">14.2. L’orde anterior implica una prelació en l’adjudicació de vacants i resultes en favor de les persones participants en cada una d’estes. Així, no podrà adjudicar-se plaça a qui participe en </w:t>
      </w:r>
      <w:r>
        <w:lastRenderedPageBreak/>
        <w:t>una de les prelacions si existix una sol·licitant en l’anterior amb millor dret. No obstant això, pel que fa a l’adjudicació d’un lloc concret dels que facen efectiu el seu dret preferent a una localitat o zona determinada, es tindrà en compte el que disposa el punt 7.3 de la base sèptima.</w:t>
      </w:r>
    </w:p>
    <w:p w14:paraId="4AF13E20" w14:textId="77777777" w:rsidR="00114753" w:rsidRPr="00E52C49" w:rsidRDefault="001C7A21" w:rsidP="00914DE0">
      <w:pPr>
        <w:widowControl w:val="0"/>
      </w:pPr>
      <w:r>
        <w:t>14.3. Serà compatible la concurrència simultània si es té dret a més d’una prelació. Les peticions s’atendran amb la prelació indicada en el punt anterior i, una vegada que s’haja obtingut destinació, no es tindran en compte la resta de peticions.</w:t>
      </w:r>
    </w:p>
    <w:p w14:paraId="56EA52E0" w14:textId="77777777" w:rsidR="00C3463A" w:rsidRDefault="001C7A21" w:rsidP="00C3463A">
      <w:pPr>
        <w:autoSpaceDE w:val="0"/>
        <w:adjustRightInd w:val="0"/>
        <w:spacing w:before="0" w:after="0"/>
        <w:textAlignment w:val="auto"/>
        <w:rPr>
          <w:rFonts w:cs="BookAntiqua"/>
        </w:rPr>
      </w:pPr>
      <w:r>
        <w:t xml:space="preserve">14.4. L’orde de prioritat en el procediment de provisió per a l’adjudicació dels llocs de treball s’atorgarà per la puntuació obtinguda segons el barem que figura com a annex I d’esta resolució. </w:t>
      </w:r>
    </w:p>
    <w:p w14:paraId="44071C76" w14:textId="754799F5" w:rsidR="00114753" w:rsidRPr="00E52C49" w:rsidRDefault="001C7A21" w:rsidP="00C3463A">
      <w:pPr>
        <w:autoSpaceDE w:val="0"/>
        <w:adjustRightInd w:val="0"/>
        <w:spacing w:before="0" w:after="0"/>
        <w:textAlignment w:val="auto"/>
      </w:pPr>
      <w:r>
        <w:t>14.5. Sense perjuí del que es disposa respecte als drets preferents arreplegats en la base sèptima d’esta convocatòria, en el cas que es produïren empats en el total de les puntuacions, estos es resoldran atenent successivament la màxima puntuació en cada un dels apartats del barem segons l’orde en què consten en este. Si persistira l’empat, s’atendrà la puntuació obtinguda en els diferents subapartats per l’orde, igualment, en què consten en el barem.</w:t>
      </w:r>
    </w:p>
    <w:p w14:paraId="5FDBBA53" w14:textId="77777777" w:rsidR="00114753" w:rsidRPr="00E52C49" w:rsidRDefault="001C7A21" w:rsidP="00914DE0">
      <w:pPr>
        <w:widowControl w:val="0"/>
      </w:pPr>
      <w:r>
        <w:t>En els dos casos, la puntuació que es prenga en consideració en cada apartat no podrà excedir la puntuació màxima que establix per a cada un d’estos el barem ni, en el supòsit dels subapartats, la que corresponga com a màxim a l’apartat en què es troben inclosos. Quan en aplicar estos criteris, algun o alguns dels subapartats arribe a la màxima puntuació atorgada a l’apartat al qual pertany, no es prendran en consideració les puntuacions de la resta de subapartats. Si és necessari, s’utilitzarà successivament com a criteri de desempat l’any en què es va convocar el procediment selectiu a través del qual es va ingressar en el respectiu cos i la puntuació per la qual va resultar seleccionat. En este sentit, quan la puntuació del procés selectiu corresponga a un rang de valors que no oscil·le entre zero i deu, esta puntuació es ponderarà a un rang de valors que oscil·le entre zero i deu.</w:t>
      </w:r>
    </w:p>
    <w:p w14:paraId="0B87EBBB" w14:textId="77777777" w:rsidR="00114753" w:rsidRPr="00E52C49" w:rsidRDefault="001C7A21" w:rsidP="00914DE0">
      <w:pPr>
        <w:pStyle w:val="Textbody"/>
        <w:widowControl w:val="0"/>
      </w:pPr>
      <w:r>
        <w:t>14.6. És un requisit imprescindible per a obtindre un lloc determinat:</w:t>
      </w:r>
    </w:p>
    <w:p w14:paraId="786B15C9" w14:textId="675571DD" w:rsidR="00114753" w:rsidRPr="00E52C49" w:rsidRDefault="001C7A21" w:rsidP="00914DE0">
      <w:pPr>
        <w:pStyle w:val="Textbody"/>
        <w:widowControl w:val="0"/>
        <w:numPr>
          <w:ilvl w:val="0"/>
          <w:numId w:val="9"/>
        </w:numPr>
        <w:spacing w:before="120" w:after="120"/>
        <w:ind w:left="680" w:hanging="340"/>
        <w:contextualSpacing/>
      </w:pPr>
      <w:r>
        <w:t>Tindre l’especialitat per a l’exercici d’este i:</w:t>
      </w:r>
    </w:p>
    <w:p w14:paraId="3F2FAA58" w14:textId="77777777" w:rsidR="005B114A" w:rsidRDefault="005B114A" w:rsidP="00914DE0">
      <w:pPr>
        <w:pStyle w:val="Textbody"/>
        <w:widowControl w:val="0"/>
        <w:numPr>
          <w:ilvl w:val="0"/>
          <w:numId w:val="9"/>
        </w:numPr>
        <w:spacing w:before="120" w:after="120"/>
        <w:ind w:left="680" w:hanging="340"/>
        <w:contextualSpacing/>
      </w:pPr>
      <w:r>
        <w:t>En el cas dels cossos de catedràtics i professors d’Ensenyança Secundària, el requisit lingüístic del lloc, en aquelles especialitats indicades en la base 3.2 d’esta resolució.</w:t>
      </w:r>
    </w:p>
    <w:p w14:paraId="22A6C238" w14:textId="77777777" w:rsidR="00114753" w:rsidRPr="00E52C49" w:rsidRDefault="001C7A21" w:rsidP="005E4283">
      <w:pPr>
        <w:pStyle w:val="Base"/>
        <w:keepNext w:val="0"/>
        <w:widowControl w:val="0"/>
      </w:pPr>
      <w:r>
        <w:t>Quinzena. Adjudicació provisional i definitiva de destinacions</w:t>
      </w:r>
    </w:p>
    <w:p w14:paraId="7275A66C" w14:textId="77777777" w:rsidR="00114753" w:rsidRPr="00E52C49" w:rsidRDefault="001C7A21" w:rsidP="00914DE0">
      <w:pPr>
        <w:widowControl w:val="0"/>
      </w:pPr>
      <w:r>
        <w:t xml:space="preserve">15.1. Vistes les reclamacions presentades contra la llista provisional de participants i una vegada aprovada la llista provisional de vacants, així com les puntuacions definitives corresponents al barem de mèrits, es procedirà a la publicació de l’adjudicació provisional de destinacions. En esta resolució s’indicaran els llocs en què es troben exposades al públic les mencionades adjudicacions que, a més, es publicaran en la pàgina web de la </w:t>
      </w:r>
      <w:r>
        <w:rPr>
          <w:rStyle w:val="Valenciano"/>
          <w:sz w:val="22"/>
        </w:rPr>
        <w:t>Conselleria d’Educació, Cultura, Universitats i Ocupació</w:t>
      </w:r>
      <w:r>
        <w:t xml:space="preserve"> (</w:t>
      </w:r>
      <w:hyperlink r:id="rId17" w:history="1">
        <w:r>
          <w:rPr>
            <w:rStyle w:val="Hipervnculo"/>
          </w:rPr>
          <w:t>https://ceice.gva.es</w:t>
        </w:r>
      </w:hyperlink>
      <w:r>
        <w:t>).</w:t>
      </w:r>
    </w:p>
    <w:p w14:paraId="267E7366" w14:textId="77777777" w:rsidR="00114753" w:rsidRPr="00E52C49" w:rsidRDefault="001C7A21" w:rsidP="00914DE0">
      <w:pPr>
        <w:widowControl w:val="0"/>
      </w:pPr>
      <w:r>
        <w:t>15.2. Les persones participants podran presentar reclamacions contra la resolució provisional de destinacions en el termini de deu dies hàbils a partir de la seua publicació davant de la Direcció General de Personal Docent de la Conselleria d’Educació, Cultura, Universitats i Ocupació. En el cas que es presente en termini i forma més d’una reclamació telemàtica, només es tindrà en compte l’última presentada.</w:t>
      </w:r>
    </w:p>
    <w:p w14:paraId="5C1DD4C3" w14:textId="77777777" w:rsidR="00114753" w:rsidRPr="00E52C49" w:rsidRDefault="001C7A21" w:rsidP="00914DE0">
      <w:pPr>
        <w:widowControl w:val="0"/>
      </w:pPr>
      <w:r>
        <w:t xml:space="preserve">15.3. Una vegada considerades les reclamacions a què es referix l’apartat anterior, es dictarà la resolució per la qual s’aproven les adjudicacions definitives de destinacions d’este concurs de trasllats. Es declararan desestimades les al·legacions que no figuren en la resolució. Esta </w:t>
      </w:r>
      <w:r>
        <w:lastRenderedPageBreak/>
        <w:t xml:space="preserve">resolució es publicarà en el </w:t>
      </w:r>
      <w:r>
        <w:rPr>
          <w:i/>
          <w:iCs/>
        </w:rPr>
        <w:t>Diari Oficial de la Generalitat Valenciana</w:t>
      </w:r>
      <w:r>
        <w:t xml:space="preserve"> i en la pàgina web de la Conselleria d’Educació, Cultura, Universitats i Ocupació (</w:t>
      </w:r>
      <w:hyperlink r:id="rId18" w:history="1">
        <w:r>
          <w:rPr>
            <w:rStyle w:val="Hipervnculo"/>
          </w:rPr>
          <w:t>https://ceice.gva.es</w:t>
        </w:r>
      </w:hyperlink>
      <w:r>
        <w:t>).</w:t>
      </w:r>
    </w:p>
    <w:p w14:paraId="7F782C54" w14:textId="77777777" w:rsidR="00114753" w:rsidRPr="00E52C49" w:rsidRDefault="001C7A21" w:rsidP="00914DE0">
      <w:pPr>
        <w:pStyle w:val="Base"/>
        <w:keepNext w:val="0"/>
        <w:widowControl w:val="0"/>
      </w:pPr>
      <w:r>
        <w:t>Setzena. Desistiments i renúncies</w:t>
      </w:r>
    </w:p>
    <w:p w14:paraId="40499D82" w14:textId="77777777" w:rsidR="00114753" w:rsidRDefault="001C7A21" w:rsidP="00914DE0">
      <w:pPr>
        <w:widowControl w:val="0"/>
      </w:pPr>
      <w:r>
        <w:t>16.1. D’acord amb la base dècima, apartat 10.1, només podrà desistir-se de la participació en el procediment dins del termini de presentació de sol·licituds.</w:t>
      </w:r>
    </w:p>
    <w:p w14:paraId="2171A645" w14:textId="77777777" w:rsidR="00895B51" w:rsidRPr="00522A12" w:rsidRDefault="00895B51" w:rsidP="00914DE0">
      <w:pPr>
        <w:widowControl w:val="0"/>
      </w:pPr>
      <w:r>
        <w:t>No obstant això, una vegada publicada la puntuació definitiva del barem, si la persona que participa voluntàriament no accedira al programa informàtic per a fer peticions en el termini establit a este efecte, perdrà el dret de continuar en el procediment i figurarà com exclosa.</w:t>
      </w:r>
    </w:p>
    <w:p w14:paraId="37D10778" w14:textId="77777777" w:rsidR="00114753" w:rsidRPr="00E52C49" w:rsidRDefault="001C7A21" w:rsidP="00914DE0">
      <w:pPr>
        <w:widowControl w:val="0"/>
      </w:pPr>
      <w:r>
        <w:t>16.2. Les persones participants que concursen amb caràcter voluntari podran renunciar a la seua participació en el concurs, entenent que esta afecta totes les peticions consignades en la seua instància de participació, en el termini de dos dies hàbils, a comptar de l’endemà de la publicació de la llista provisional de destinacions.</w:t>
      </w:r>
    </w:p>
    <w:p w14:paraId="69186048" w14:textId="6135269D" w:rsidR="00114753" w:rsidRPr="00E52C49" w:rsidRDefault="001C7A21" w:rsidP="00914DE0">
      <w:pPr>
        <w:widowControl w:val="0"/>
      </w:pPr>
      <w:r>
        <w:t>16.3. No s’admetran renúncies a l’adjudicació definitiva de destinacions, excepte en el supòsit que preveu la base dessetena, apartat 17.1, d’esta norma.</w:t>
      </w:r>
    </w:p>
    <w:p w14:paraId="67329441" w14:textId="77777777" w:rsidR="00114753" w:rsidRPr="00E52C49" w:rsidRDefault="001C7A21" w:rsidP="00914DE0">
      <w:pPr>
        <w:pStyle w:val="Base"/>
        <w:keepNext w:val="0"/>
        <w:widowControl w:val="0"/>
      </w:pPr>
      <w:r>
        <w:t>Dessetena. Irrenunciabilitat de destinacions i presa de possessió</w:t>
      </w:r>
    </w:p>
    <w:p w14:paraId="1A6E633F" w14:textId="77777777" w:rsidR="00114753" w:rsidRPr="00E52C49" w:rsidRDefault="001C7A21" w:rsidP="00914DE0">
      <w:pPr>
        <w:widowControl w:val="0"/>
      </w:pPr>
      <w:r>
        <w:t>17.1. Les destinacions adjudicades en la resolució definitiva són irrenunciables llevat que, havent participat i obtingut destinació en els procediments que pogueren convocar-se per altres administracions educatives en l’exercici de competències plenes en matèria d’educació, es consigne la renúncia la destinació obtinguda amb anterioritat al 31 de juliol de 2025. Només es podrà obtindre una destinació en cada cos, encara que es concórrega a diferents tipus de places. No obstant això, quan es participe simultàniament per diferents cossos docents i s’obtinga destinació en més d’un, o bé s’obtinga una segona destinació en un cos distint a aquell en el qual tinga destinació definitiva, s’haurà d’optar per una d’estes en un termini de deu dies naturals, a través de la pàgina web &lt;</w:t>
      </w:r>
      <w:hyperlink r:id="rId19">
        <w:r>
          <w:rPr>
            <w:rStyle w:val="Hipervnculo"/>
          </w:rPr>
          <w:t>https://ovidoc.edu.</w:t>
        </w:r>
      </w:hyperlink>
      <w:hyperlink r:id="rId20">
        <w:r>
          <w:rPr>
            <w:rStyle w:val="Hipervnculo"/>
          </w:rPr>
          <w:t>gva.es</w:t>
        </w:r>
      </w:hyperlink>
      <w:r>
        <w:t>&gt;. Si no es tria esta opció en el termini indicat, s’haurà de prendre possessió de la plaça corresponent al cos pel qual s’ha concursat, i si n’hi ha més d’un, al cos des del qual s’ha participat en situació de servici actiu.</w:t>
      </w:r>
    </w:p>
    <w:p w14:paraId="17E2355E" w14:textId="5BDCE4CC" w:rsidR="00114753" w:rsidRPr="00E52C49" w:rsidRDefault="001C7A21" w:rsidP="00914DE0">
      <w:pPr>
        <w:widowControl w:val="0"/>
      </w:pPr>
      <w:r>
        <w:t>17.2. La presa de possessió en les noves destinacions que s’obtinguen d’acord amb el que disposa la present resolució tindrà lloc l’1 de setembre de 2026, i se cessarà en el de procedència el 31 d’agost de 2026. No obstant això, el professorat que haja obtingut destinació en este procediment de provisió haurà de quedar-se en el seu centre d’origen, quan així ho establisca la direcció territorial o l’administració educativa de la qual depenga, fins que concloguen les activitats imprescindibles previstes per a la finalització del curs escolar.</w:t>
      </w:r>
    </w:p>
    <w:p w14:paraId="5C260394" w14:textId="77777777" w:rsidR="00114753" w:rsidRPr="00E52C49" w:rsidRDefault="001C7A21" w:rsidP="00914DE0">
      <w:pPr>
        <w:pStyle w:val="Base"/>
        <w:keepNext w:val="0"/>
        <w:widowControl w:val="0"/>
      </w:pPr>
      <w:r>
        <w:t>Dihuitena. Reingrés del personal excedent al servici actiu</w:t>
      </w:r>
    </w:p>
    <w:p w14:paraId="396439F4" w14:textId="77777777" w:rsidR="00114753" w:rsidRPr="00E52C49" w:rsidRDefault="001C7A21" w:rsidP="00914DE0">
      <w:pPr>
        <w:widowControl w:val="0"/>
      </w:pPr>
      <w:r>
        <w:t xml:space="preserve">El personal funcionari excedent que reingresse al servici actiu a conseqüència d’este procediment presentarà telemàticament a la direcció territorial de la qual depenga la destinació obtinguda, abans de la presa de possessió de la plaça, una còpia de la resolució per la qual se’l va declarar en excedència, el certificat de delictes de naturalesa sexual, així com una declaració jurada o promesa de no trobar-se separat o separada mitjançant un expedient disciplinari de cap cos o escala de l’Administració de l’Estat, de les comunitats autònomes o de l’Administració local, ni d’estar inhabilitat o inhabilitada per a l’exercici de les funcions </w:t>
      </w:r>
      <w:r>
        <w:lastRenderedPageBreak/>
        <w:t>públiques.</w:t>
      </w:r>
    </w:p>
    <w:p w14:paraId="551022C7" w14:textId="7BFFA1F8" w:rsidR="00114753" w:rsidRPr="00E52C49" w:rsidRDefault="001C7A21" w:rsidP="00914DE0">
      <w:pPr>
        <w:pStyle w:val="Base"/>
        <w:keepNext w:val="0"/>
        <w:widowControl w:val="0"/>
      </w:pPr>
      <w:r>
        <w:t>Denovena. Altres normes</w:t>
      </w:r>
    </w:p>
    <w:p w14:paraId="6712FDAA" w14:textId="77777777" w:rsidR="00114753" w:rsidRPr="00E52C49" w:rsidRDefault="001C7A21" w:rsidP="00914DE0">
      <w:pPr>
        <w:widowControl w:val="0"/>
      </w:pPr>
      <w:r>
        <w:t>19.1. Les persones participants en este procediment que sol·liciten i obtinguen l’excedència en el transcurs de la seua resolució, o cessen en el servici actiu per qualsevol altra causa, es consideraran excedents o cessants en la plaça que els corresponga en la resolució definitiva.</w:t>
      </w:r>
    </w:p>
    <w:p w14:paraId="5E9A46A3" w14:textId="77777777" w:rsidR="00114753" w:rsidRPr="00E52C49" w:rsidRDefault="001C7A21" w:rsidP="00914DE0">
      <w:pPr>
        <w:widowControl w:val="0"/>
      </w:pPr>
      <w:r>
        <w:t>19.2. Podrà ser anul·lat la destinació obtinguda per qualsevol concursant que no s’haja ajustat a les normes de la convocatòria o no coincidisca amb les característiques declarades en la sol·licitud i la documentació corresponent.</w:t>
      </w:r>
    </w:p>
    <w:p w14:paraId="5F94B9EC" w14:textId="77777777" w:rsidR="00114753" w:rsidRPr="00E52C49" w:rsidRDefault="001C7A21" w:rsidP="00914DE0">
      <w:pPr>
        <w:widowControl w:val="0"/>
      </w:pPr>
      <w:r>
        <w:t>19.3. Les persones participants que obtinguen plaça en esta convocatòria i durant la seua tramitació hagen permutat les seues destinacions estaran obligades a prendre possessió del lloc per al qual han sigut nomenades, i s’anul·larà la permuta que se’ls haja concedit.</w:t>
      </w:r>
    </w:p>
    <w:p w14:paraId="67AD8359" w14:textId="4A2EC082" w:rsidR="00114753" w:rsidRPr="00E52C49" w:rsidRDefault="001C7A21" w:rsidP="00914DE0">
      <w:pPr>
        <w:widowControl w:val="0"/>
      </w:pPr>
      <w:r>
        <w:t xml:space="preserve">19.4. El professorat titular de les especialitats de Llengua i Literatura Catalana (Balear), Llengua i Literatura Catalana i Llengua i Literatura Valenciana podrà concursar a les places vacants corresponents al cos de catedràtics i professors d’Ensenyança Secundària existents en la </w:t>
      </w:r>
      <w:r>
        <w:rPr>
          <w:rStyle w:val="Valenciano"/>
          <w:sz w:val="22"/>
        </w:rPr>
        <w:t>Comunitat Valenciana</w:t>
      </w:r>
      <w:r>
        <w:t>, en les mateixes condicions que establix la base tercera de la present convocatòria.</w:t>
      </w:r>
    </w:p>
    <w:p w14:paraId="252B701D" w14:textId="77777777" w:rsidR="00114753" w:rsidRPr="00E52C49" w:rsidRDefault="001C7A21" w:rsidP="00A91E0A">
      <w:pPr>
        <w:pStyle w:val="Base"/>
        <w:keepNext w:val="0"/>
        <w:widowControl w:val="0"/>
        <w:spacing w:before="0"/>
      </w:pPr>
      <w:r>
        <w:t>Vintena. Procediment especial de mobilitat per raó de violència de gènere</w:t>
      </w:r>
    </w:p>
    <w:p w14:paraId="0E78D7E3" w14:textId="47A1AA68" w:rsidR="00114753" w:rsidRPr="00E52C49" w:rsidRDefault="001C7A21" w:rsidP="00914DE0">
      <w:pPr>
        <w:widowControl w:val="0"/>
      </w:pPr>
      <w:r>
        <w:t xml:space="preserve">Al marge del present procediment de provisió de llocs, en qualsevol moment i en compliment del que establix l’article 4.1 del Reial decret 1364/2010, de 29 d’octubre, modificat pel Reial decret 677/2024, de 16 de juliol, les funcionàries víctimes de violència de gènere que, per a fer efectiva la seua protecció o el dret a l’assistència social integral, es vegen obligades a abandonar la plaça o el lloc a on prestaven els seus servicis tindran dret al trasllat a una altra plaça o lloc propi del seu cos, d’anàlogues característiques, sense necessitat que siga vacant de necessària cobertura. La </w:t>
      </w:r>
      <w:r>
        <w:rPr>
          <w:rStyle w:val="Valenciano"/>
          <w:sz w:val="22"/>
        </w:rPr>
        <w:t>Direcció General de Personal Docent</w:t>
      </w:r>
      <w:r>
        <w:t xml:space="preserve"> de la </w:t>
      </w:r>
      <w:r>
        <w:rPr>
          <w:rStyle w:val="Valenciano"/>
          <w:sz w:val="22"/>
        </w:rPr>
        <w:t>Conselleria d’Educació, Cultura, Universitats i Ocupació</w:t>
      </w:r>
      <w:r>
        <w:t xml:space="preserve"> estarà obligada a comunicar-los les vacants situades en la mateixa localitat o en les localitats que les interessades sol·liciten expressament.</w:t>
      </w:r>
    </w:p>
    <w:p w14:paraId="4CFEE0A7" w14:textId="77777777" w:rsidR="00114753" w:rsidRPr="00E52C49" w:rsidRDefault="001C7A21" w:rsidP="00A91E0A">
      <w:pPr>
        <w:pStyle w:val="Textbody"/>
        <w:widowControl w:val="0"/>
        <w:spacing w:before="0"/>
      </w:pPr>
      <w:r>
        <w:t xml:space="preserve">Podran sol·licitar este trasllat per escrit a la </w:t>
      </w:r>
      <w:r>
        <w:rPr>
          <w:rStyle w:val="Valenciano"/>
          <w:sz w:val="22"/>
        </w:rPr>
        <w:t>Direcció General de Personal Docent</w:t>
      </w:r>
      <w:r>
        <w:t xml:space="preserve"> de la </w:t>
      </w:r>
      <w:r>
        <w:rPr>
          <w:rStyle w:val="Valenciano"/>
          <w:sz w:val="22"/>
        </w:rPr>
        <w:t>Conselleria d’Educació, Cultura, Universitats i Ocupació</w:t>
      </w:r>
      <w:r>
        <w:t>, amb la indicació de la localitat o les localitats a on desitgen ser destinades i una còpia adjunta de la documentació que acredite la condició de víctima de violència de gènere d’acord amb la legislació vigent. En esta actuació es protegirà la intimitat de la víctima, especialment les seues dades personals, les dels seus descendents i les de qualsevol persona que estiga davall de la seua guarda o custòdia.</w:t>
      </w:r>
    </w:p>
    <w:p w14:paraId="68FD418E" w14:textId="77777777" w:rsidR="00114753" w:rsidRPr="00E52C49" w:rsidRDefault="001C7A21" w:rsidP="00A91E0A">
      <w:pPr>
        <w:pStyle w:val="Base"/>
        <w:keepNext w:val="0"/>
        <w:widowControl w:val="0"/>
        <w:spacing w:before="0"/>
      </w:pPr>
      <w:r>
        <w:t>Vint-i-unena. Efectes i recursos</w:t>
      </w:r>
    </w:p>
    <w:p w14:paraId="56C8CB16" w14:textId="7E9C27F2" w:rsidR="00114753" w:rsidRPr="00E52C49" w:rsidRDefault="001C7A21" w:rsidP="00914DE0">
      <w:pPr>
        <w:pStyle w:val="Textbody"/>
        <w:widowControl w:val="0"/>
      </w:pPr>
      <w:r>
        <w:t xml:space="preserve">21.1. Esta resolució entrarà en vigor l’endemà de la seua publicació en el </w:t>
      </w:r>
      <w:r>
        <w:rPr>
          <w:rStyle w:val="Valenciano"/>
          <w:i/>
          <w:iCs/>
          <w:sz w:val="22"/>
        </w:rPr>
        <w:t>Diari Oficial de la Generalitat Valenciana</w:t>
      </w:r>
      <w:r>
        <w:t>.</w:t>
      </w:r>
    </w:p>
    <w:p w14:paraId="7023F769" w14:textId="44424F29" w:rsidR="00114753" w:rsidRPr="00E52C49" w:rsidRDefault="00FE01E7" w:rsidP="00914DE0">
      <w:pPr>
        <w:pStyle w:val="Textbody"/>
        <w:widowControl w:val="0"/>
      </w:pPr>
      <w:r>
        <w:t>21.2. La present resolució posa fi a la via administrativa i contra esta es podrà interposar un recurs potestatiu de reposició davant de la Direcció General de Personal Docent en el termini d’un mes, a comptar de l’endemà de la seua publicació, mitjançant una sol·licitud general única, accessible en la URL</w:t>
      </w:r>
      <w:r>
        <w:br/>
      </w:r>
      <w:hyperlink r:id="rId21" w:history="1">
        <w:r>
          <w:rPr>
            <w:rStyle w:val="Hipervnculo"/>
          </w:rPr>
          <w:t>https://www.gva.es/va/inicio/procedimientos?id_proc=g95565</w:t>
        </w:r>
      </w:hyperlink>
      <w:r>
        <w:t xml:space="preserve">, d’acord amb el que disposen els articles 112, 123 i 124 de la Llei 39/2015, d’1 d’octubre, del procediment administratiu comú de les administracions públiques, o directament mitjançant la interposició </w:t>
      </w:r>
      <w:r>
        <w:lastRenderedPageBreak/>
        <w:t>d’un recurs contenciós administratiu davant del jutjat contenciós competent, en el termini de dos mesos a comptar de l’endemà de la data de la seua publicació, d’acord amb el que establixen els articles 8, 14 i 46 de la Llei 29/1998, de 13 de juliol, reguladora de la jurisdicció contenciosa administrativa.</w:t>
      </w:r>
    </w:p>
    <w:p w14:paraId="2ED770FB" w14:textId="03376235" w:rsidR="00114753" w:rsidRPr="00522A12" w:rsidRDefault="00914DE0">
      <w:pPr>
        <w:pStyle w:val="Firma"/>
      </w:pPr>
      <w:r>
        <w:t>El director general de Personal Docent</w:t>
      </w:r>
    </w:p>
    <w:sectPr w:rsidR="00114753" w:rsidRPr="00522A12" w:rsidSect="00C43E77">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98D8" w14:textId="77777777" w:rsidR="00C43E77" w:rsidRDefault="00C43E77">
      <w:pPr>
        <w:spacing w:before="0" w:after="0"/>
      </w:pPr>
      <w:r>
        <w:separator/>
      </w:r>
    </w:p>
  </w:endnote>
  <w:endnote w:type="continuationSeparator" w:id="0">
    <w:p w14:paraId="022EA412" w14:textId="77777777" w:rsidR="00C43E77" w:rsidRDefault="00C43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OpenSymbol">
    <w:altName w:val="Calibri"/>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10002FF" w:usb1="4000ACFF" w:usb2="00000009" w:usb3="00000000" w:csb0="0000019F"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489077"/>
      <w:docPartObj>
        <w:docPartGallery w:val="Page Numbers (Bottom of Page)"/>
        <w:docPartUnique/>
      </w:docPartObj>
    </w:sdtPr>
    <w:sdtContent>
      <w:p w14:paraId="7328F507" w14:textId="77777777" w:rsidR="00393413" w:rsidRDefault="00B329F2">
        <w:pPr>
          <w:pStyle w:val="Piedepgina"/>
        </w:pPr>
        <w:r>
          <w:fldChar w:fldCharType="begin"/>
        </w:r>
        <w:r>
          <w:instrText>PAGE   \* MERGEFORMAT</w:instrText>
        </w:r>
        <w:r>
          <w:fldChar w:fldCharType="separate"/>
        </w:r>
        <w:r w:rsidR="0042433B">
          <w:t>20</w:t>
        </w:r>
        <w:r>
          <w:fldChar w:fldCharType="end"/>
        </w:r>
      </w:p>
    </w:sdtContent>
  </w:sdt>
  <w:p w14:paraId="054CF446" w14:textId="77777777" w:rsidR="00393413" w:rsidRDefault="003934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97E2" w14:textId="77777777" w:rsidR="00393413" w:rsidRDefault="00B329F2">
    <w:pPr>
      <w:pStyle w:val="Piedepgina"/>
    </w:pPr>
    <w:r>
      <w:fldChar w:fldCharType="begin"/>
    </w:r>
    <w:r>
      <w:instrText xml:space="preserve"> PAGE </w:instrText>
    </w:r>
    <w:r>
      <w:fldChar w:fldCharType="separate"/>
    </w:r>
    <w:r w:rsidR="0042433B">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2536"/>
      <w:docPartObj>
        <w:docPartGallery w:val="Page Numbers (Bottom of Page)"/>
        <w:docPartUnique/>
      </w:docPartObj>
    </w:sdtPr>
    <w:sdtContent>
      <w:p w14:paraId="5BF4B0EF" w14:textId="77777777" w:rsidR="00393413" w:rsidRDefault="00B329F2" w:rsidP="004C3BD6">
        <w:pPr>
          <w:pStyle w:val="Piedepgina"/>
        </w:pPr>
        <w:r>
          <w:fldChar w:fldCharType="begin"/>
        </w:r>
        <w:r>
          <w:instrText xml:space="preserve"> PAGE   \* MERGEFORMAT </w:instrText>
        </w:r>
        <w:r>
          <w:fldChar w:fldCharType="separate"/>
        </w:r>
        <w:r w:rsidR="0042433B">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1D51" w14:textId="77777777" w:rsidR="00C43E77" w:rsidRDefault="00C43E77">
      <w:pPr>
        <w:spacing w:before="0" w:after="0"/>
      </w:pPr>
      <w:r>
        <w:rPr>
          <w:color w:val="000000"/>
        </w:rPr>
        <w:separator/>
      </w:r>
    </w:p>
  </w:footnote>
  <w:footnote w:type="continuationSeparator" w:id="0">
    <w:p w14:paraId="4A64B051" w14:textId="77777777" w:rsidR="00C43E77" w:rsidRDefault="00C43E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3A31" w14:textId="77777777" w:rsidR="00393413" w:rsidRDefault="00393413" w:rsidP="00A138F1">
    <w:pPr>
      <w:pStyle w:val="Encabezado"/>
      <w:jc w:val="left"/>
    </w:pPr>
    <w:r>
      <w:rPr>
        <w:noProof/>
      </w:rPr>
      <w:drawing>
        <wp:inline distT="0" distB="0" distL="0" distR="0" wp14:anchorId="15460E8E" wp14:editId="3BA91ABA">
          <wp:extent cx="323895" cy="809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E076" w14:textId="77777777" w:rsidR="00393413" w:rsidRDefault="00393413">
    <w:pPr>
      <w:pStyle w:val="Encabezado"/>
    </w:pPr>
    <w:r>
      <w:rPr>
        <w:noProof/>
      </w:rPr>
      <w:drawing>
        <wp:inline distT="0" distB="0" distL="0" distR="0" wp14:anchorId="617333CD" wp14:editId="1B971E56">
          <wp:extent cx="323895" cy="8097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93413" w14:paraId="3699F13E" w14:textId="77777777" w:rsidTr="00A03C90">
      <w:trPr>
        <w:jc w:val="center"/>
      </w:trPr>
      <w:tc>
        <w:tcPr>
          <w:tcW w:w="2500" w:type="pct"/>
          <w:vAlign w:val="center"/>
        </w:tcPr>
        <w:p w14:paraId="29D8671E" w14:textId="77777777" w:rsidR="00393413" w:rsidRDefault="00393413" w:rsidP="00683240">
          <w:pPr>
            <w:pStyle w:val="Encabezado"/>
            <w:jc w:val="left"/>
          </w:pPr>
          <w:r>
            <w:rPr>
              <w:noProof/>
            </w:rPr>
            <w:drawing>
              <wp:inline distT="0" distB="0" distL="0" distR="0" wp14:anchorId="0F737B13" wp14:editId="5C45335C">
                <wp:extent cx="1847561" cy="900000"/>
                <wp:effectExtent l="19050" t="0" r="289"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u_es.png"/>
                        <pic:cNvPicPr/>
                      </pic:nvPicPr>
                      <pic:blipFill>
                        <a:blip r:embed="rId1"/>
                        <a:stretch>
                          <a:fillRect/>
                        </a:stretch>
                      </pic:blipFill>
                      <pic:spPr>
                        <a:xfrm>
                          <a:off x="0" y="0"/>
                          <a:ext cx="1847561" cy="900000"/>
                        </a:xfrm>
                        <a:prstGeom prst="rect">
                          <a:avLst/>
                        </a:prstGeom>
                      </pic:spPr>
                    </pic:pic>
                  </a:graphicData>
                </a:graphic>
              </wp:inline>
            </w:drawing>
          </w:r>
        </w:p>
      </w:tc>
      <w:tc>
        <w:tcPr>
          <w:tcW w:w="2500" w:type="pct"/>
          <w:vAlign w:val="center"/>
        </w:tcPr>
        <w:p w14:paraId="6DF8C1F0" w14:textId="77777777" w:rsidR="00393413" w:rsidRPr="00FD5A6A" w:rsidRDefault="00393413" w:rsidP="00683240">
          <w:pPr>
            <w:pStyle w:val="Encabezado"/>
            <w:rPr>
              <w:b/>
            </w:rPr>
          </w:pPr>
          <w:r>
            <w:rPr>
              <w:b/>
            </w:rPr>
            <w:t>Direcció General de Personal Docent</w:t>
          </w:r>
        </w:p>
        <w:p w14:paraId="7B34FE6F" w14:textId="77777777" w:rsidR="00393413" w:rsidRPr="00FD5A6A" w:rsidRDefault="00393413" w:rsidP="00683240">
          <w:pPr>
            <w:pStyle w:val="Encabezado"/>
            <w:rPr>
              <w:sz w:val="14"/>
            </w:rPr>
          </w:pPr>
          <w:r>
            <w:rPr>
              <w:sz w:val="14"/>
            </w:rPr>
            <w:t>Avinguda Campanar, 32</w:t>
          </w:r>
        </w:p>
        <w:p w14:paraId="3B11D80B" w14:textId="77777777" w:rsidR="00393413" w:rsidRDefault="00393413" w:rsidP="00683240">
          <w:pPr>
            <w:pStyle w:val="Encabezado"/>
          </w:pPr>
          <w:r>
            <w:rPr>
              <w:sz w:val="14"/>
            </w:rPr>
            <w:t>46015 – València</w:t>
          </w:r>
        </w:p>
      </w:tc>
    </w:tr>
  </w:tbl>
  <w:p w14:paraId="4AC8A9CB" w14:textId="77777777" w:rsidR="00393413" w:rsidRPr="005441C7" w:rsidRDefault="00393413" w:rsidP="005441C7">
    <w:pPr>
      <w:pStyle w:val="Encabezado"/>
      <w:spacing w:after="0" w:line="240" w:lineRule="auto"/>
      <w:rPr>
        <w:sz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923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81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26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0035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8E61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E0C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A6A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D21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A0B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3F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87287"/>
    <w:multiLevelType w:val="hybridMultilevel"/>
    <w:tmpl w:val="CEB6BA50"/>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3B43B19"/>
    <w:multiLevelType w:val="multilevel"/>
    <w:tmpl w:val="CD4EC8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C2E3F42"/>
    <w:multiLevelType w:val="multilevel"/>
    <w:tmpl w:val="34586850"/>
    <w:lvl w:ilvl="0">
      <w:start w:val="1"/>
      <w:numFmt w:val="lowerLetter"/>
      <w:suff w:val="space"/>
      <w:lvlText w:val="%1)"/>
      <w:lvlJc w:val="left"/>
      <w:pPr>
        <w:ind w:left="558" w:hanging="2"/>
      </w:pPr>
    </w:lvl>
    <w:lvl w:ilvl="1">
      <w:start w:val="1"/>
      <w:numFmt w:val="lowerLetter"/>
      <w:lvlText w:val="%2"/>
      <w:lvlJc w:val="left"/>
      <w:pPr>
        <w:ind w:left="1322" w:firstLine="0"/>
      </w:pPr>
    </w:lvl>
    <w:lvl w:ilvl="2">
      <w:start w:val="1"/>
      <w:numFmt w:val="lowerRoman"/>
      <w:lvlText w:val="%3"/>
      <w:lvlJc w:val="left"/>
      <w:pPr>
        <w:ind w:left="2042" w:firstLine="0"/>
      </w:pPr>
    </w:lvl>
    <w:lvl w:ilvl="3">
      <w:start w:val="1"/>
      <w:numFmt w:val="decimal"/>
      <w:lvlText w:val="%4"/>
      <w:lvlJc w:val="left"/>
      <w:pPr>
        <w:ind w:left="2762" w:firstLine="0"/>
      </w:pPr>
    </w:lvl>
    <w:lvl w:ilvl="4">
      <w:start w:val="1"/>
      <w:numFmt w:val="lowerLetter"/>
      <w:lvlText w:val="%5"/>
      <w:lvlJc w:val="left"/>
      <w:pPr>
        <w:ind w:left="3482" w:firstLine="0"/>
      </w:pPr>
    </w:lvl>
    <w:lvl w:ilvl="5">
      <w:start w:val="1"/>
      <w:numFmt w:val="lowerRoman"/>
      <w:lvlText w:val="%6"/>
      <w:lvlJc w:val="left"/>
      <w:pPr>
        <w:ind w:left="4202" w:firstLine="0"/>
      </w:pPr>
    </w:lvl>
    <w:lvl w:ilvl="6">
      <w:start w:val="1"/>
      <w:numFmt w:val="decimal"/>
      <w:lvlText w:val="%7"/>
      <w:lvlJc w:val="left"/>
      <w:pPr>
        <w:ind w:left="4922" w:firstLine="0"/>
      </w:pPr>
    </w:lvl>
    <w:lvl w:ilvl="7">
      <w:start w:val="1"/>
      <w:numFmt w:val="lowerLetter"/>
      <w:lvlText w:val="%8"/>
      <w:lvlJc w:val="left"/>
      <w:pPr>
        <w:ind w:left="5642" w:firstLine="0"/>
      </w:pPr>
    </w:lvl>
    <w:lvl w:ilvl="8">
      <w:start w:val="1"/>
      <w:numFmt w:val="lowerRoman"/>
      <w:lvlText w:val="%9"/>
      <w:lvlJc w:val="left"/>
      <w:pPr>
        <w:ind w:left="6362" w:firstLine="0"/>
      </w:pPr>
    </w:lvl>
  </w:abstractNum>
  <w:abstractNum w:abstractNumId="13" w15:restartNumberingAfterBreak="0">
    <w:nsid w:val="1F1C36E6"/>
    <w:multiLevelType w:val="multilevel"/>
    <w:tmpl w:val="071E4CAC"/>
    <w:styleLink w:val="Estilo2"/>
    <w:lvl w:ilvl="0">
      <w:start w:val="1"/>
      <w:numFmt w:val="lowerLetter"/>
      <w:lvlText w:val="%1)"/>
      <w:lvlJc w:val="left"/>
      <w:pPr>
        <w:ind w:left="360" w:hanging="360"/>
      </w:pPr>
      <w:rPr>
        <w:rFonts w:ascii="Book Antiqua" w:hAnsi="Book Antiqua" w:hint="default"/>
        <w:b w:val="0"/>
        <w:i w:val="0"/>
        <w:caps w:val="0"/>
        <w:strike w:val="0"/>
        <w:dstrike w:val="0"/>
        <w:vanish w:val="0"/>
        <w:sz w:val="22"/>
        <w:vertAlign w:val="baseline"/>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3B2C02"/>
    <w:multiLevelType w:val="hybridMultilevel"/>
    <w:tmpl w:val="0F988A50"/>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EF42B1"/>
    <w:multiLevelType w:val="hybridMultilevel"/>
    <w:tmpl w:val="9A08CF24"/>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542473"/>
    <w:multiLevelType w:val="hybridMultilevel"/>
    <w:tmpl w:val="33745DCC"/>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6708A"/>
    <w:multiLevelType w:val="multilevel"/>
    <w:tmpl w:val="4538D4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15:restartNumberingAfterBreak="0">
    <w:nsid w:val="343172C6"/>
    <w:multiLevelType w:val="multilevel"/>
    <w:tmpl w:val="D24A015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9" w15:restartNumberingAfterBreak="0">
    <w:nsid w:val="350B2D15"/>
    <w:multiLevelType w:val="hybridMultilevel"/>
    <w:tmpl w:val="C224899E"/>
    <w:lvl w:ilvl="0" w:tplc="FFFFFFFF">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D4A8D65C">
      <w:start w:val="1"/>
      <w:numFmt w:val="bullet"/>
      <w:lvlText w:val="—"/>
      <w:lvlJc w:val="left"/>
      <w:pPr>
        <w:ind w:left="1440" w:hanging="360"/>
      </w:pPr>
      <w:rPr>
        <w:rFonts w:ascii="Book Antiqua" w:hAnsi="Book Antiqua" w:hint="default"/>
        <w:b w:val="0"/>
        <w:i w:val="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CA1CA5"/>
    <w:multiLevelType w:val="multilevel"/>
    <w:tmpl w:val="2BC443A8"/>
    <w:lvl w:ilvl="0">
      <w:start w:val="1"/>
      <w:numFmt w:val="lowerLetter"/>
      <w:suff w:val="space"/>
      <w:lvlText w:val="%1)"/>
      <w:lvlJc w:val="left"/>
      <w:pPr>
        <w:ind w:left="552" w:hanging="2"/>
      </w:pPr>
    </w:lvl>
    <w:lvl w:ilvl="1">
      <w:start w:val="1"/>
      <w:numFmt w:val="lowerLetter"/>
      <w:lvlText w:val="%2"/>
      <w:lvlJc w:val="left"/>
      <w:pPr>
        <w:ind w:left="1316" w:firstLine="0"/>
      </w:pPr>
    </w:lvl>
    <w:lvl w:ilvl="2">
      <w:start w:val="1"/>
      <w:numFmt w:val="lowerRoman"/>
      <w:lvlText w:val="%3"/>
      <w:lvlJc w:val="left"/>
      <w:pPr>
        <w:ind w:left="2036" w:firstLine="0"/>
      </w:pPr>
    </w:lvl>
    <w:lvl w:ilvl="3">
      <w:start w:val="1"/>
      <w:numFmt w:val="decimal"/>
      <w:lvlText w:val="%4"/>
      <w:lvlJc w:val="left"/>
      <w:pPr>
        <w:ind w:left="2756" w:firstLine="0"/>
      </w:pPr>
    </w:lvl>
    <w:lvl w:ilvl="4">
      <w:start w:val="1"/>
      <w:numFmt w:val="lowerLetter"/>
      <w:lvlText w:val="%5"/>
      <w:lvlJc w:val="left"/>
      <w:pPr>
        <w:ind w:left="3476" w:firstLine="0"/>
      </w:pPr>
    </w:lvl>
    <w:lvl w:ilvl="5">
      <w:start w:val="1"/>
      <w:numFmt w:val="lowerRoman"/>
      <w:lvlText w:val="%6"/>
      <w:lvlJc w:val="left"/>
      <w:pPr>
        <w:ind w:left="4196" w:firstLine="0"/>
      </w:pPr>
    </w:lvl>
    <w:lvl w:ilvl="6">
      <w:start w:val="1"/>
      <w:numFmt w:val="decimal"/>
      <w:lvlText w:val="%7"/>
      <w:lvlJc w:val="left"/>
      <w:pPr>
        <w:ind w:left="4916" w:firstLine="0"/>
      </w:pPr>
    </w:lvl>
    <w:lvl w:ilvl="7">
      <w:start w:val="1"/>
      <w:numFmt w:val="lowerLetter"/>
      <w:lvlText w:val="%8"/>
      <w:lvlJc w:val="left"/>
      <w:pPr>
        <w:ind w:left="5636" w:firstLine="0"/>
      </w:pPr>
    </w:lvl>
    <w:lvl w:ilvl="8">
      <w:start w:val="1"/>
      <w:numFmt w:val="lowerRoman"/>
      <w:lvlText w:val="%9"/>
      <w:lvlJc w:val="left"/>
      <w:pPr>
        <w:ind w:left="6356" w:firstLine="0"/>
      </w:pPr>
    </w:lvl>
  </w:abstractNum>
  <w:abstractNum w:abstractNumId="21" w15:restartNumberingAfterBreak="0">
    <w:nsid w:val="3EA1776A"/>
    <w:multiLevelType w:val="multilevel"/>
    <w:tmpl w:val="44FE33FE"/>
    <w:lvl w:ilvl="0">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80256D"/>
    <w:multiLevelType w:val="multilevel"/>
    <w:tmpl w:val="44FE33FE"/>
    <w:lvl w:ilvl="0">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7E0836"/>
    <w:multiLevelType w:val="multilevel"/>
    <w:tmpl w:val="52A64240"/>
    <w:lvl w:ilvl="0">
      <w:numFmt w:val="bullet"/>
      <w:lvlText w:val="—"/>
      <w:lvlJc w:val="left"/>
      <w:pPr>
        <w:ind w:left="680" w:hanging="340"/>
      </w:pPr>
      <w:rPr>
        <w:rFonts w:ascii="Book Antiqua" w:eastAsia="OpenSymbol" w:hAnsi="Book Antiqua"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4FAA7CA4"/>
    <w:multiLevelType w:val="multilevel"/>
    <w:tmpl w:val="A5B2482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5" w15:restartNumberingAfterBreak="0">
    <w:nsid w:val="52222E6A"/>
    <w:multiLevelType w:val="multilevel"/>
    <w:tmpl w:val="A5B2482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6" w15:restartNumberingAfterBreak="0">
    <w:nsid w:val="60903D69"/>
    <w:multiLevelType w:val="multilevel"/>
    <w:tmpl w:val="31BEA02A"/>
    <w:lvl w:ilvl="0">
      <w:start w:val="1"/>
      <w:numFmt w:val="decimal"/>
      <w:lvlText w:val="%1º"/>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D96A05"/>
    <w:multiLevelType w:val="multilevel"/>
    <w:tmpl w:val="03A048EE"/>
    <w:styleLink w:val="Estilo3"/>
    <w:lvl w:ilvl="0">
      <w:start w:val="1"/>
      <w:numFmt w:val="lowerLetter"/>
      <w:lvlText w:val="%1)"/>
      <w:lvlJc w:val="left"/>
      <w:pPr>
        <w:ind w:left="340" w:hanging="340"/>
      </w:pPr>
      <w:rPr>
        <w:rFonts w:ascii="Book Antiqua" w:hAnsi="Book Antiqua" w:hint="default"/>
        <w:b w:val="0"/>
        <w:i w:val="0"/>
        <w:caps w:val="0"/>
        <w:strike w:val="0"/>
        <w:dstrike w:val="0"/>
        <w:vanish w:val="0"/>
        <w:sz w:val="22"/>
        <w:vertAlign w:val="baseline"/>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B23E8E"/>
    <w:multiLevelType w:val="hybridMultilevel"/>
    <w:tmpl w:val="06B482C8"/>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DD3DD6"/>
    <w:multiLevelType w:val="multilevel"/>
    <w:tmpl w:val="180CCB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45416D5"/>
    <w:multiLevelType w:val="multilevel"/>
    <w:tmpl w:val="2D3CCC32"/>
    <w:styleLink w:val="Estilo1"/>
    <w:lvl w:ilvl="0">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C657B00"/>
    <w:multiLevelType w:val="multilevel"/>
    <w:tmpl w:val="52E81AEC"/>
    <w:lvl w:ilvl="0">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bullet"/>
      <w:lvlText w:val="—"/>
      <w:lvlJc w:val="left"/>
      <w:pPr>
        <w:ind w:left="2880" w:hanging="360"/>
      </w:pPr>
      <w:rPr>
        <w:rFonts w:ascii="Book Antiqua" w:hAnsi="Book Antiqua"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02294930">
    <w:abstractNumId w:val="17"/>
  </w:num>
  <w:num w:numId="2" w16cid:durableId="1431925615">
    <w:abstractNumId w:val="29"/>
  </w:num>
  <w:num w:numId="3" w16cid:durableId="14819078">
    <w:abstractNumId w:val="11"/>
  </w:num>
  <w:num w:numId="4" w16cid:durableId="1227570677">
    <w:abstractNumId w:val="18"/>
  </w:num>
  <w:num w:numId="5" w16cid:durableId="1170949887">
    <w:abstractNumId w:val="23"/>
  </w:num>
  <w:num w:numId="6" w16cid:durableId="1926718545">
    <w:abstractNumId w:val="20"/>
  </w:num>
  <w:num w:numId="7" w16cid:durableId="1150945770">
    <w:abstractNumId w:val="12"/>
  </w:num>
  <w:num w:numId="8" w16cid:durableId="146435950">
    <w:abstractNumId w:val="26"/>
  </w:num>
  <w:num w:numId="9" w16cid:durableId="1465199942">
    <w:abstractNumId w:val="25"/>
  </w:num>
  <w:num w:numId="10" w16cid:durableId="1001082510">
    <w:abstractNumId w:val="30"/>
  </w:num>
  <w:num w:numId="11" w16cid:durableId="114062124">
    <w:abstractNumId w:val="13"/>
  </w:num>
  <w:num w:numId="12" w16cid:durableId="215703461">
    <w:abstractNumId w:val="27"/>
  </w:num>
  <w:num w:numId="13" w16cid:durableId="1813518743">
    <w:abstractNumId w:val="31"/>
  </w:num>
  <w:num w:numId="14" w16cid:durableId="1087921888">
    <w:abstractNumId w:val="21"/>
  </w:num>
  <w:num w:numId="15" w16cid:durableId="123424662">
    <w:abstractNumId w:val="22"/>
  </w:num>
  <w:num w:numId="16" w16cid:durableId="173300266">
    <w:abstractNumId w:val="14"/>
  </w:num>
  <w:num w:numId="17" w16cid:durableId="1604218965">
    <w:abstractNumId w:val="10"/>
  </w:num>
  <w:num w:numId="18" w16cid:durableId="2752990">
    <w:abstractNumId w:val="28"/>
  </w:num>
  <w:num w:numId="19" w16cid:durableId="1630016063">
    <w:abstractNumId w:val="15"/>
  </w:num>
  <w:num w:numId="20" w16cid:durableId="229079298">
    <w:abstractNumId w:val="16"/>
  </w:num>
  <w:num w:numId="21" w16cid:durableId="1117414089">
    <w:abstractNumId w:val="19"/>
  </w:num>
  <w:num w:numId="22" w16cid:durableId="1553611734">
    <w:abstractNumId w:val="8"/>
  </w:num>
  <w:num w:numId="23" w16cid:durableId="1060785420">
    <w:abstractNumId w:val="3"/>
  </w:num>
  <w:num w:numId="24" w16cid:durableId="2068868852">
    <w:abstractNumId w:val="2"/>
  </w:num>
  <w:num w:numId="25" w16cid:durableId="863398651">
    <w:abstractNumId w:val="1"/>
  </w:num>
  <w:num w:numId="26" w16cid:durableId="1528370440">
    <w:abstractNumId w:val="0"/>
  </w:num>
  <w:num w:numId="27" w16cid:durableId="373776653">
    <w:abstractNumId w:val="9"/>
  </w:num>
  <w:num w:numId="28" w16cid:durableId="125896617">
    <w:abstractNumId w:val="7"/>
  </w:num>
  <w:num w:numId="29" w16cid:durableId="916481691">
    <w:abstractNumId w:val="6"/>
  </w:num>
  <w:num w:numId="30" w16cid:durableId="52585309">
    <w:abstractNumId w:val="5"/>
  </w:num>
  <w:num w:numId="31" w16cid:durableId="2136605129">
    <w:abstractNumId w:val="4"/>
  </w:num>
  <w:num w:numId="32" w16cid:durableId="195975553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53"/>
    <w:rsid w:val="000138A3"/>
    <w:rsid w:val="00015524"/>
    <w:rsid w:val="00034BC8"/>
    <w:rsid w:val="00041724"/>
    <w:rsid w:val="00067634"/>
    <w:rsid w:val="00071D2B"/>
    <w:rsid w:val="00073B57"/>
    <w:rsid w:val="00090C5D"/>
    <w:rsid w:val="000A7895"/>
    <w:rsid w:val="000B3566"/>
    <w:rsid w:val="000E7E4D"/>
    <w:rsid w:val="000F4F52"/>
    <w:rsid w:val="00110229"/>
    <w:rsid w:val="00114753"/>
    <w:rsid w:val="0012039E"/>
    <w:rsid w:val="001410AE"/>
    <w:rsid w:val="001446CB"/>
    <w:rsid w:val="001504FB"/>
    <w:rsid w:val="0015191A"/>
    <w:rsid w:val="0015654A"/>
    <w:rsid w:val="00157849"/>
    <w:rsid w:val="00163297"/>
    <w:rsid w:val="00166837"/>
    <w:rsid w:val="001843E2"/>
    <w:rsid w:val="00187C8A"/>
    <w:rsid w:val="0019702E"/>
    <w:rsid w:val="001C7A21"/>
    <w:rsid w:val="001D0CB5"/>
    <w:rsid w:val="001D4CD1"/>
    <w:rsid w:val="001D57F2"/>
    <w:rsid w:val="001E56FE"/>
    <w:rsid w:val="002004A5"/>
    <w:rsid w:val="002144BB"/>
    <w:rsid w:val="00231473"/>
    <w:rsid w:val="00251487"/>
    <w:rsid w:val="002637D2"/>
    <w:rsid w:val="00280B6A"/>
    <w:rsid w:val="00296B95"/>
    <w:rsid w:val="002A3346"/>
    <w:rsid w:val="002D18D4"/>
    <w:rsid w:val="002E5AE0"/>
    <w:rsid w:val="00303882"/>
    <w:rsid w:val="0030774E"/>
    <w:rsid w:val="0031408E"/>
    <w:rsid w:val="00320AC0"/>
    <w:rsid w:val="00330349"/>
    <w:rsid w:val="00334707"/>
    <w:rsid w:val="00336476"/>
    <w:rsid w:val="003519CF"/>
    <w:rsid w:val="0035755A"/>
    <w:rsid w:val="00364083"/>
    <w:rsid w:val="00367A2F"/>
    <w:rsid w:val="003905B7"/>
    <w:rsid w:val="00393413"/>
    <w:rsid w:val="003A020A"/>
    <w:rsid w:val="003B3391"/>
    <w:rsid w:val="003B6328"/>
    <w:rsid w:val="003C135C"/>
    <w:rsid w:val="003C28C7"/>
    <w:rsid w:val="003D1FB9"/>
    <w:rsid w:val="00410FD6"/>
    <w:rsid w:val="0042321C"/>
    <w:rsid w:val="0042433B"/>
    <w:rsid w:val="004323EF"/>
    <w:rsid w:val="00447E34"/>
    <w:rsid w:val="0046074D"/>
    <w:rsid w:val="004B0E50"/>
    <w:rsid w:val="004C3BD6"/>
    <w:rsid w:val="004D165C"/>
    <w:rsid w:val="004E378A"/>
    <w:rsid w:val="004E3952"/>
    <w:rsid w:val="004F551B"/>
    <w:rsid w:val="005102CD"/>
    <w:rsid w:val="00510A2F"/>
    <w:rsid w:val="00515335"/>
    <w:rsid w:val="00522A12"/>
    <w:rsid w:val="005441C7"/>
    <w:rsid w:val="0055040F"/>
    <w:rsid w:val="005512C1"/>
    <w:rsid w:val="0055470A"/>
    <w:rsid w:val="0057171D"/>
    <w:rsid w:val="00587483"/>
    <w:rsid w:val="00592B7D"/>
    <w:rsid w:val="005A25CD"/>
    <w:rsid w:val="005B114A"/>
    <w:rsid w:val="005B2918"/>
    <w:rsid w:val="005B678D"/>
    <w:rsid w:val="005C1857"/>
    <w:rsid w:val="005D3CD2"/>
    <w:rsid w:val="005E0039"/>
    <w:rsid w:val="005E4283"/>
    <w:rsid w:val="005F4708"/>
    <w:rsid w:val="00612AB1"/>
    <w:rsid w:val="006154FB"/>
    <w:rsid w:val="006543F2"/>
    <w:rsid w:val="0066A613"/>
    <w:rsid w:val="00683240"/>
    <w:rsid w:val="00684005"/>
    <w:rsid w:val="0068589F"/>
    <w:rsid w:val="00690839"/>
    <w:rsid w:val="006A1B7A"/>
    <w:rsid w:val="006A1BF2"/>
    <w:rsid w:val="006B0B5F"/>
    <w:rsid w:val="006B5814"/>
    <w:rsid w:val="006D032A"/>
    <w:rsid w:val="006F40EF"/>
    <w:rsid w:val="006F5CE5"/>
    <w:rsid w:val="00702B9C"/>
    <w:rsid w:val="0071084D"/>
    <w:rsid w:val="00742765"/>
    <w:rsid w:val="0075585B"/>
    <w:rsid w:val="00755CE9"/>
    <w:rsid w:val="00766342"/>
    <w:rsid w:val="00772783"/>
    <w:rsid w:val="00774A50"/>
    <w:rsid w:val="00793538"/>
    <w:rsid w:val="007B72AB"/>
    <w:rsid w:val="007F1BBD"/>
    <w:rsid w:val="00806B96"/>
    <w:rsid w:val="008205E8"/>
    <w:rsid w:val="0082118F"/>
    <w:rsid w:val="0083016E"/>
    <w:rsid w:val="00834522"/>
    <w:rsid w:val="00835AC6"/>
    <w:rsid w:val="008418CD"/>
    <w:rsid w:val="008470DE"/>
    <w:rsid w:val="00854A80"/>
    <w:rsid w:val="00854FAA"/>
    <w:rsid w:val="00855602"/>
    <w:rsid w:val="008639C1"/>
    <w:rsid w:val="008662CD"/>
    <w:rsid w:val="00891472"/>
    <w:rsid w:val="00895B51"/>
    <w:rsid w:val="008A17AB"/>
    <w:rsid w:val="008C65B0"/>
    <w:rsid w:val="008E1043"/>
    <w:rsid w:val="008E2962"/>
    <w:rsid w:val="008F13CA"/>
    <w:rsid w:val="00914DE0"/>
    <w:rsid w:val="00916AB1"/>
    <w:rsid w:val="00923521"/>
    <w:rsid w:val="00954079"/>
    <w:rsid w:val="00960413"/>
    <w:rsid w:val="00963CA4"/>
    <w:rsid w:val="009667E5"/>
    <w:rsid w:val="00971266"/>
    <w:rsid w:val="00972AC6"/>
    <w:rsid w:val="00987E65"/>
    <w:rsid w:val="009C0A48"/>
    <w:rsid w:val="009C1BA5"/>
    <w:rsid w:val="009D27D6"/>
    <w:rsid w:val="009F2A80"/>
    <w:rsid w:val="00A03C90"/>
    <w:rsid w:val="00A105CE"/>
    <w:rsid w:val="00A135E3"/>
    <w:rsid w:val="00A138F1"/>
    <w:rsid w:val="00A23730"/>
    <w:rsid w:val="00A25647"/>
    <w:rsid w:val="00A278C0"/>
    <w:rsid w:val="00A30695"/>
    <w:rsid w:val="00A339E3"/>
    <w:rsid w:val="00A46AA2"/>
    <w:rsid w:val="00A66F07"/>
    <w:rsid w:val="00A71911"/>
    <w:rsid w:val="00A71E1E"/>
    <w:rsid w:val="00A7291D"/>
    <w:rsid w:val="00A72B30"/>
    <w:rsid w:val="00A73619"/>
    <w:rsid w:val="00A91E0A"/>
    <w:rsid w:val="00AB0336"/>
    <w:rsid w:val="00AD4A83"/>
    <w:rsid w:val="00AE3818"/>
    <w:rsid w:val="00AE6B52"/>
    <w:rsid w:val="00AE7C62"/>
    <w:rsid w:val="00B12B54"/>
    <w:rsid w:val="00B329F2"/>
    <w:rsid w:val="00B5512C"/>
    <w:rsid w:val="00B569A3"/>
    <w:rsid w:val="00B74F79"/>
    <w:rsid w:val="00B75229"/>
    <w:rsid w:val="00BB1175"/>
    <w:rsid w:val="00BD2A42"/>
    <w:rsid w:val="00BE5CA8"/>
    <w:rsid w:val="00BF1E18"/>
    <w:rsid w:val="00BF38D7"/>
    <w:rsid w:val="00BF758B"/>
    <w:rsid w:val="00C05A71"/>
    <w:rsid w:val="00C3268B"/>
    <w:rsid w:val="00C3463A"/>
    <w:rsid w:val="00C43E77"/>
    <w:rsid w:val="00C45965"/>
    <w:rsid w:val="00C50BB9"/>
    <w:rsid w:val="00C5498A"/>
    <w:rsid w:val="00C56CF5"/>
    <w:rsid w:val="00C72EDF"/>
    <w:rsid w:val="00C75CCE"/>
    <w:rsid w:val="00C77220"/>
    <w:rsid w:val="00C94B1F"/>
    <w:rsid w:val="00CA045C"/>
    <w:rsid w:val="00CA3F56"/>
    <w:rsid w:val="00CC73F6"/>
    <w:rsid w:val="00CD5459"/>
    <w:rsid w:val="00D014A5"/>
    <w:rsid w:val="00D11772"/>
    <w:rsid w:val="00D14666"/>
    <w:rsid w:val="00D14D0D"/>
    <w:rsid w:val="00D25126"/>
    <w:rsid w:val="00D27332"/>
    <w:rsid w:val="00D31EA0"/>
    <w:rsid w:val="00D40645"/>
    <w:rsid w:val="00D413BC"/>
    <w:rsid w:val="00D438BC"/>
    <w:rsid w:val="00D479B1"/>
    <w:rsid w:val="00D51211"/>
    <w:rsid w:val="00D62206"/>
    <w:rsid w:val="00D72CED"/>
    <w:rsid w:val="00D73DE9"/>
    <w:rsid w:val="00D968C6"/>
    <w:rsid w:val="00D97EC1"/>
    <w:rsid w:val="00DA37D6"/>
    <w:rsid w:val="00DB397A"/>
    <w:rsid w:val="00DC0D23"/>
    <w:rsid w:val="00DD217F"/>
    <w:rsid w:val="00DE31B3"/>
    <w:rsid w:val="00E11600"/>
    <w:rsid w:val="00E21659"/>
    <w:rsid w:val="00E30D0A"/>
    <w:rsid w:val="00E5076C"/>
    <w:rsid w:val="00E52C49"/>
    <w:rsid w:val="00E7362A"/>
    <w:rsid w:val="00E816DD"/>
    <w:rsid w:val="00E9763A"/>
    <w:rsid w:val="00EC3C27"/>
    <w:rsid w:val="00EC41F4"/>
    <w:rsid w:val="00EC7D1F"/>
    <w:rsid w:val="00ED0C54"/>
    <w:rsid w:val="00EF7B76"/>
    <w:rsid w:val="00F27CCC"/>
    <w:rsid w:val="00F27F7A"/>
    <w:rsid w:val="00F521F6"/>
    <w:rsid w:val="00F83F8A"/>
    <w:rsid w:val="00F90524"/>
    <w:rsid w:val="00F94502"/>
    <w:rsid w:val="00F976FD"/>
    <w:rsid w:val="00FA551E"/>
    <w:rsid w:val="00FB3E8B"/>
    <w:rsid w:val="00FC037E"/>
    <w:rsid w:val="00FC14D1"/>
    <w:rsid w:val="00FE01E7"/>
    <w:rsid w:val="00FE558A"/>
    <w:rsid w:val="00FF3892"/>
    <w:rsid w:val="00FF4A53"/>
    <w:rsid w:val="02919CFB"/>
    <w:rsid w:val="0447256F"/>
    <w:rsid w:val="0461CBF6"/>
    <w:rsid w:val="04DA60CA"/>
    <w:rsid w:val="04F689BF"/>
    <w:rsid w:val="05AFBE14"/>
    <w:rsid w:val="07B19874"/>
    <w:rsid w:val="0DD80669"/>
    <w:rsid w:val="0E9796C8"/>
    <w:rsid w:val="0FA6661D"/>
    <w:rsid w:val="14018DDE"/>
    <w:rsid w:val="14EB398A"/>
    <w:rsid w:val="17CA0E3C"/>
    <w:rsid w:val="182A45EE"/>
    <w:rsid w:val="185C74EA"/>
    <w:rsid w:val="1866F6B3"/>
    <w:rsid w:val="1891D4F8"/>
    <w:rsid w:val="190F590D"/>
    <w:rsid w:val="19D102E6"/>
    <w:rsid w:val="1AB36FFC"/>
    <w:rsid w:val="1B2F389B"/>
    <w:rsid w:val="1B4B99A8"/>
    <w:rsid w:val="1D61B0A3"/>
    <w:rsid w:val="20E373A6"/>
    <w:rsid w:val="22D6DAE6"/>
    <w:rsid w:val="2352C608"/>
    <w:rsid w:val="279EE0AF"/>
    <w:rsid w:val="297727B4"/>
    <w:rsid w:val="29B88039"/>
    <w:rsid w:val="2A83BFE8"/>
    <w:rsid w:val="2FF1C017"/>
    <w:rsid w:val="319498E0"/>
    <w:rsid w:val="32BA07A8"/>
    <w:rsid w:val="3341B8C2"/>
    <w:rsid w:val="3363C006"/>
    <w:rsid w:val="359A0591"/>
    <w:rsid w:val="37099B5A"/>
    <w:rsid w:val="377B63C8"/>
    <w:rsid w:val="398CF88A"/>
    <w:rsid w:val="39E17EEA"/>
    <w:rsid w:val="3AC41DE0"/>
    <w:rsid w:val="3CFEE11B"/>
    <w:rsid w:val="400740F7"/>
    <w:rsid w:val="41438A19"/>
    <w:rsid w:val="4222027D"/>
    <w:rsid w:val="444273B1"/>
    <w:rsid w:val="4B11D360"/>
    <w:rsid w:val="4B55E663"/>
    <w:rsid w:val="52AEDBC1"/>
    <w:rsid w:val="55E986C8"/>
    <w:rsid w:val="5A52C207"/>
    <w:rsid w:val="5B6E36A8"/>
    <w:rsid w:val="5BD621E9"/>
    <w:rsid w:val="5CC0C2DF"/>
    <w:rsid w:val="5E93249B"/>
    <w:rsid w:val="5F520C92"/>
    <w:rsid w:val="61C260E2"/>
    <w:rsid w:val="62266FD7"/>
    <w:rsid w:val="62B0BD60"/>
    <w:rsid w:val="63291F3B"/>
    <w:rsid w:val="635AA587"/>
    <w:rsid w:val="65EA59E7"/>
    <w:rsid w:val="6B555427"/>
    <w:rsid w:val="6D7A8E20"/>
    <w:rsid w:val="6E99E804"/>
    <w:rsid w:val="6EB051C7"/>
    <w:rsid w:val="6EBA9FF7"/>
    <w:rsid w:val="7024DBC5"/>
    <w:rsid w:val="711FFEA9"/>
    <w:rsid w:val="712D4110"/>
    <w:rsid w:val="73251445"/>
    <w:rsid w:val="74B1D1B9"/>
    <w:rsid w:val="7FF83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86BB"/>
  <w15:docId w15:val="{B29F6881-8C7D-4932-9DC0-AFC5DC7F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a-ES-valencia" w:eastAsia="es-ES" w:bidi="ar-SA"/>
      </w:rPr>
    </w:rPrDefault>
    <w:pPrDefault>
      <w:pPr>
        <w:autoSpaceDN w:val="0"/>
        <w:spacing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1A"/>
    <w:pPr>
      <w:spacing w:before="120" w:after="120" w:line="240" w:lineRule="auto"/>
      <w:jc w:val="both"/>
    </w:pPr>
    <w:rPr>
      <w:rFonts w:ascii="Book Antiqua" w:hAnsi="Book Antiqu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rsid w:val="00FC037E"/>
    <w:pPr>
      <w:spacing w:before="113" w:after="113" w:line="240" w:lineRule="auto"/>
      <w:jc w:val="both"/>
    </w:pPr>
    <w:rPr>
      <w:rFonts w:ascii="Book Antiqua" w:eastAsia="MingLiU-ExtB" w:hAnsi="Book Antiqua" w:cs="Nirmala UI"/>
    </w:rPr>
  </w:style>
  <w:style w:type="paragraph" w:customStyle="1" w:styleId="HeaderandFooter">
    <w:name w:val="Header and Footer"/>
    <w:basedOn w:val="Standard"/>
    <w:link w:val="HeaderandFooterCar"/>
    <w:rsid w:val="0015191A"/>
    <w:pPr>
      <w:suppressLineNumbers/>
      <w:tabs>
        <w:tab w:val="center" w:pos="4819"/>
        <w:tab w:val="right" w:pos="9638"/>
      </w:tabs>
      <w:spacing w:before="0" w:after="0"/>
      <w:jc w:val="center"/>
    </w:pPr>
    <w:rPr>
      <w:sz w:val="20"/>
      <w:szCs w:val="20"/>
    </w:rPr>
  </w:style>
  <w:style w:type="paragraph" w:styleId="Piedepgina">
    <w:name w:val="footer"/>
    <w:basedOn w:val="HeaderandFooter"/>
    <w:link w:val="PiedepginaCar"/>
    <w:uiPriority w:val="99"/>
    <w:rsid w:val="0083016E"/>
    <w:rPr>
      <w:sz w:val="18"/>
    </w:rPr>
  </w:style>
  <w:style w:type="paragraph" w:customStyle="1" w:styleId="TableContents">
    <w:name w:val="Table Contents"/>
    <w:basedOn w:val="Standard"/>
    <w:rsid w:val="003B6328"/>
    <w:pPr>
      <w:widowControl w:val="0"/>
      <w:suppressLineNumbers/>
      <w:spacing w:before="0" w:after="0"/>
    </w:pPr>
    <w:rPr>
      <w:rFonts w:eastAsia="Book Antiqua"/>
      <w:kern w:val="3"/>
      <w:sz w:val="20"/>
    </w:rPr>
  </w:style>
  <w:style w:type="paragraph" w:customStyle="1" w:styleId="Textbody">
    <w:name w:val="Text body"/>
    <w:basedOn w:val="Standard"/>
    <w:rsid w:val="00FC037E"/>
  </w:style>
  <w:style w:type="paragraph" w:styleId="Lista">
    <w:name w:val="List"/>
    <w:basedOn w:val="Normal"/>
    <w:rsid w:val="004D165C"/>
    <w:pPr>
      <w:contextualSpacing/>
    </w:pPr>
  </w:style>
  <w:style w:type="paragraph" w:customStyle="1" w:styleId="Base">
    <w:name w:val="Base"/>
    <w:basedOn w:val="Textbody"/>
    <w:rsid w:val="00034BC8"/>
    <w:pPr>
      <w:keepNext/>
      <w:spacing w:before="360" w:after="120"/>
    </w:pPr>
    <w:rPr>
      <w:i/>
      <w:iCs/>
    </w:rPr>
  </w:style>
  <w:style w:type="paragraph" w:styleId="Encabezado">
    <w:name w:val="header"/>
    <w:basedOn w:val="HeaderandFooter"/>
    <w:link w:val="EncabezadoCar"/>
    <w:rsid w:val="0015191A"/>
    <w:pPr>
      <w:spacing w:after="160" w:line="259" w:lineRule="auto"/>
      <w:jc w:val="right"/>
    </w:pPr>
    <w:rPr>
      <w:rFonts w:ascii="Arial" w:hAnsi="Arial"/>
      <w:color w:val="C00000"/>
      <w:sz w:val="18"/>
    </w:rPr>
  </w:style>
  <w:style w:type="paragraph" w:customStyle="1" w:styleId="Framecontents">
    <w:name w:val="Frame contents"/>
    <w:basedOn w:val="Standard"/>
    <w:rsid w:val="00FC037E"/>
  </w:style>
  <w:style w:type="paragraph" w:styleId="Firma">
    <w:name w:val="Signature"/>
    <w:basedOn w:val="Standard"/>
    <w:rsid w:val="00447E34"/>
    <w:pPr>
      <w:suppressLineNumbers/>
      <w:spacing w:before="360" w:after="120"/>
      <w:jc w:val="center"/>
    </w:pPr>
  </w:style>
  <w:style w:type="paragraph" w:customStyle="1" w:styleId="TableHeading">
    <w:name w:val="Table Heading"/>
    <w:basedOn w:val="TableContents"/>
    <w:rsid w:val="00FC037E"/>
    <w:pPr>
      <w:jc w:val="center"/>
    </w:pPr>
    <w:rPr>
      <w:b/>
      <w:bCs/>
    </w:rPr>
  </w:style>
  <w:style w:type="character" w:customStyle="1" w:styleId="Ttulo1Car">
    <w:name w:val="Título 1 Car"/>
    <w:rsid w:val="00FC037E"/>
    <w:rPr>
      <w:rFonts w:ascii="Calibri" w:eastAsia="Calibri" w:hAnsi="Calibri" w:cs="Calibri"/>
      <w:i/>
      <w:color w:val="000000"/>
      <w:sz w:val="22"/>
    </w:rPr>
  </w:style>
  <w:style w:type="character" w:customStyle="1" w:styleId="BulletSymbols">
    <w:name w:val="Bullet Symbols"/>
    <w:rsid w:val="00FC037E"/>
    <w:rPr>
      <w:rFonts w:ascii="OpenSymbol" w:eastAsia="OpenSymbol" w:hAnsi="OpenSymbol" w:cs="OpenSymbol"/>
    </w:rPr>
  </w:style>
  <w:style w:type="character" w:customStyle="1" w:styleId="NumberingSymbols">
    <w:name w:val="Numbering Symbols"/>
    <w:rsid w:val="00FC037E"/>
  </w:style>
  <w:style w:type="character" w:customStyle="1" w:styleId="Valenciano">
    <w:name w:val="Valenciano"/>
    <w:rsid w:val="00FC037E"/>
    <w:rPr>
      <w:rFonts w:ascii="Book Antiqua" w:eastAsia="MingLiU-ExtB" w:hAnsi="Book Antiqua" w:cs="Nirmala UI"/>
      <w:sz w:val="24"/>
      <w:szCs w:val="24"/>
      <w:lang w:val="ca-ES-valencia" w:eastAsia="zh-TW" w:bidi="hi-IN"/>
    </w:rPr>
  </w:style>
  <w:style w:type="character" w:customStyle="1" w:styleId="Internetlink">
    <w:name w:val="Internet link"/>
    <w:rsid w:val="00FC037E"/>
    <w:rPr>
      <w:rFonts w:ascii="Calibri" w:eastAsia="Calibri" w:hAnsi="Calibri" w:cs="Calibri"/>
      <w:color w:val="000000"/>
      <w:sz w:val="24"/>
      <w:szCs w:val="24"/>
      <w:u w:val="none"/>
    </w:rPr>
  </w:style>
  <w:style w:type="character" w:customStyle="1" w:styleId="Character20style">
    <w:name w:val="Character_20_style"/>
    <w:rsid w:val="00FC037E"/>
  </w:style>
  <w:style w:type="character" w:styleId="Refdecomentario">
    <w:name w:val="annotation reference"/>
    <w:basedOn w:val="Fuentedeprrafopredeter"/>
    <w:rsid w:val="00FC037E"/>
    <w:rPr>
      <w:sz w:val="16"/>
      <w:szCs w:val="16"/>
    </w:rPr>
  </w:style>
  <w:style w:type="character" w:customStyle="1" w:styleId="TextocomentarioCar">
    <w:name w:val="Texto comentario Car"/>
    <w:basedOn w:val="Fuentedeprrafopredeter"/>
    <w:rsid w:val="00FC037E"/>
    <w:rPr>
      <w:rFonts w:ascii="Book Antiqua" w:eastAsia="MingLiU-ExtB" w:hAnsi="Book Antiqua" w:cs="Mangal"/>
      <w:sz w:val="20"/>
      <w:szCs w:val="18"/>
      <w:lang w:eastAsia="zh-TW" w:bidi="hi-IN"/>
    </w:rPr>
  </w:style>
  <w:style w:type="character" w:customStyle="1" w:styleId="AsuntodelcomentarioCar">
    <w:name w:val="Asunto del comentario Car"/>
    <w:basedOn w:val="TextocomentarioCar"/>
    <w:rsid w:val="00FC037E"/>
    <w:rPr>
      <w:rFonts w:ascii="Book Antiqua" w:eastAsia="MingLiU-ExtB" w:hAnsi="Book Antiqua" w:cs="Mangal"/>
      <w:b/>
      <w:bCs/>
      <w:sz w:val="20"/>
      <w:szCs w:val="18"/>
      <w:lang w:eastAsia="zh-TW" w:bidi="hi-IN"/>
    </w:rPr>
  </w:style>
  <w:style w:type="character" w:customStyle="1" w:styleId="TextodegloboCar">
    <w:name w:val="Texto de globo Car"/>
    <w:basedOn w:val="Fuentedeprrafopredeter"/>
    <w:rsid w:val="00FC037E"/>
    <w:rPr>
      <w:rFonts w:ascii="Segoe UI" w:eastAsia="MingLiU-ExtB" w:hAnsi="Segoe UI" w:cs="Mangal"/>
      <w:sz w:val="18"/>
      <w:szCs w:val="16"/>
      <w:lang w:eastAsia="zh-TW" w:bidi="hi-IN"/>
    </w:rPr>
  </w:style>
  <w:style w:type="character" w:styleId="Hipervnculo">
    <w:name w:val="Hyperlink"/>
    <w:basedOn w:val="Fuentedeprrafopredeter"/>
    <w:rsid w:val="00FC037E"/>
    <w:rPr>
      <w:color w:val="0563C1"/>
      <w:u w:val="single"/>
    </w:rPr>
  </w:style>
  <w:style w:type="character" w:customStyle="1" w:styleId="Mencinsinresolver1">
    <w:name w:val="Mención sin resolver1"/>
    <w:basedOn w:val="Fuentedeprrafopredeter"/>
    <w:rsid w:val="00FC037E"/>
    <w:rPr>
      <w:color w:val="605E5C"/>
      <w:shd w:val="clear" w:color="auto" w:fill="E1DFDD"/>
    </w:rPr>
  </w:style>
  <w:style w:type="paragraph" w:styleId="Prrafodelista">
    <w:name w:val="List Paragraph"/>
    <w:basedOn w:val="Normal"/>
    <w:uiPriority w:val="34"/>
    <w:qFormat/>
    <w:rsid w:val="005B2918"/>
    <w:pPr>
      <w:ind w:left="680" w:hanging="340"/>
      <w:contextualSpacing/>
    </w:pPr>
  </w:style>
  <w:style w:type="numbering" w:customStyle="1" w:styleId="Estilo1">
    <w:name w:val="Estilo1"/>
    <w:uiPriority w:val="99"/>
    <w:rsid w:val="005B2918"/>
    <w:pPr>
      <w:numPr>
        <w:numId w:val="10"/>
      </w:numPr>
    </w:pPr>
  </w:style>
  <w:style w:type="numbering" w:customStyle="1" w:styleId="Estilo2">
    <w:name w:val="Estilo2"/>
    <w:uiPriority w:val="99"/>
    <w:rsid w:val="003D1FB9"/>
    <w:pPr>
      <w:numPr>
        <w:numId w:val="11"/>
      </w:numPr>
    </w:pPr>
  </w:style>
  <w:style w:type="numbering" w:customStyle="1" w:styleId="Estilo3">
    <w:name w:val="Estilo3"/>
    <w:uiPriority w:val="99"/>
    <w:rsid w:val="003905B7"/>
    <w:pPr>
      <w:numPr>
        <w:numId w:val="12"/>
      </w:numPr>
    </w:pPr>
  </w:style>
  <w:style w:type="paragraph" w:customStyle="1" w:styleId="Resolucin">
    <w:name w:val="Resolución"/>
    <w:basedOn w:val="Normal"/>
    <w:link w:val="ResolucinCar"/>
    <w:qFormat/>
    <w:rsid w:val="00690839"/>
    <w:pPr>
      <w:spacing w:before="0" w:after="360"/>
    </w:pPr>
    <w:rPr>
      <w:i/>
    </w:rPr>
  </w:style>
  <w:style w:type="character" w:customStyle="1" w:styleId="StandardCar">
    <w:name w:val="Standard Car"/>
    <w:basedOn w:val="Fuentedeprrafopredeter"/>
    <w:link w:val="Standard"/>
    <w:rsid w:val="00690839"/>
    <w:rPr>
      <w:rFonts w:ascii="Book Antiqua" w:eastAsia="MingLiU-ExtB" w:hAnsi="Book Antiqua" w:cs="Nirmala UI"/>
    </w:rPr>
  </w:style>
  <w:style w:type="character" w:customStyle="1" w:styleId="HeaderandFooterCar">
    <w:name w:val="Header and Footer Car"/>
    <w:basedOn w:val="StandardCar"/>
    <w:link w:val="HeaderandFooter"/>
    <w:rsid w:val="0015191A"/>
    <w:rPr>
      <w:rFonts w:ascii="Book Antiqua" w:eastAsia="MingLiU-ExtB" w:hAnsi="Book Antiqua" w:cs="Nirmala UI"/>
      <w:sz w:val="20"/>
      <w:szCs w:val="20"/>
    </w:rPr>
  </w:style>
  <w:style w:type="character" w:customStyle="1" w:styleId="EncabezadoCar">
    <w:name w:val="Encabezado Car"/>
    <w:basedOn w:val="HeaderandFooterCar"/>
    <w:link w:val="Encabezado"/>
    <w:rsid w:val="0015191A"/>
    <w:rPr>
      <w:rFonts w:ascii="Arial" w:eastAsia="MingLiU-ExtB" w:hAnsi="Arial" w:cs="Nirmala UI"/>
      <w:color w:val="C00000"/>
      <w:sz w:val="18"/>
      <w:szCs w:val="20"/>
    </w:rPr>
  </w:style>
  <w:style w:type="character" w:customStyle="1" w:styleId="ResolucinCar">
    <w:name w:val="Resolución Car"/>
    <w:basedOn w:val="EncabezadoCar"/>
    <w:link w:val="Resolucin"/>
    <w:rsid w:val="00690839"/>
    <w:rPr>
      <w:rFonts w:ascii="Book Antiqua" w:eastAsia="MingLiU-ExtB" w:hAnsi="Book Antiqua" w:cs="Nirmala UI"/>
      <w:color w:val="000000"/>
      <w:sz w:val="20"/>
      <w:szCs w:val="20"/>
    </w:rPr>
  </w:style>
  <w:style w:type="character" w:customStyle="1" w:styleId="PiedepginaCar">
    <w:name w:val="Pie de página Car"/>
    <w:basedOn w:val="Fuentedeprrafopredeter"/>
    <w:link w:val="Piedepgina"/>
    <w:uiPriority w:val="99"/>
    <w:rsid w:val="0083016E"/>
    <w:rPr>
      <w:rFonts w:ascii="Book Antiqua" w:eastAsia="MingLiU-ExtB" w:hAnsi="Book Antiqua" w:cs="Nirmala UI"/>
      <w:sz w:val="18"/>
      <w:szCs w:val="20"/>
    </w:rPr>
  </w:style>
  <w:style w:type="table" w:styleId="Tablaconcuadrcula">
    <w:name w:val="Table Grid"/>
    <w:basedOn w:val="Tablanormal"/>
    <w:uiPriority w:val="39"/>
    <w:rsid w:val="006832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1"/>
    <w:uiPriority w:val="99"/>
    <w:semiHidden/>
    <w:unhideWhenUsed/>
    <w:rsid w:val="00A03C90"/>
    <w:pPr>
      <w:spacing w:before="0" w:after="0"/>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A03C90"/>
    <w:rPr>
      <w:rFonts w:ascii="Tahoma" w:hAnsi="Tahoma" w:cs="Tahoma"/>
      <w:sz w:val="16"/>
      <w:szCs w:val="16"/>
    </w:rPr>
  </w:style>
  <w:style w:type="paragraph" w:styleId="Textocomentario">
    <w:name w:val="annotation text"/>
    <w:basedOn w:val="Normal"/>
    <w:link w:val="TextocomentarioCar1"/>
    <w:uiPriority w:val="99"/>
    <w:unhideWhenUsed/>
    <w:rsid w:val="00E30D0A"/>
    <w:rPr>
      <w:sz w:val="20"/>
      <w:szCs w:val="20"/>
    </w:rPr>
  </w:style>
  <w:style w:type="character" w:customStyle="1" w:styleId="TextocomentarioCar1">
    <w:name w:val="Texto comentario Car1"/>
    <w:basedOn w:val="Fuentedeprrafopredeter"/>
    <w:link w:val="Textocomentario"/>
    <w:uiPriority w:val="99"/>
    <w:rsid w:val="00E30D0A"/>
    <w:rPr>
      <w:rFonts w:ascii="Book Antiqua" w:hAnsi="Book Antiqua"/>
      <w:sz w:val="20"/>
      <w:szCs w:val="20"/>
    </w:rPr>
  </w:style>
  <w:style w:type="paragraph" w:styleId="Asuntodelcomentario">
    <w:name w:val="annotation subject"/>
    <w:basedOn w:val="Textocomentario"/>
    <w:next w:val="Textocomentario"/>
    <w:link w:val="AsuntodelcomentarioCar1"/>
    <w:uiPriority w:val="99"/>
    <w:semiHidden/>
    <w:unhideWhenUsed/>
    <w:rsid w:val="00E30D0A"/>
    <w:rPr>
      <w:b/>
      <w:bCs/>
    </w:rPr>
  </w:style>
  <w:style w:type="character" w:customStyle="1" w:styleId="AsuntodelcomentarioCar1">
    <w:name w:val="Asunto del comentario Car1"/>
    <w:basedOn w:val="TextocomentarioCar1"/>
    <w:link w:val="Asuntodelcomentario"/>
    <w:uiPriority w:val="99"/>
    <w:semiHidden/>
    <w:rsid w:val="00E30D0A"/>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vidoc.edu.gva.es/" TargetMode="External"/><Relationship Id="rId18" Type="http://schemas.openxmlformats.org/officeDocument/2006/relationships/hyperlink" Target="https://ceice.gva.es/v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va.es/va/inicio/procedimientos?id_proc=G95565" TargetMode="External"/><Relationship Id="rId7" Type="http://schemas.openxmlformats.org/officeDocument/2006/relationships/webSettings" Target="webSettings.xml"/><Relationship Id="rId12" Type="http://schemas.openxmlformats.org/officeDocument/2006/relationships/hyperlink" Target="https://ovidoc.edu.gva.es/" TargetMode="External"/><Relationship Id="rId17" Type="http://schemas.openxmlformats.org/officeDocument/2006/relationships/hyperlink" Target="https://ceice.gva.es/v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eice.gva.es/va/" TargetMode="External"/><Relationship Id="rId20" Type="http://schemas.openxmlformats.org/officeDocument/2006/relationships/hyperlink" Target="https://ovidoc.edu.gva.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ice.gva.es/va/"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eice.gva.es/v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ovidoc.edu.gva.es/" TargetMode="External"/><Relationship Id="rId19" Type="http://schemas.openxmlformats.org/officeDocument/2006/relationships/hyperlink" Target="https://ovidoc.edu.gv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vidoc.edu.gva.es"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051B4-8734-4F81-A46F-037171289CB3}">
  <ds:schemaRefs>
    <ds:schemaRef ds:uri="http://schemas.microsoft.com/sharepoint/v3/contenttype/forms"/>
  </ds:schemaRefs>
</ds:datastoreItem>
</file>

<file path=customXml/itemProps2.xml><?xml version="1.0" encoding="utf-8"?>
<ds:datastoreItem xmlns:ds="http://schemas.openxmlformats.org/officeDocument/2006/customXml" ds:itemID="{283C5316-0C24-446A-AA36-2C1A2526658A}">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078454E0-ED19-4819-84F7-DC79AE845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11718</Words>
  <Characters>64454</Characters>
  <Application>Microsoft Office Word</Application>
  <DocSecurity>0</DocSecurity>
  <Lines>537</Lines>
  <Paragraphs>152</Paragraphs>
  <ScaleCrop>false</ScaleCrop>
  <Company>Generalitat Valenciana</Company>
  <LinksUpToDate>false</LinksUpToDate>
  <CharactersWithSpaces>76020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rjdelgado</dc:creator>
  <cp:keywords/>
  <dc:description/>
  <cp:lastModifiedBy>Paula Escriva</cp:lastModifiedBy>
  <cp:revision>7</cp:revision>
  <cp:lastPrinted>2023-09-21T19:24:00Z</cp:lastPrinted>
  <dcterms:created xsi:type="dcterms:W3CDTF">2025-09-30T16:36:00Z</dcterms:created>
  <dcterms:modified xsi:type="dcterms:W3CDTF">2025-09-30T16:50:00Z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