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EC24" w14:textId="2B69BE8F" w:rsidR="0046474A" w:rsidRPr="00C857E5" w:rsidRDefault="0046474A" w:rsidP="00440367">
      <w:pPr>
        <w:pStyle w:val="paragraph"/>
        <w:spacing w:before="0" w:beforeAutospacing="0" w:after="0" w:afterAutospacing="0"/>
        <w:ind w:left="105" w:right="90"/>
        <w:jc w:val="both"/>
        <w:textAlignment w:val="baseline"/>
        <w:rPr>
          <w:rFonts w:asciiTheme="minorHAnsi" w:hAnsiTheme="minorHAnsi" w:cstheme="minorHAnsi"/>
          <w:color w:val="000000" w:themeColor="text1"/>
        </w:rPr>
      </w:pPr>
      <w:r w:rsidRPr="00C857E5">
        <w:rPr>
          <w:rStyle w:val="normaltextrun"/>
          <w:rFonts w:asciiTheme="minorHAnsi" w:hAnsiTheme="minorHAnsi" w:cstheme="minorHAnsi"/>
          <w:i/>
          <w:iCs/>
          <w:color w:val="000000" w:themeColor="text1"/>
        </w:rPr>
        <w:t>RESOLUCIÓN de </w:t>
      </w:r>
      <w:r w:rsidR="008B7258" w:rsidRPr="00C857E5">
        <w:rPr>
          <w:rStyle w:val="normaltextrun"/>
          <w:rFonts w:asciiTheme="minorHAnsi" w:hAnsiTheme="minorHAnsi" w:cstheme="minorHAnsi"/>
          <w:b/>
          <w:bCs/>
          <w:i/>
          <w:iCs/>
          <w:color w:val="000000" w:themeColor="text1"/>
        </w:rPr>
        <w:t>__</w:t>
      </w:r>
      <w:r w:rsidRPr="00C857E5">
        <w:rPr>
          <w:rStyle w:val="normaltextrun"/>
          <w:rFonts w:asciiTheme="minorHAnsi" w:hAnsiTheme="minorHAnsi" w:cstheme="minorHAnsi"/>
          <w:i/>
          <w:iCs/>
          <w:color w:val="000000" w:themeColor="text1"/>
        </w:rPr>
        <w:t>de</w:t>
      </w:r>
      <w:r w:rsidRPr="00C857E5">
        <w:rPr>
          <w:rStyle w:val="normaltextrun"/>
          <w:rFonts w:asciiTheme="minorHAnsi" w:hAnsiTheme="minorHAnsi" w:cstheme="minorHAnsi"/>
          <w:b/>
          <w:bCs/>
          <w:i/>
          <w:iCs/>
          <w:color w:val="000000" w:themeColor="text1"/>
        </w:rPr>
        <w:t> </w:t>
      </w:r>
      <w:r w:rsidR="008B7258" w:rsidRPr="00C857E5">
        <w:rPr>
          <w:rStyle w:val="normaltextrun"/>
          <w:rFonts w:asciiTheme="minorHAnsi" w:hAnsiTheme="minorHAnsi" w:cstheme="minorHAnsi"/>
          <w:b/>
          <w:bCs/>
          <w:i/>
          <w:iCs/>
          <w:color w:val="000000" w:themeColor="text1"/>
        </w:rPr>
        <w:t>__</w:t>
      </w:r>
      <w:r w:rsidRPr="00C857E5">
        <w:rPr>
          <w:rStyle w:val="normaltextrun"/>
          <w:rFonts w:asciiTheme="minorHAnsi" w:hAnsiTheme="minorHAnsi" w:cstheme="minorHAnsi"/>
          <w:i/>
          <w:iCs/>
          <w:color w:val="000000" w:themeColor="text1"/>
        </w:rPr>
        <w:t>de 2026, de la Dirección General de Innovación e Inclusión Educativa, por la que se dictan las instrucciones para la organización de la atención educativa domiciliaria y hospitalaria.</w:t>
      </w:r>
      <w:r w:rsidRPr="00C857E5">
        <w:rPr>
          <w:rStyle w:val="eop"/>
          <w:rFonts w:asciiTheme="minorHAnsi" w:hAnsiTheme="minorHAnsi" w:cstheme="minorHAnsi"/>
          <w:color w:val="000000" w:themeColor="text1"/>
        </w:rPr>
        <w:t> </w:t>
      </w:r>
    </w:p>
    <w:p w14:paraId="53A7E70F" w14:textId="77777777" w:rsidR="0046474A" w:rsidRPr="00C857E5" w:rsidRDefault="0046474A" w:rsidP="0046474A">
      <w:pPr>
        <w:pStyle w:val="paragraph"/>
        <w:spacing w:before="240" w:beforeAutospacing="0" w:after="0" w:afterAutospacing="0"/>
        <w:ind w:left="105" w:right="105"/>
        <w:jc w:val="both"/>
        <w:textAlignment w:val="baseline"/>
        <w:rPr>
          <w:rFonts w:asciiTheme="minorHAnsi" w:hAnsiTheme="minorHAnsi" w:cstheme="minorHAnsi"/>
          <w:color w:val="000000" w:themeColor="text1"/>
        </w:rPr>
      </w:pPr>
      <w:r w:rsidRPr="00C857E5">
        <w:rPr>
          <w:rStyle w:val="normaltextrun"/>
          <w:rFonts w:asciiTheme="minorHAnsi" w:hAnsiTheme="minorHAnsi" w:cstheme="minorHAnsi"/>
          <w:color w:val="000000" w:themeColor="text1"/>
        </w:rPr>
        <w:t>La Ley orgánica 2/2006, de 3 de mayo, de educación, establece en el artículo 71 que corresponde a las administraciones educativas asegurar los recursos necesarios para que el alumnado que requiera una atención educativa diferente a la ordinaria pueda conseguir el máximo desarrollo posible de sus capacidades personales y, en todo caso, los objetivos establecidos con carácter general para todo el alumnado.</w:t>
      </w:r>
      <w:r w:rsidRPr="00C857E5">
        <w:rPr>
          <w:rStyle w:val="eop"/>
          <w:rFonts w:asciiTheme="minorHAnsi" w:hAnsiTheme="minorHAnsi" w:cstheme="minorHAnsi"/>
          <w:color w:val="000000" w:themeColor="text1"/>
        </w:rPr>
        <w:t> </w:t>
      </w:r>
    </w:p>
    <w:p w14:paraId="6B581D50" w14:textId="65C12366" w:rsidR="0046474A" w:rsidRPr="00C857E5" w:rsidRDefault="1B7F8F31" w:rsidP="5AE14E8E">
      <w:pPr>
        <w:pStyle w:val="paragraph"/>
        <w:spacing w:before="240" w:beforeAutospacing="0" w:after="0" w:afterAutospacing="0"/>
        <w:ind w:left="105" w:right="105"/>
        <w:jc w:val="both"/>
        <w:textAlignment w:val="baseline"/>
        <w:rPr>
          <w:rFonts w:asciiTheme="minorHAnsi" w:hAnsiTheme="minorHAnsi" w:cstheme="minorBidi"/>
          <w:color w:val="000000" w:themeColor="text1"/>
        </w:rPr>
      </w:pPr>
      <w:r w:rsidRPr="00C722AC">
        <w:rPr>
          <w:rStyle w:val="normaltextrun"/>
          <w:rFonts w:asciiTheme="minorHAnsi" w:hAnsiTheme="minorHAnsi" w:cstheme="minorBidi"/>
        </w:rPr>
        <w:t>En este marco, el Decreto 104/2018, de 27 de julio, del Consell, por el que se desarrollan los principios de equidad y de inclusión en el sistema educativo valenciano, se establece que hay alumnado que, por presentar necesidades específicas de apoyo educativo o por encontrarse en una situación personal, social o cultural desfavorecida, requiere, temporalmente o permanentemente, una respuesta educativa personalizada e individualizada ajustada a sus necesidades, que garantice la continuidad de su proceso educativo. </w:t>
      </w:r>
      <w:r w:rsidR="00C722AC">
        <w:rPr>
          <w:rStyle w:val="normaltextrun"/>
          <w:rFonts w:asciiTheme="minorHAnsi" w:hAnsiTheme="minorHAnsi" w:cstheme="minorBidi"/>
        </w:rPr>
        <w:t>La</w:t>
      </w:r>
      <w:r w:rsidRPr="00C722AC">
        <w:rPr>
          <w:rStyle w:val="normaltextrun"/>
          <w:rFonts w:asciiTheme="minorHAnsi" w:hAnsiTheme="minorHAnsi" w:cstheme="minorBidi"/>
        </w:rPr>
        <w:t xml:space="preserve"> respuesta </w:t>
      </w:r>
      <w:r w:rsidRPr="5AE14E8E">
        <w:rPr>
          <w:rStyle w:val="normaltextrun"/>
          <w:rFonts w:asciiTheme="minorHAnsi" w:hAnsiTheme="minorHAnsi" w:cstheme="minorBidi"/>
          <w:color w:val="000000" w:themeColor="text1"/>
        </w:rPr>
        <w:t>debe contemplar tanto a las necesidades educativas relacionadas con aspectos curriculares, como aquellas de tipo afectivo personal.</w:t>
      </w:r>
      <w:r w:rsidRPr="5AE14E8E">
        <w:rPr>
          <w:rStyle w:val="eop"/>
          <w:rFonts w:asciiTheme="minorHAnsi" w:hAnsiTheme="minorHAnsi" w:cstheme="minorBidi"/>
          <w:color w:val="000000" w:themeColor="text1"/>
        </w:rPr>
        <w:t> </w:t>
      </w:r>
    </w:p>
    <w:p w14:paraId="2E69715C" w14:textId="3BE27FE7" w:rsidR="0046474A" w:rsidRPr="00C857E5" w:rsidRDefault="00E95A1C" w:rsidP="5AE14E8E">
      <w:pPr>
        <w:pStyle w:val="paragraph"/>
        <w:spacing w:before="240" w:beforeAutospacing="0" w:after="0" w:afterAutospacing="0"/>
        <w:ind w:left="105" w:right="105"/>
        <w:jc w:val="both"/>
        <w:textAlignment w:val="baseline"/>
        <w:rPr>
          <w:rFonts w:asciiTheme="minorHAnsi" w:hAnsiTheme="minorHAnsi" w:cstheme="minorBidi"/>
          <w:color w:val="000000" w:themeColor="text1"/>
        </w:rPr>
      </w:pPr>
      <w:r>
        <w:rPr>
          <w:rStyle w:val="normaltextrun"/>
          <w:rFonts w:asciiTheme="minorHAnsi" w:hAnsiTheme="minorHAnsi" w:cstheme="minorBidi"/>
        </w:rPr>
        <w:t>L</w:t>
      </w:r>
      <w:r w:rsidR="1B7F8F31" w:rsidRPr="5AE14E8E">
        <w:rPr>
          <w:rStyle w:val="normaltextrun"/>
          <w:rFonts w:asciiTheme="minorHAnsi" w:hAnsiTheme="minorHAnsi" w:cstheme="minorBidi"/>
          <w:color w:val="000000" w:themeColor="text1"/>
        </w:rPr>
        <w:t>a sección tercera del capítulo VI de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define las directrices para la atención domiciliaria y hospitalaria, las cuales han sido modificadas parcialmente por la Orden 10/2023, de 22 de mayo, de la Conselleria de Educación, Cultura y Deporte, por la que se regulan y concretan determinados aspectos de la organización y el funcionamiento de la orientación educativa y profesional en el sistema educativo valenciano.</w:t>
      </w:r>
      <w:r w:rsidR="1B7F8F31" w:rsidRPr="5AE14E8E">
        <w:rPr>
          <w:rStyle w:val="eop"/>
          <w:rFonts w:asciiTheme="minorHAnsi" w:hAnsiTheme="minorHAnsi" w:cstheme="minorBidi"/>
          <w:color w:val="000000" w:themeColor="text1"/>
        </w:rPr>
        <w:t> </w:t>
      </w:r>
    </w:p>
    <w:p w14:paraId="1E2EB476" w14:textId="6793E708" w:rsidR="0046474A" w:rsidRPr="00C857E5" w:rsidRDefault="1B7F8F31" w:rsidP="5AE14E8E">
      <w:pPr>
        <w:pStyle w:val="paragraph"/>
        <w:spacing w:before="240" w:beforeAutospacing="0" w:after="0" w:afterAutospacing="0"/>
        <w:ind w:left="105" w:right="105"/>
        <w:jc w:val="both"/>
        <w:textAlignment w:val="baseline"/>
        <w:rPr>
          <w:rFonts w:asciiTheme="minorHAnsi" w:hAnsiTheme="minorHAnsi" w:cstheme="minorBidi"/>
          <w:color w:val="000000" w:themeColor="text1"/>
        </w:rPr>
      </w:pPr>
      <w:r w:rsidRPr="5AE14E8E">
        <w:rPr>
          <w:rStyle w:val="normaltextrun"/>
          <w:rFonts w:asciiTheme="minorHAnsi" w:hAnsiTheme="minorHAnsi" w:cstheme="minorBidi"/>
          <w:color w:val="FF0000"/>
        </w:rPr>
        <w:t xml:space="preserve">En </w:t>
      </w:r>
      <w:r w:rsidR="00E95A1C">
        <w:rPr>
          <w:rStyle w:val="normaltextrun"/>
          <w:rFonts w:asciiTheme="minorHAnsi" w:hAnsiTheme="minorHAnsi" w:cstheme="minorBidi"/>
          <w:color w:val="FF0000"/>
        </w:rPr>
        <w:t>la atención educativa domiciliaria y hospitalaria</w:t>
      </w:r>
      <w:r w:rsidRPr="5AE14E8E">
        <w:rPr>
          <w:rStyle w:val="normaltextrun"/>
          <w:rFonts w:asciiTheme="minorHAnsi" w:hAnsiTheme="minorHAnsi" w:cstheme="minorBidi"/>
          <w:color w:val="FF0000"/>
        </w:rPr>
        <w:t xml:space="preserve"> resulta de aplicación lo dispuesto en la Resolución conjunta de 16 de enero de 2025, de la Dirección General de Innovación e Inclusión Educativa y de la Dirección General de Salud Mental y Adicciones, por la que se establece el procedimiento de colaboración con las unidades de detección precoz en los centros educativos de titularidad de la Generalitat Valenciana, que refuerza la coordinación entre los ámbitos educativo y sanitario para la identificación temprana de necesidades y la intervención ajustada en situaciones vinculadas a la salud mental.</w:t>
      </w:r>
      <w:r w:rsidRPr="5AE14E8E">
        <w:rPr>
          <w:rStyle w:val="eop"/>
          <w:rFonts w:asciiTheme="minorHAnsi" w:hAnsiTheme="minorHAnsi" w:cstheme="minorBidi"/>
          <w:color w:val="FF0000"/>
        </w:rPr>
        <w:t> </w:t>
      </w:r>
    </w:p>
    <w:p w14:paraId="00CDC4C6" w14:textId="77777777" w:rsidR="0046474A" w:rsidRPr="0046474A" w:rsidRDefault="0046474A" w:rsidP="0046474A">
      <w:pPr>
        <w:pStyle w:val="paragraph"/>
        <w:spacing w:before="240" w:beforeAutospacing="0" w:after="0" w:afterAutospacing="0"/>
        <w:ind w:left="105" w:right="105"/>
        <w:jc w:val="both"/>
        <w:textAlignment w:val="baseline"/>
        <w:rPr>
          <w:rFonts w:asciiTheme="minorHAnsi" w:hAnsiTheme="minorHAnsi" w:cstheme="minorHAnsi"/>
        </w:rPr>
      </w:pPr>
      <w:r w:rsidRPr="00C857E5">
        <w:rPr>
          <w:rStyle w:val="normaltextrun"/>
          <w:rFonts w:asciiTheme="minorHAnsi" w:hAnsiTheme="minorHAnsi" w:cstheme="minorHAnsi"/>
          <w:color w:val="000000" w:themeColor="text1"/>
        </w:rPr>
        <w:t xml:space="preserve">La atención educativa domiciliaria se entiende como el conjunto de medidas, procedimientos y apoyos </w:t>
      </w:r>
      <w:r w:rsidRPr="0046474A">
        <w:rPr>
          <w:rStyle w:val="normaltextrun"/>
          <w:rFonts w:asciiTheme="minorHAnsi" w:hAnsiTheme="minorHAnsi" w:cstheme="minorHAnsi"/>
        </w:rPr>
        <w:t xml:space="preserve">previstos para dar continuidad al proceso educativo del </w:t>
      </w:r>
      <w:r w:rsidRPr="0046474A">
        <w:rPr>
          <w:rStyle w:val="normaltextrun"/>
          <w:rFonts w:asciiTheme="minorHAnsi" w:hAnsiTheme="minorHAnsi" w:cstheme="minorHAnsi"/>
        </w:rPr>
        <w:lastRenderedPageBreak/>
        <w:t>alumnado, cuando el informe médico certifica que el alumnado debe permanecer convaleciente en su domicilio por un periodo superior a dos meses.</w:t>
      </w:r>
      <w:r w:rsidRPr="0046474A">
        <w:rPr>
          <w:rStyle w:val="eop"/>
          <w:rFonts w:asciiTheme="minorHAnsi" w:hAnsiTheme="minorHAnsi" w:cstheme="minorHAnsi"/>
        </w:rPr>
        <w:t> </w:t>
      </w:r>
    </w:p>
    <w:p w14:paraId="7102925B" w14:textId="670F85B3" w:rsidR="0046474A" w:rsidRPr="00440367" w:rsidRDefault="00E95A1C" w:rsidP="5AE14E8E">
      <w:pPr>
        <w:pStyle w:val="paragraph"/>
        <w:spacing w:before="240" w:beforeAutospacing="0" w:after="0" w:afterAutospacing="0"/>
        <w:ind w:left="105" w:right="105"/>
        <w:jc w:val="both"/>
        <w:textAlignment w:val="baseline"/>
        <w:rPr>
          <w:rFonts w:asciiTheme="minorHAnsi" w:hAnsiTheme="minorHAnsi" w:cstheme="minorBidi"/>
        </w:rPr>
      </w:pPr>
      <w:r w:rsidRPr="00E95A1C">
        <w:rPr>
          <w:rStyle w:val="normaltextrun"/>
          <w:rFonts w:asciiTheme="minorHAnsi" w:hAnsiTheme="minorHAnsi" w:cstheme="minorBidi"/>
        </w:rPr>
        <w:t>La</w:t>
      </w:r>
      <w:r w:rsidR="1B7F8F31" w:rsidRPr="5AE14E8E">
        <w:rPr>
          <w:rStyle w:val="normaltextrun"/>
          <w:rFonts w:asciiTheme="minorHAnsi" w:hAnsiTheme="minorHAnsi" w:cstheme="minorBidi"/>
        </w:rPr>
        <w:t xml:space="preserve"> atención educativa hospitalaria se presta con la misma finalidad al alumnado que debe permanecer ingresado en hospitales que disponen de unidades pedagógicas hospitalarias.</w:t>
      </w:r>
      <w:r w:rsidR="1B7F8F31" w:rsidRPr="5AE14E8E">
        <w:rPr>
          <w:rStyle w:val="eop"/>
          <w:rFonts w:asciiTheme="minorHAnsi" w:hAnsiTheme="minorHAnsi" w:cstheme="minorBidi"/>
        </w:rPr>
        <w:t> </w:t>
      </w:r>
    </w:p>
    <w:p w14:paraId="0AB59045" w14:textId="64561067" w:rsidR="0046474A" w:rsidRPr="00C857E5" w:rsidRDefault="1B7F8F31" w:rsidP="5AE14E8E">
      <w:pPr>
        <w:pStyle w:val="paragraph"/>
        <w:spacing w:before="240" w:beforeAutospacing="0" w:after="0" w:afterAutospacing="0"/>
        <w:ind w:left="105" w:right="105"/>
        <w:jc w:val="both"/>
        <w:textAlignment w:val="baseline"/>
        <w:rPr>
          <w:rFonts w:asciiTheme="minorHAnsi" w:hAnsiTheme="minorHAnsi" w:cstheme="minorBidi"/>
          <w:color w:val="000000" w:themeColor="text1"/>
        </w:rPr>
      </w:pPr>
      <w:r w:rsidRPr="00E95A1C">
        <w:rPr>
          <w:rStyle w:val="normaltextrun"/>
          <w:rFonts w:asciiTheme="minorHAnsi" w:hAnsiTheme="minorHAnsi" w:cstheme="minorBidi"/>
        </w:rPr>
        <w:t xml:space="preserve">Ambas </w:t>
      </w:r>
      <w:r w:rsidR="00E95A1C" w:rsidRPr="00E95A1C">
        <w:rPr>
          <w:rStyle w:val="normaltextrun"/>
          <w:rFonts w:asciiTheme="minorHAnsi" w:hAnsiTheme="minorHAnsi" w:cstheme="minorBidi"/>
        </w:rPr>
        <w:t xml:space="preserve">son </w:t>
      </w:r>
      <w:r w:rsidRPr="00E95A1C">
        <w:rPr>
          <w:rStyle w:val="normaltextrun"/>
          <w:rFonts w:asciiTheme="minorHAnsi" w:hAnsiTheme="minorHAnsi" w:cstheme="minorBidi"/>
        </w:rPr>
        <w:t xml:space="preserve">medidas </w:t>
      </w:r>
      <w:r w:rsidRPr="5AE14E8E">
        <w:rPr>
          <w:rStyle w:val="normaltextrun"/>
          <w:rFonts w:asciiTheme="minorHAnsi" w:hAnsiTheme="minorHAnsi" w:cstheme="minorBidi"/>
        </w:rPr>
        <w:t xml:space="preserve">de respuesta educativa que requieren de un plan de transición al centro docente, que se desarrolla en términos de acompañamiento educativo, promoción del bienestar socioemocional y detección de necesidades educativas derivadas de las condiciones personales y de </w:t>
      </w:r>
      <w:r w:rsidRPr="5AE14E8E">
        <w:rPr>
          <w:rStyle w:val="normaltextrun"/>
          <w:rFonts w:asciiTheme="minorHAnsi" w:hAnsiTheme="minorHAnsi" w:cstheme="minorBidi"/>
          <w:color w:val="000000" w:themeColor="text1"/>
        </w:rPr>
        <w:t>salud.</w:t>
      </w:r>
      <w:r w:rsidRPr="5AE14E8E">
        <w:rPr>
          <w:rStyle w:val="eop"/>
          <w:rFonts w:asciiTheme="minorHAnsi" w:hAnsiTheme="minorHAnsi" w:cstheme="minorBidi"/>
          <w:color w:val="000000" w:themeColor="text1"/>
        </w:rPr>
        <w:t> </w:t>
      </w:r>
    </w:p>
    <w:p w14:paraId="031218F3" w14:textId="356EA519" w:rsidR="00336032" w:rsidRPr="00C857E5" w:rsidRDefault="1B7F8F31" w:rsidP="5AE14E8E">
      <w:pPr>
        <w:pStyle w:val="paragraph"/>
        <w:spacing w:before="240" w:after="0"/>
        <w:ind w:left="105" w:right="105"/>
        <w:jc w:val="both"/>
        <w:rPr>
          <w:rFonts w:asciiTheme="minorHAnsi" w:hAnsiTheme="minorHAnsi" w:cstheme="minorBidi"/>
          <w:color w:val="000000" w:themeColor="text1"/>
        </w:rPr>
      </w:pPr>
      <w:r w:rsidRPr="5AE14E8E">
        <w:rPr>
          <w:rStyle w:val="normaltextrun"/>
          <w:rFonts w:asciiTheme="minorHAnsi" w:hAnsiTheme="minorHAnsi" w:cstheme="minorBidi"/>
          <w:color w:val="FF0000"/>
        </w:rPr>
        <w:t xml:space="preserve">Por todo lo expuesto y </w:t>
      </w:r>
      <w:r w:rsidR="3A4B708B" w:rsidRPr="5AE14E8E">
        <w:rPr>
          <w:rFonts w:asciiTheme="minorHAnsi" w:hAnsiTheme="minorHAnsi" w:cstheme="minorBidi"/>
          <w:color w:val="FF0000"/>
        </w:rPr>
        <w:t>en el ejercicio de las atribuciones conferidas por el Decreto 68/2026, de 4 de mayo, del Consell, de aprobación del Reglamento orgánico y funcional de la Conselleria de Educación, Cultura y Universidades, que, como órgano director, es responsable de la ejecución de las actuaciones que se derivan del desarrollo del programa, se dicta la siguiente resolución:</w:t>
      </w:r>
    </w:p>
    <w:p w14:paraId="726C5299" w14:textId="6853DED1" w:rsidR="0046474A" w:rsidRPr="0046474A" w:rsidRDefault="0046474A" w:rsidP="0046474A">
      <w:pPr>
        <w:pStyle w:val="paragraph"/>
        <w:spacing w:before="240" w:beforeAutospacing="0" w:after="0" w:afterAutospacing="0"/>
        <w:ind w:left="105" w:right="105"/>
        <w:jc w:val="both"/>
        <w:textAlignment w:val="baseline"/>
        <w:rPr>
          <w:rFonts w:asciiTheme="minorHAnsi" w:hAnsiTheme="minorHAnsi" w:cstheme="minorHAnsi"/>
        </w:rPr>
      </w:pPr>
    </w:p>
    <w:p w14:paraId="40A9A5E0" w14:textId="77777777" w:rsidR="0046474A" w:rsidRPr="0046474A" w:rsidRDefault="0046474A" w:rsidP="0046474A">
      <w:pPr>
        <w:pStyle w:val="paragraph"/>
        <w:spacing w:before="0" w:beforeAutospacing="0" w:after="0" w:afterAutospacing="0"/>
        <w:textAlignment w:val="baseline"/>
        <w:rPr>
          <w:rFonts w:asciiTheme="minorHAnsi" w:hAnsiTheme="minorHAnsi" w:cstheme="minorHAnsi"/>
        </w:rPr>
      </w:pPr>
      <w:r w:rsidRPr="0046474A">
        <w:rPr>
          <w:rStyle w:val="eop"/>
          <w:rFonts w:asciiTheme="minorHAnsi" w:hAnsiTheme="minorHAnsi" w:cstheme="minorHAnsi"/>
        </w:rPr>
        <w:t> </w:t>
      </w:r>
    </w:p>
    <w:p w14:paraId="474D6A9A" w14:textId="77777777" w:rsidR="0046474A" w:rsidRPr="0046474A" w:rsidRDefault="0046474A" w:rsidP="0046474A">
      <w:pPr>
        <w:pStyle w:val="paragraph"/>
        <w:spacing w:before="0" w:beforeAutospacing="0" w:after="0" w:afterAutospacing="0"/>
        <w:jc w:val="center"/>
        <w:textAlignment w:val="baseline"/>
        <w:rPr>
          <w:rFonts w:asciiTheme="minorHAnsi" w:hAnsiTheme="minorHAnsi" w:cstheme="minorHAnsi"/>
        </w:rPr>
      </w:pPr>
      <w:r w:rsidRPr="0046474A">
        <w:rPr>
          <w:rStyle w:val="normaltextrun"/>
          <w:rFonts w:asciiTheme="minorHAnsi" w:hAnsiTheme="minorHAnsi" w:cstheme="minorHAnsi"/>
        </w:rPr>
        <w:t>RESUELVO</w:t>
      </w:r>
      <w:r w:rsidRPr="0046474A">
        <w:rPr>
          <w:rStyle w:val="eop"/>
          <w:rFonts w:asciiTheme="minorHAnsi" w:hAnsiTheme="minorHAnsi" w:cstheme="minorHAnsi"/>
        </w:rPr>
        <w:t> </w:t>
      </w:r>
    </w:p>
    <w:p w14:paraId="7FFF62D1" w14:textId="77777777" w:rsidR="0046474A" w:rsidRPr="0046474A" w:rsidRDefault="0046474A" w:rsidP="0046474A">
      <w:pPr>
        <w:pStyle w:val="paragraph"/>
        <w:spacing w:before="0" w:beforeAutospacing="0" w:after="0" w:afterAutospacing="0"/>
        <w:textAlignment w:val="baseline"/>
        <w:rPr>
          <w:rFonts w:asciiTheme="minorHAnsi" w:hAnsiTheme="minorHAnsi" w:cstheme="minorHAnsi"/>
        </w:rPr>
      </w:pPr>
      <w:r w:rsidRPr="0046474A">
        <w:rPr>
          <w:rStyle w:val="eop"/>
          <w:rFonts w:asciiTheme="minorHAnsi" w:hAnsiTheme="minorHAnsi" w:cstheme="minorHAnsi"/>
        </w:rPr>
        <w:t> </w:t>
      </w:r>
    </w:p>
    <w:p w14:paraId="037EFA12" w14:textId="036383EC" w:rsidR="0046474A" w:rsidRPr="00815CB4" w:rsidRDefault="1B7F8F31" w:rsidP="5AE14E8E">
      <w:pPr>
        <w:pStyle w:val="Ttulo2"/>
        <w:jc w:val="center"/>
        <w:rPr>
          <w:b/>
          <w:bCs/>
          <w:color w:val="auto"/>
        </w:rPr>
      </w:pPr>
      <w:r w:rsidRPr="5AE14E8E">
        <w:rPr>
          <w:rStyle w:val="normaltextrun"/>
          <w:rFonts w:asciiTheme="minorHAnsi" w:hAnsiTheme="minorHAnsi" w:cstheme="minorBidi"/>
          <w:b/>
          <w:bCs/>
          <w:color w:val="auto"/>
          <w:sz w:val="24"/>
          <w:szCs w:val="24"/>
        </w:rPr>
        <w:t>TÍTULO I</w:t>
      </w:r>
    </w:p>
    <w:p w14:paraId="394C27AE" w14:textId="1BC89D93" w:rsidR="0046474A" w:rsidRPr="00815CB4" w:rsidRDefault="1B7F8F31" w:rsidP="5AE14E8E">
      <w:pPr>
        <w:pStyle w:val="Ttulo2"/>
        <w:jc w:val="center"/>
        <w:rPr>
          <w:b/>
          <w:bCs/>
          <w:color w:val="auto"/>
        </w:rPr>
      </w:pPr>
      <w:r w:rsidRPr="5AE14E8E">
        <w:rPr>
          <w:rStyle w:val="normaltextrun"/>
          <w:rFonts w:asciiTheme="minorHAnsi" w:hAnsiTheme="minorHAnsi" w:cstheme="minorBidi"/>
          <w:b/>
          <w:bCs/>
          <w:color w:val="auto"/>
          <w:sz w:val="24"/>
          <w:szCs w:val="24"/>
        </w:rPr>
        <w:t>Disposiciones generales</w:t>
      </w:r>
    </w:p>
    <w:p w14:paraId="399B1F52" w14:textId="77777777" w:rsidR="0046474A" w:rsidRPr="00815CB4" w:rsidRDefault="0046474A" w:rsidP="0046474A">
      <w:pPr>
        <w:pStyle w:val="paragraph"/>
        <w:spacing w:before="0" w:beforeAutospacing="0" w:after="0" w:afterAutospacing="0"/>
        <w:textAlignment w:val="baseline"/>
        <w:rPr>
          <w:rFonts w:asciiTheme="minorHAnsi" w:hAnsiTheme="minorHAnsi" w:cstheme="minorHAnsi"/>
        </w:rPr>
      </w:pPr>
      <w:r w:rsidRPr="00815CB4">
        <w:rPr>
          <w:rStyle w:val="eop"/>
          <w:rFonts w:asciiTheme="minorHAnsi" w:hAnsiTheme="minorHAnsi" w:cstheme="minorHAnsi"/>
        </w:rPr>
        <w:t> </w:t>
      </w:r>
    </w:p>
    <w:p w14:paraId="0F0D4FDA" w14:textId="77777777" w:rsidR="0046474A" w:rsidRPr="0046474A" w:rsidRDefault="0046474A" w:rsidP="0046474A">
      <w:pPr>
        <w:pStyle w:val="Ttulo2"/>
        <w:spacing w:after="240"/>
        <w:rPr>
          <w:color w:val="auto"/>
        </w:rPr>
      </w:pPr>
      <w:r w:rsidRPr="0046474A">
        <w:rPr>
          <w:rStyle w:val="normaltextrun"/>
          <w:rFonts w:asciiTheme="minorHAnsi" w:hAnsiTheme="minorHAnsi" w:cstheme="minorHAnsi"/>
          <w:i/>
          <w:iCs/>
          <w:color w:val="auto"/>
          <w:sz w:val="24"/>
          <w:szCs w:val="24"/>
        </w:rPr>
        <w:t>Primero. Objeto</w:t>
      </w:r>
      <w:r w:rsidRPr="0046474A">
        <w:rPr>
          <w:rStyle w:val="eop"/>
          <w:rFonts w:asciiTheme="minorHAnsi" w:hAnsiTheme="minorHAnsi" w:cstheme="minorHAnsi"/>
          <w:color w:val="auto"/>
          <w:sz w:val="24"/>
          <w:szCs w:val="24"/>
        </w:rPr>
        <w:t> </w:t>
      </w:r>
    </w:p>
    <w:p w14:paraId="0CBD277B" w14:textId="77777777" w:rsidR="0046474A" w:rsidRPr="0046474A" w:rsidRDefault="0046474A" w:rsidP="0046474A">
      <w:pPr>
        <w:pStyle w:val="paragraph"/>
        <w:spacing w:before="0" w:beforeAutospacing="0" w:after="240" w:afterAutospacing="0"/>
        <w:ind w:right="105"/>
        <w:jc w:val="both"/>
        <w:textAlignment w:val="baseline"/>
        <w:rPr>
          <w:rFonts w:asciiTheme="minorHAnsi" w:hAnsiTheme="minorHAnsi" w:cstheme="minorHAnsi"/>
        </w:rPr>
      </w:pPr>
      <w:r w:rsidRPr="0046474A">
        <w:rPr>
          <w:rStyle w:val="normaltextrun"/>
          <w:rFonts w:asciiTheme="minorHAnsi" w:hAnsiTheme="minorHAnsi" w:cstheme="minorHAnsi"/>
        </w:rPr>
        <w:t>Esta resolución tiene por objeto concretar la organización de la atención educativa domiciliaria y hospitalaria para dar respuesta al alumnado que, por prescripción facultativa, se encuentre hospitalizado o en una situación de convalecencia de larga duración en su domicilio.</w:t>
      </w:r>
      <w:r w:rsidRPr="0046474A">
        <w:rPr>
          <w:rStyle w:val="eop"/>
          <w:rFonts w:asciiTheme="minorHAnsi" w:hAnsiTheme="minorHAnsi" w:cstheme="minorHAnsi"/>
        </w:rPr>
        <w:t> </w:t>
      </w:r>
    </w:p>
    <w:p w14:paraId="4FA03F86" w14:textId="77777777" w:rsidR="0046474A" w:rsidRPr="0046474A" w:rsidRDefault="0046474A" w:rsidP="0046474A">
      <w:pPr>
        <w:pStyle w:val="Ttulo2"/>
        <w:spacing w:after="240"/>
        <w:rPr>
          <w:rStyle w:val="normaltextrun"/>
          <w:i/>
          <w:iCs/>
          <w:color w:val="auto"/>
        </w:rPr>
      </w:pPr>
      <w:r w:rsidRPr="0046474A">
        <w:rPr>
          <w:rStyle w:val="normaltextrun"/>
          <w:rFonts w:asciiTheme="minorHAnsi" w:hAnsiTheme="minorHAnsi" w:cstheme="minorHAnsi"/>
          <w:i/>
          <w:iCs/>
          <w:color w:val="auto"/>
          <w:sz w:val="24"/>
          <w:szCs w:val="24"/>
        </w:rPr>
        <w:t>Segundo. Ámbito de aplicación</w:t>
      </w:r>
      <w:r w:rsidRPr="0046474A">
        <w:rPr>
          <w:rStyle w:val="normaltextrun"/>
          <w:i/>
          <w:iCs/>
          <w:color w:val="auto"/>
        </w:rPr>
        <w:t> </w:t>
      </w:r>
    </w:p>
    <w:p w14:paraId="19426679" w14:textId="5C2A8656" w:rsidR="0046474A" w:rsidRDefault="0046474A" w:rsidP="0046474A">
      <w:pPr>
        <w:pStyle w:val="paragraph"/>
        <w:spacing w:before="0" w:beforeAutospacing="0" w:after="0" w:afterAutospacing="0"/>
        <w:jc w:val="both"/>
        <w:textAlignment w:val="baseline"/>
        <w:rPr>
          <w:rStyle w:val="eop"/>
          <w:rFonts w:asciiTheme="minorHAnsi" w:hAnsiTheme="minorHAnsi" w:cstheme="minorHAnsi"/>
        </w:rPr>
      </w:pPr>
      <w:r>
        <w:rPr>
          <w:rStyle w:val="normaltextrun"/>
          <w:rFonts w:asciiTheme="minorHAnsi" w:hAnsiTheme="minorHAnsi" w:cstheme="minorHAnsi"/>
        </w:rPr>
        <w:t xml:space="preserve">1. </w:t>
      </w:r>
      <w:r w:rsidRPr="0046474A">
        <w:rPr>
          <w:rStyle w:val="normaltextrun"/>
          <w:rFonts w:asciiTheme="minorHAnsi" w:hAnsiTheme="minorHAnsi" w:cstheme="minorHAnsi"/>
        </w:rPr>
        <w:t>El ámbito de aplicación de la atención educativa domiciliaria es el alumnado que, por prescripción médica, se encuentra convaleciente en domicilio por un periodo superior a dos meses, </w:t>
      </w:r>
      <w:r w:rsidRPr="0046474A">
        <w:rPr>
          <w:rStyle w:val="normaltextrun"/>
          <w:rFonts w:asciiTheme="minorHAnsi" w:hAnsiTheme="minorHAnsi" w:cstheme="minorHAnsi"/>
          <w:color w:val="FF0000"/>
        </w:rPr>
        <w:t>inscrito en el Padrón Municipal de Habitantes de una localidad en la Comunitat Valenciana</w:t>
      </w:r>
      <w:r w:rsidRPr="0046474A">
        <w:rPr>
          <w:rStyle w:val="normaltextrun"/>
          <w:rFonts w:asciiTheme="minorHAnsi" w:hAnsiTheme="minorHAnsi" w:cstheme="minorHAnsi"/>
        </w:rPr>
        <w:t> y está escolarizado en </w:t>
      </w:r>
      <w:r w:rsidRPr="00A9327F">
        <w:rPr>
          <w:rStyle w:val="normaltextrun"/>
          <w:rFonts w:asciiTheme="minorHAnsi" w:hAnsiTheme="minorHAnsi" w:cstheme="minorHAnsi"/>
        </w:rPr>
        <w:t xml:space="preserve">centro educativo público o privado concertado </w:t>
      </w:r>
      <w:r w:rsidR="00637E3E" w:rsidRPr="00A9327F">
        <w:rPr>
          <w:rStyle w:val="normaltextrun"/>
          <w:rFonts w:asciiTheme="minorHAnsi" w:hAnsiTheme="minorHAnsi" w:cstheme="minorHAnsi"/>
        </w:rPr>
        <w:t>matriculado en</w:t>
      </w:r>
      <w:r w:rsidR="00D33090" w:rsidRPr="00A9327F">
        <w:rPr>
          <w:rStyle w:val="normaltextrun"/>
          <w:rFonts w:asciiTheme="minorHAnsi" w:hAnsiTheme="minorHAnsi" w:cstheme="minorHAnsi"/>
        </w:rPr>
        <w:t xml:space="preserve"> </w:t>
      </w:r>
      <w:r w:rsidRPr="0046474A">
        <w:rPr>
          <w:rStyle w:val="normaltextrun"/>
          <w:rFonts w:asciiTheme="minorHAnsi" w:hAnsiTheme="minorHAnsi" w:cstheme="minorHAnsi"/>
        </w:rPr>
        <w:t xml:space="preserve">segundo ciclo de Educación Infantil, Educación Primaria, </w:t>
      </w:r>
      <w:r w:rsidR="00D33090" w:rsidRPr="00D33090">
        <w:rPr>
          <w:rStyle w:val="normaltextrun"/>
          <w:rFonts w:asciiTheme="minorHAnsi" w:hAnsiTheme="minorHAnsi" w:cstheme="minorHAnsi"/>
          <w:color w:val="FF0000"/>
        </w:rPr>
        <w:t>U</w:t>
      </w:r>
      <w:r w:rsidR="00637E3E">
        <w:rPr>
          <w:rStyle w:val="normaltextrun"/>
          <w:rFonts w:asciiTheme="minorHAnsi" w:hAnsiTheme="minorHAnsi" w:cstheme="minorHAnsi"/>
          <w:color w:val="FF0000"/>
        </w:rPr>
        <w:t xml:space="preserve">nidad </w:t>
      </w:r>
      <w:r w:rsidR="00D33090" w:rsidRPr="00D33090">
        <w:rPr>
          <w:rStyle w:val="normaltextrun"/>
          <w:rFonts w:asciiTheme="minorHAnsi" w:hAnsiTheme="minorHAnsi" w:cstheme="minorHAnsi"/>
          <w:color w:val="FF0000"/>
        </w:rPr>
        <w:t>E</w:t>
      </w:r>
      <w:r w:rsidR="00637E3E">
        <w:rPr>
          <w:rStyle w:val="normaltextrun"/>
          <w:rFonts w:asciiTheme="minorHAnsi" w:hAnsiTheme="minorHAnsi" w:cstheme="minorHAnsi"/>
          <w:color w:val="FF0000"/>
        </w:rPr>
        <w:t>specífica en Centro Ordinario</w:t>
      </w:r>
      <w:r w:rsidR="00D33090">
        <w:rPr>
          <w:rStyle w:val="normaltextrun"/>
          <w:rFonts w:asciiTheme="minorHAnsi" w:hAnsiTheme="minorHAnsi" w:cstheme="minorHAnsi"/>
          <w:color w:val="FF0000"/>
        </w:rPr>
        <w:t xml:space="preserve"> o modalidad combinada</w:t>
      </w:r>
      <w:r w:rsidR="00D33090">
        <w:rPr>
          <w:rStyle w:val="normaltextrun"/>
          <w:rFonts w:asciiTheme="minorHAnsi" w:hAnsiTheme="minorHAnsi" w:cstheme="minorHAnsi"/>
        </w:rPr>
        <w:t xml:space="preserve">, </w:t>
      </w:r>
      <w:r w:rsidRPr="0046474A">
        <w:rPr>
          <w:rStyle w:val="normaltextrun"/>
          <w:rFonts w:asciiTheme="minorHAnsi" w:hAnsiTheme="minorHAnsi" w:cstheme="minorHAnsi"/>
        </w:rPr>
        <w:t xml:space="preserve">Educación Secundaria Obligatoria, Ciclo formativo de grado básico y Bachillerato hasta la finalización del curso escolar del año natural en el que cumple dieciocho años, o en centros </w:t>
      </w:r>
      <w:r w:rsidRPr="0046474A">
        <w:rPr>
          <w:rStyle w:val="normaltextrun"/>
          <w:rFonts w:asciiTheme="minorHAnsi" w:hAnsiTheme="minorHAnsi" w:cstheme="minorHAnsi"/>
        </w:rPr>
        <w:lastRenderedPageBreak/>
        <w:t>de Educación Especial, incluida la etapa de Transición a la Vida Adulta, del sistema educativo </w:t>
      </w:r>
      <w:r w:rsidRPr="00637E3E">
        <w:rPr>
          <w:rStyle w:val="normaltextrun"/>
          <w:rFonts w:asciiTheme="minorHAnsi" w:hAnsiTheme="minorHAnsi" w:cstheme="minorHAnsi"/>
        </w:rPr>
        <w:t>de la Comunitat Valenciana. </w:t>
      </w:r>
      <w:r w:rsidRPr="00637E3E">
        <w:rPr>
          <w:rStyle w:val="eop"/>
          <w:rFonts w:asciiTheme="minorHAnsi" w:hAnsiTheme="minorHAnsi" w:cstheme="minorHAnsi"/>
        </w:rPr>
        <w:t> </w:t>
      </w:r>
    </w:p>
    <w:p w14:paraId="7CD13D50" w14:textId="77777777" w:rsidR="00A9327F" w:rsidRPr="0046474A" w:rsidRDefault="00A9327F" w:rsidP="0046474A">
      <w:pPr>
        <w:pStyle w:val="paragraph"/>
        <w:spacing w:before="0" w:beforeAutospacing="0" w:after="0" w:afterAutospacing="0"/>
        <w:jc w:val="both"/>
        <w:textAlignment w:val="baseline"/>
        <w:rPr>
          <w:rFonts w:asciiTheme="minorHAnsi" w:hAnsiTheme="minorHAnsi" w:cstheme="minorHAnsi"/>
          <w:color w:val="FF0000"/>
        </w:rPr>
      </w:pPr>
    </w:p>
    <w:p w14:paraId="14F4CF88" w14:textId="67363BA0" w:rsidR="00815CB4" w:rsidRPr="00815CB4" w:rsidRDefault="0046474A" w:rsidP="00815CB4">
      <w:pPr>
        <w:pStyle w:val="paragraph"/>
        <w:spacing w:before="0" w:beforeAutospacing="0" w:after="0" w:afterAutospacing="0"/>
        <w:jc w:val="both"/>
        <w:textAlignment w:val="baseline"/>
        <w:rPr>
          <w:sz w:val="20"/>
          <w:szCs w:val="20"/>
        </w:rPr>
      </w:pPr>
      <w:r>
        <w:rPr>
          <w:rStyle w:val="normaltextrun"/>
          <w:rFonts w:asciiTheme="minorHAnsi" w:hAnsiTheme="minorHAnsi" w:cstheme="minorHAnsi"/>
        </w:rPr>
        <w:t xml:space="preserve">2. </w:t>
      </w:r>
      <w:r w:rsidRPr="0046474A">
        <w:rPr>
          <w:rStyle w:val="normaltextrun"/>
          <w:rFonts w:asciiTheme="minorHAnsi" w:hAnsiTheme="minorHAnsi" w:cstheme="minorHAnsi"/>
        </w:rPr>
        <w:t>El ámbito de aplicación de la atención hospitalaria es el alumnado que se encuentra ingresado o recibe atención ambulatoria en hospitales sostenidos con fondos públicos que disponen de unidades pedagógicas hospitalarias (UPH)</w:t>
      </w:r>
      <w:r w:rsidR="001410E3">
        <w:rPr>
          <w:rStyle w:val="normaltextrun"/>
          <w:rFonts w:asciiTheme="minorHAnsi" w:hAnsiTheme="minorHAnsi" w:cstheme="minorHAnsi"/>
        </w:rPr>
        <w:t xml:space="preserve"> a todo el alumnado que </w:t>
      </w:r>
      <w:r w:rsidRPr="00637E3E">
        <w:rPr>
          <w:rStyle w:val="normaltextrun"/>
          <w:rFonts w:asciiTheme="minorHAnsi" w:hAnsiTheme="minorHAnsi" w:cstheme="minorHAnsi"/>
        </w:rPr>
        <w:t xml:space="preserve">está cursando enseñanzas de segundo ciclo de Educación Infantil, Educación Primaria, </w:t>
      </w:r>
      <w:r w:rsidR="00637E3E" w:rsidRPr="00637E3E">
        <w:rPr>
          <w:rStyle w:val="normaltextrun"/>
          <w:rFonts w:asciiTheme="minorHAnsi" w:hAnsiTheme="minorHAnsi" w:cstheme="minorHAnsi"/>
          <w:color w:val="FF0000"/>
        </w:rPr>
        <w:t>Unidad Específica en Centro Ordinario o modalidad combinada</w:t>
      </w:r>
      <w:r w:rsidR="00637E3E" w:rsidRPr="00637E3E">
        <w:rPr>
          <w:rStyle w:val="normaltextrun"/>
          <w:rFonts w:asciiTheme="minorHAnsi" w:hAnsiTheme="minorHAnsi" w:cstheme="minorHAnsi"/>
        </w:rPr>
        <w:t xml:space="preserve"> </w:t>
      </w:r>
      <w:r w:rsidRPr="00637E3E">
        <w:rPr>
          <w:rStyle w:val="normaltextrun"/>
          <w:rFonts w:asciiTheme="minorHAnsi" w:hAnsiTheme="minorHAnsi" w:cstheme="minorHAnsi"/>
        </w:rPr>
        <w:t>Educación Secundaria Obligatoria, Ciclo formativo de grado básico y Bachillerato hasta la finalización del curso escolar del año natural en el que cumple dieciocho años, o en centros de Educación Especial, incluida la etapa de Transición a la Vida Adulta.</w:t>
      </w:r>
      <w:r>
        <w:rPr>
          <w:rStyle w:val="eop"/>
          <w:sz w:val="20"/>
          <w:szCs w:val="20"/>
        </w:rPr>
        <w:t> </w:t>
      </w:r>
    </w:p>
    <w:p w14:paraId="2027B89B" w14:textId="77777777" w:rsidR="0046474A" w:rsidRPr="0046474A" w:rsidRDefault="1B7F8F31" w:rsidP="5AE14E8E">
      <w:pPr>
        <w:pStyle w:val="Ttulo1"/>
        <w:jc w:val="center"/>
        <w:rPr>
          <w:rFonts w:asciiTheme="minorHAnsi" w:hAnsiTheme="minorHAnsi" w:cstheme="minorBidi"/>
          <w:b/>
          <w:bCs/>
          <w:color w:val="auto"/>
          <w:sz w:val="24"/>
          <w:szCs w:val="24"/>
        </w:rPr>
      </w:pPr>
      <w:r w:rsidRPr="5AE14E8E">
        <w:rPr>
          <w:rFonts w:asciiTheme="minorHAnsi" w:hAnsiTheme="minorHAnsi" w:cstheme="minorBidi"/>
          <w:b/>
          <w:bCs/>
          <w:color w:val="auto"/>
          <w:sz w:val="24"/>
          <w:szCs w:val="24"/>
        </w:rPr>
        <w:t>TÍTULO</w:t>
      </w:r>
      <w:r w:rsidRPr="5AE14E8E">
        <w:rPr>
          <w:rFonts w:asciiTheme="minorHAnsi" w:hAnsiTheme="minorHAnsi" w:cstheme="minorBidi"/>
          <w:b/>
          <w:bCs/>
          <w:color w:val="auto"/>
          <w:spacing w:val="-5"/>
          <w:sz w:val="24"/>
          <w:szCs w:val="24"/>
        </w:rPr>
        <w:t xml:space="preserve"> II</w:t>
      </w:r>
    </w:p>
    <w:p w14:paraId="2EE1E6D4" w14:textId="77777777" w:rsidR="0046474A" w:rsidRPr="0046474A" w:rsidRDefault="1B7F8F31" w:rsidP="5AE14E8E">
      <w:pPr>
        <w:pStyle w:val="Ttulo2"/>
        <w:ind w:right="1"/>
        <w:jc w:val="center"/>
        <w:rPr>
          <w:rFonts w:asciiTheme="minorHAnsi" w:hAnsiTheme="minorHAnsi" w:cstheme="minorBidi"/>
          <w:b/>
          <w:bCs/>
          <w:color w:val="auto"/>
          <w:sz w:val="24"/>
          <w:szCs w:val="24"/>
        </w:rPr>
      </w:pPr>
      <w:r w:rsidRPr="5AE14E8E">
        <w:rPr>
          <w:rFonts w:asciiTheme="minorHAnsi" w:hAnsiTheme="minorHAnsi" w:cstheme="minorBidi"/>
          <w:b/>
          <w:bCs/>
          <w:color w:val="auto"/>
          <w:sz w:val="24"/>
          <w:szCs w:val="24"/>
        </w:rPr>
        <w:t>Atención</w:t>
      </w:r>
      <w:r w:rsidRPr="5AE14E8E">
        <w:rPr>
          <w:rFonts w:asciiTheme="minorHAnsi" w:hAnsiTheme="minorHAnsi" w:cstheme="minorBidi"/>
          <w:b/>
          <w:bCs/>
          <w:color w:val="auto"/>
          <w:spacing w:val="-4"/>
          <w:sz w:val="24"/>
          <w:szCs w:val="24"/>
        </w:rPr>
        <w:t xml:space="preserve"> </w:t>
      </w:r>
      <w:r w:rsidRPr="5AE14E8E">
        <w:rPr>
          <w:rFonts w:asciiTheme="minorHAnsi" w:hAnsiTheme="minorHAnsi" w:cstheme="minorBidi"/>
          <w:b/>
          <w:bCs/>
          <w:color w:val="auto"/>
          <w:sz w:val="24"/>
          <w:szCs w:val="24"/>
        </w:rPr>
        <w:t>educativa</w:t>
      </w:r>
      <w:r w:rsidRPr="5AE14E8E">
        <w:rPr>
          <w:rFonts w:asciiTheme="minorHAnsi" w:hAnsiTheme="minorHAnsi" w:cstheme="minorBidi"/>
          <w:b/>
          <w:bCs/>
          <w:color w:val="auto"/>
          <w:spacing w:val="-3"/>
          <w:sz w:val="24"/>
          <w:szCs w:val="24"/>
        </w:rPr>
        <w:t xml:space="preserve"> </w:t>
      </w:r>
      <w:r w:rsidRPr="5AE14E8E">
        <w:rPr>
          <w:rFonts w:asciiTheme="minorHAnsi" w:hAnsiTheme="minorHAnsi" w:cstheme="minorBidi"/>
          <w:b/>
          <w:bCs/>
          <w:color w:val="auto"/>
          <w:spacing w:val="-2"/>
          <w:sz w:val="24"/>
          <w:szCs w:val="24"/>
        </w:rPr>
        <w:t>domiciliaria</w:t>
      </w:r>
    </w:p>
    <w:p w14:paraId="2B6128A9" w14:textId="77777777" w:rsidR="0046474A" w:rsidRPr="0046474A" w:rsidRDefault="0046474A" w:rsidP="00815CB4">
      <w:pPr>
        <w:pStyle w:val="Textoindependiente"/>
        <w:spacing w:before="27"/>
        <w:ind w:left="0" w:right="0" w:firstLine="0"/>
        <w:jc w:val="center"/>
        <w:rPr>
          <w:rFonts w:asciiTheme="minorHAnsi" w:hAnsiTheme="minorHAnsi" w:cstheme="minorHAnsi"/>
          <w:b/>
          <w:sz w:val="24"/>
          <w:szCs w:val="24"/>
        </w:rPr>
      </w:pPr>
    </w:p>
    <w:p w14:paraId="4961A679" w14:textId="77777777" w:rsidR="0046474A" w:rsidRPr="0046474A" w:rsidRDefault="0046474A" w:rsidP="00815CB4">
      <w:pPr>
        <w:pStyle w:val="Ttulo2"/>
        <w:ind w:right="1"/>
        <w:jc w:val="center"/>
        <w:rPr>
          <w:rFonts w:asciiTheme="minorHAnsi" w:hAnsiTheme="minorHAnsi" w:cstheme="minorHAnsi"/>
          <w:color w:val="auto"/>
          <w:sz w:val="24"/>
          <w:szCs w:val="24"/>
        </w:rPr>
      </w:pPr>
      <w:r w:rsidRPr="0046474A">
        <w:rPr>
          <w:rFonts w:asciiTheme="minorHAnsi" w:hAnsiTheme="minorHAnsi" w:cstheme="minorHAnsi"/>
          <w:color w:val="auto"/>
          <w:sz w:val="24"/>
          <w:szCs w:val="24"/>
        </w:rPr>
        <w:t>CAPÍTULO I</w:t>
      </w:r>
    </w:p>
    <w:p w14:paraId="423C49F2" w14:textId="77777777" w:rsidR="0046474A" w:rsidRPr="0046474A" w:rsidRDefault="1B7F8F31" w:rsidP="5AE14E8E">
      <w:pPr>
        <w:pStyle w:val="Ttulo2"/>
        <w:ind w:right="1"/>
        <w:jc w:val="center"/>
        <w:rPr>
          <w:rFonts w:asciiTheme="minorHAnsi" w:hAnsiTheme="minorHAnsi" w:cstheme="minorBidi"/>
          <w:i/>
          <w:iCs/>
          <w:color w:val="auto"/>
          <w:sz w:val="24"/>
          <w:szCs w:val="24"/>
        </w:rPr>
      </w:pPr>
      <w:r w:rsidRPr="5AE14E8E">
        <w:rPr>
          <w:rFonts w:asciiTheme="minorHAnsi" w:hAnsiTheme="minorHAnsi" w:cstheme="minorBidi"/>
          <w:i/>
          <w:iCs/>
          <w:color w:val="auto"/>
          <w:sz w:val="24"/>
          <w:szCs w:val="24"/>
        </w:rPr>
        <w:t>Procedimiento para la atención educativa domiciliaria</w:t>
      </w:r>
    </w:p>
    <w:p w14:paraId="1DEDA886" w14:textId="77777777" w:rsidR="0046474A" w:rsidRDefault="0046474A" w:rsidP="00815CB4">
      <w:pPr>
        <w:pStyle w:val="Textoindependiente"/>
        <w:spacing w:before="30"/>
        <w:ind w:left="0" w:right="0" w:firstLine="0"/>
        <w:rPr>
          <w:i/>
        </w:rPr>
      </w:pPr>
    </w:p>
    <w:p w14:paraId="4166EDD4" w14:textId="77777777" w:rsidR="0046474A" w:rsidRPr="00815CB4" w:rsidRDefault="1B7F8F31" w:rsidP="5AE14E8E">
      <w:pPr>
        <w:pStyle w:val="Ttulo2"/>
        <w:spacing w:after="240"/>
        <w:jc w:val="both"/>
        <w:rPr>
          <w:rStyle w:val="normaltextrun"/>
          <w:rFonts w:asciiTheme="minorHAnsi" w:hAnsiTheme="minorHAnsi" w:cstheme="minorBidi"/>
          <w:i/>
          <w:iCs/>
          <w:color w:val="auto"/>
          <w:sz w:val="24"/>
          <w:szCs w:val="24"/>
        </w:rPr>
      </w:pPr>
      <w:r w:rsidRPr="5AE14E8E">
        <w:rPr>
          <w:rStyle w:val="normaltextrun"/>
          <w:rFonts w:asciiTheme="minorHAnsi" w:hAnsiTheme="minorHAnsi" w:cstheme="minorBidi"/>
          <w:i/>
          <w:iCs/>
          <w:color w:val="auto"/>
          <w:sz w:val="24"/>
          <w:szCs w:val="24"/>
        </w:rPr>
        <w:t>Tercero. Aspectos generales sobre el procedimiento de atención educativa domiciliaria</w:t>
      </w:r>
    </w:p>
    <w:p w14:paraId="24BEACFE" w14:textId="0C101977" w:rsidR="0046474A" w:rsidRPr="00815CB4" w:rsidRDefault="00815CB4" w:rsidP="00815CB4">
      <w:pPr>
        <w:tabs>
          <w:tab w:val="left" w:pos="1050"/>
        </w:tabs>
        <w:spacing w:before="34" w:line="276" w:lineRule="auto"/>
        <w:ind w:right="115"/>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1. </w:t>
      </w:r>
      <w:r w:rsidR="0046474A" w:rsidRPr="00815CB4">
        <w:rPr>
          <w:rStyle w:val="normaltextrun"/>
          <w:rFonts w:asciiTheme="minorHAnsi" w:hAnsiTheme="minorHAnsi" w:cstheme="minorHAnsi"/>
          <w:lang w:eastAsia="es-ES"/>
        </w:rPr>
        <w:t>La atención educativa domiciliaria es una medida de carácter temporal para el alumnado que presenta convalecencia domiciliaria de larga duración, que tiene la consideración de necesidad específica de apoyo educativo asociada a condiciones personales y que requiere de una respuesta educativa para garantizar la continuidad del proceso educativo.</w:t>
      </w:r>
    </w:p>
    <w:p w14:paraId="41FF50FC" w14:textId="07CEF69A" w:rsidR="0046474A" w:rsidRPr="00815CB4" w:rsidRDefault="00815CB4" w:rsidP="00815CB4">
      <w:pPr>
        <w:tabs>
          <w:tab w:val="left" w:pos="1023"/>
        </w:tabs>
        <w:spacing w:line="276" w:lineRule="auto"/>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2. </w:t>
      </w:r>
      <w:r w:rsidR="0046474A" w:rsidRPr="00815CB4">
        <w:rPr>
          <w:rStyle w:val="normaltextrun"/>
          <w:rFonts w:asciiTheme="minorHAnsi" w:hAnsiTheme="minorHAnsi" w:cstheme="minorHAnsi"/>
          <w:lang w:eastAsia="es-ES"/>
        </w:rPr>
        <w:t>El alumnado destinatario de la atención educativa domiciliaria es el que se especifica en el apartado 1 del resuelvo segundo de esta resolución.</w:t>
      </w:r>
    </w:p>
    <w:p w14:paraId="7AD29CAC" w14:textId="33332874" w:rsidR="0046474A" w:rsidRPr="00815CB4" w:rsidRDefault="00815CB4" w:rsidP="00815CB4">
      <w:pPr>
        <w:tabs>
          <w:tab w:val="left" w:pos="1009"/>
        </w:tabs>
        <w:spacing w:line="276" w:lineRule="auto"/>
        <w:ind w:right="118"/>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3. </w:t>
      </w:r>
      <w:r w:rsidR="0046474A" w:rsidRPr="00815CB4">
        <w:rPr>
          <w:rStyle w:val="normaltextrun"/>
          <w:rFonts w:asciiTheme="minorHAnsi" w:hAnsiTheme="minorHAnsi" w:cstheme="minorHAnsi"/>
          <w:lang w:eastAsia="es-ES"/>
        </w:rPr>
        <w:t>El alumnado con enfermedades crónicas que conlleven periodos de convalecencia intermitente también podrá acogerse a la atención educativa domiciliaria, cuando el informe médico prevea que esta convalecencia intermitente pueda prolongarse durante al menos 4 meses.</w:t>
      </w:r>
    </w:p>
    <w:p w14:paraId="7CD17D79" w14:textId="1A8C3778" w:rsidR="0046474A" w:rsidRPr="00815CB4" w:rsidRDefault="00815CB4" w:rsidP="00815CB4">
      <w:pPr>
        <w:tabs>
          <w:tab w:val="left" w:pos="992"/>
        </w:tabs>
        <w:spacing w:line="276" w:lineRule="auto"/>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4. </w:t>
      </w:r>
      <w:r w:rsidR="0046474A" w:rsidRPr="00815CB4">
        <w:rPr>
          <w:rStyle w:val="normaltextrun"/>
          <w:rFonts w:asciiTheme="minorHAnsi" w:hAnsiTheme="minorHAnsi" w:cstheme="minorHAnsi"/>
          <w:lang w:eastAsia="es-ES"/>
        </w:rPr>
        <w:t>Así mismo, podrán recibir atención educativa domiciliaria las alumnas que, por complicaciones en el proceso de gestación, tengan que permanecer en su domicilio o que, después del parto, el estado de salud haga necesaria la convalecencia domiciliaria, en ambos casos por prescripción facultativa.</w:t>
      </w:r>
    </w:p>
    <w:p w14:paraId="0BC78911" w14:textId="1B3842EB" w:rsidR="0046474A" w:rsidRPr="00815CB4" w:rsidRDefault="00815CB4" w:rsidP="00815CB4">
      <w:pPr>
        <w:tabs>
          <w:tab w:val="left" w:pos="990"/>
        </w:tabs>
        <w:spacing w:line="276" w:lineRule="auto"/>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5. </w:t>
      </w:r>
      <w:r w:rsidR="0046474A" w:rsidRPr="00815CB4">
        <w:rPr>
          <w:rStyle w:val="normaltextrun"/>
          <w:rFonts w:asciiTheme="minorHAnsi" w:hAnsiTheme="minorHAnsi" w:cstheme="minorHAnsi"/>
          <w:lang w:eastAsia="es-ES"/>
        </w:rPr>
        <w:t xml:space="preserve">El alumnado de Educación Infantil podrá ser propuesto para recibir la atención educativa domiciliaria en caso de presentar necesidades educativas especiales o enfermedades que comprometan gravemente sus condiciones de salud, capacidades </w:t>
      </w:r>
      <w:r w:rsidR="0046474A" w:rsidRPr="00815CB4">
        <w:rPr>
          <w:rStyle w:val="normaltextrun"/>
          <w:rFonts w:asciiTheme="minorHAnsi" w:hAnsiTheme="minorHAnsi" w:cstheme="minorHAnsi"/>
          <w:lang w:eastAsia="es-ES"/>
        </w:rPr>
        <w:lastRenderedPageBreak/>
        <w:t>y necesidades, y, por lo tanto, su desarrollo integral.</w:t>
      </w:r>
    </w:p>
    <w:p w14:paraId="00E1F944" w14:textId="46DB56A7" w:rsidR="0046474A" w:rsidRPr="00815CB4" w:rsidRDefault="00815CB4" w:rsidP="00815CB4">
      <w:pPr>
        <w:tabs>
          <w:tab w:val="left" w:pos="1004"/>
        </w:tabs>
        <w:spacing w:line="276" w:lineRule="auto"/>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6. </w:t>
      </w:r>
      <w:r w:rsidR="0046474A" w:rsidRPr="00815CB4">
        <w:rPr>
          <w:rStyle w:val="normaltextrun"/>
          <w:rFonts w:asciiTheme="minorHAnsi" w:hAnsiTheme="minorHAnsi" w:cstheme="minorHAnsi"/>
          <w:lang w:eastAsia="es-ES"/>
        </w:rPr>
        <w:t>Cuando la atención educativa domiciliaria se produzca como continuidad de la atención educativa hospitalaria en una unidad pedagógica hospitalaria (UPH), en el momento del alta hospitalaria, el profesorado de esta unidad informará a la familia o representantes legales de la posibilidad de solicitar esta atención y facilitará el asesoramiento para iniciar la tramitación de la solicitud.</w:t>
      </w:r>
    </w:p>
    <w:p w14:paraId="78245FFF" w14:textId="6433E3AD" w:rsidR="0046474A" w:rsidRPr="00815CB4" w:rsidRDefault="00815CB4" w:rsidP="00815CB4">
      <w:pPr>
        <w:tabs>
          <w:tab w:val="left" w:pos="1000"/>
        </w:tabs>
        <w:spacing w:line="276" w:lineRule="auto"/>
        <w:ind w:right="115"/>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7. </w:t>
      </w:r>
      <w:r w:rsidR="0046474A" w:rsidRPr="00815CB4">
        <w:rPr>
          <w:rStyle w:val="normaltextrun"/>
          <w:rFonts w:asciiTheme="minorHAnsi" w:hAnsiTheme="minorHAnsi" w:cstheme="minorHAnsi"/>
          <w:lang w:eastAsia="es-ES"/>
        </w:rPr>
        <w:t>La autorización de la atención educativa domiciliaria tendrá vigencia dentro del mismo curso escolar en el que se solicite. Sin perjuicio de esto, si el alumnado continúa requiriendo esta prestación, el curso siguiente se podrá realizar una nueva solicitud, en las condiciones que se determinan en esta resolución.</w:t>
      </w:r>
    </w:p>
    <w:p w14:paraId="26839F9E" w14:textId="50BE4077" w:rsidR="0046474A" w:rsidRPr="00815CB4" w:rsidRDefault="00815CB4" w:rsidP="00815CB4">
      <w:pPr>
        <w:tabs>
          <w:tab w:val="left" w:pos="992"/>
        </w:tabs>
        <w:spacing w:line="276" w:lineRule="auto"/>
        <w:ind w:right="115"/>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8. </w:t>
      </w:r>
      <w:r w:rsidR="0046474A" w:rsidRPr="00815CB4">
        <w:rPr>
          <w:rStyle w:val="normaltextrun"/>
          <w:rFonts w:asciiTheme="minorHAnsi" w:hAnsiTheme="minorHAnsi" w:cstheme="minorHAnsi"/>
          <w:lang w:eastAsia="es-ES"/>
        </w:rPr>
        <w:t>Cuando, de acuerdo con el informe médico, la convalecencia se prevea inferior a los dos meses, no se iniciará el trámite para la atención educativa domiciliaria y corresponderá al centro educativo planificar y prestar la atención educativa durante este periodo. Para ello, la tutora o el tutor, bajo la supervisión de la jefatura de estudios, organizará esta atención, de acuerdo con el procedimiento siguiente:</w:t>
      </w:r>
    </w:p>
    <w:p w14:paraId="228F37A8" w14:textId="3E4A7395" w:rsidR="0046474A" w:rsidRPr="00815CB4" w:rsidRDefault="00815CB4" w:rsidP="00815CB4">
      <w:pPr>
        <w:pStyle w:val="Prrafodelista"/>
        <w:tabs>
          <w:tab w:val="left" w:pos="1007"/>
        </w:tabs>
        <w:spacing w:line="276" w:lineRule="auto"/>
        <w:ind w:left="0" w:right="115" w:firstLine="0"/>
        <w:rPr>
          <w:rStyle w:val="normaltextrun"/>
          <w:rFonts w:asciiTheme="minorHAnsi" w:eastAsia="Calibri" w:hAnsiTheme="minorHAnsi" w:cstheme="minorHAnsi"/>
          <w:sz w:val="24"/>
          <w:szCs w:val="24"/>
          <w:lang w:val="es-ES_tradnl" w:eastAsia="es-ES"/>
        </w:rPr>
      </w:pPr>
      <w:r w:rsidRPr="00815CB4">
        <w:rPr>
          <w:rStyle w:val="normaltextrun"/>
          <w:rFonts w:asciiTheme="minorHAnsi" w:eastAsia="Calibri" w:hAnsiTheme="minorHAnsi" w:cstheme="minorHAnsi"/>
          <w:sz w:val="24"/>
          <w:szCs w:val="24"/>
          <w:lang w:val="es-ES_tradnl" w:eastAsia="es-ES"/>
        </w:rPr>
        <w:t xml:space="preserve">a) </w:t>
      </w:r>
      <w:r w:rsidR="0046474A" w:rsidRPr="00815CB4">
        <w:rPr>
          <w:rStyle w:val="normaltextrun"/>
          <w:rFonts w:asciiTheme="minorHAnsi" w:eastAsia="Calibri" w:hAnsiTheme="minorHAnsi" w:cstheme="minorHAnsi"/>
          <w:sz w:val="24"/>
          <w:szCs w:val="24"/>
          <w:lang w:val="es-ES_tradnl" w:eastAsia="es-ES"/>
        </w:rPr>
        <w:t>Se reunirá con la familia o representantes legales de la alumna o el alumno para analizar la situación y valorar las mejores condiciones para facilitar la atención.</w:t>
      </w:r>
    </w:p>
    <w:p w14:paraId="6B56F7E7" w14:textId="693F53EA" w:rsidR="0046474A" w:rsidRPr="00815CB4" w:rsidRDefault="00815CB4" w:rsidP="00815CB4">
      <w:pPr>
        <w:pStyle w:val="Prrafodelista"/>
        <w:tabs>
          <w:tab w:val="left" w:pos="1005"/>
        </w:tabs>
        <w:spacing w:line="276" w:lineRule="auto"/>
        <w:ind w:left="0" w:right="0" w:firstLine="0"/>
        <w:rPr>
          <w:rStyle w:val="normaltextrun"/>
          <w:rFonts w:asciiTheme="minorHAnsi" w:eastAsia="Calibri" w:hAnsiTheme="minorHAnsi" w:cstheme="minorHAnsi"/>
          <w:sz w:val="24"/>
          <w:szCs w:val="24"/>
          <w:lang w:val="es-ES_tradnl" w:eastAsia="es-ES"/>
        </w:rPr>
      </w:pPr>
      <w:r w:rsidRPr="00815CB4">
        <w:rPr>
          <w:rStyle w:val="normaltextrun"/>
          <w:rFonts w:asciiTheme="minorHAnsi" w:eastAsia="Calibri" w:hAnsiTheme="minorHAnsi" w:cstheme="minorHAnsi"/>
          <w:sz w:val="24"/>
          <w:szCs w:val="24"/>
          <w:lang w:val="es-ES_tradnl" w:eastAsia="es-ES"/>
        </w:rPr>
        <w:t xml:space="preserve">b) </w:t>
      </w:r>
      <w:r w:rsidR="0046474A" w:rsidRPr="00815CB4">
        <w:rPr>
          <w:rStyle w:val="normaltextrun"/>
          <w:rFonts w:asciiTheme="minorHAnsi" w:eastAsia="Calibri" w:hAnsiTheme="minorHAnsi" w:cstheme="minorHAnsi"/>
          <w:sz w:val="24"/>
          <w:szCs w:val="24"/>
          <w:lang w:val="es-ES_tradnl" w:eastAsia="es-ES"/>
        </w:rPr>
        <w:t>Junto con el equipo educativo concretará:</w:t>
      </w:r>
    </w:p>
    <w:p w14:paraId="02714AE3" w14:textId="0A94BFF3" w:rsidR="0046474A" w:rsidRPr="00815CB4" w:rsidRDefault="00815CB4" w:rsidP="00815CB4">
      <w:pPr>
        <w:tabs>
          <w:tab w:val="left" w:pos="967"/>
        </w:tabs>
        <w:spacing w:before="23" w:line="276" w:lineRule="auto"/>
        <w:jc w:val="both"/>
        <w:rPr>
          <w:rStyle w:val="normaltextrun"/>
          <w:rFonts w:asciiTheme="minorHAnsi" w:hAnsiTheme="minorHAnsi" w:cstheme="minorHAnsi"/>
          <w:lang w:eastAsia="es-ES"/>
        </w:rPr>
      </w:pPr>
      <w:r>
        <w:rPr>
          <w:rStyle w:val="normaltextrun"/>
          <w:rFonts w:asciiTheme="minorHAnsi" w:hAnsiTheme="minorHAnsi" w:cstheme="minorHAnsi"/>
          <w:lang w:eastAsia="es-ES"/>
        </w:rPr>
        <w:t>-</w:t>
      </w:r>
      <w:r w:rsidR="0046474A" w:rsidRPr="00815CB4">
        <w:rPr>
          <w:rStyle w:val="normaltextrun"/>
          <w:rFonts w:asciiTheme="minorHAnsi" w:hAnsiTheme="minorHAnsi" w:cstheme="minorHAnsi"/>
          <w:lang w:eastAsia="es-ES"/>
        </w:rPr>
        <w:t>El calendario de reuniones y la forma de establecer una comunicación fluida con la familia o representantes legales, para que puedan participar de manera activa en el proceso de atención educativa.</w:t>
      </w:r>
    </w:p>
    <w:p w14:paraId="7507B075" w14:textId="07948C25" w:rsidR="0046474A" w:rsidRPr="00815CB4" w:rsidRDefault="00815CB4" w:rsidP="00815CB4">
      <w:pPr>
        <w:tabs>
          <w:tab w:val="left" w:pos="981"/>
        </w:tabs>
        <w:spacing w:before="82" w:line="276" w:lineRule="auto"/>
        <w:jc w:val="both"/>
        <w:rPr>
          <w:rStyle w:val="normaltextrun"/>
          <w:rFonts w:asciiTheme="minorHAnsi" w:hAnsiTheme="minorHAnsi" w:cstheme="minorHAnsi"/>
          <w:lang w:eastAsia="es-ES"/>
        </w:rPr>
      </w:pPr>
      <w:r>
        <w:rPr>
          <w:rStyle w:val="normaltextrun"/>
          <w:rFonts w:asciiTheme="minorHAnsi" w:hAnsiTheme="minorHAnsi" w:cstheme="minorHAnsi"/>
          <w:lang w:eastAsia="es-ES"/>
        </w:rPr>
        <w:t>-</w:t>
      </w:r>
      <w:r w:rsidR="0046474A" w:rsidRPr="00815CB4">
        <w:rPr>
          <w:rStyle w:val="normaltextrun"/>
          <w:rFonts w:asciiTheme="minorHAnsi" w:hAnsiTheme="minorHAnsi" w:cstheme="minorHAnsi"/>
          <w:lang w:eastAsia="es-ES"/>
        </w:rPr>
        <w:t>Las formas de interacción que considere más adecuadas con la alumna o alumno, contemplando todas las posibilidades ofrecidas por las TIC.</w:t>
      </w:r>
    </w:p>
    <w:p w14:paraId="43097E1A" w14:textId="68D12A20" w:rsidR="0046474A" w:rsidRPr="00815CB4" w:rsidRDefault="00815CB4" w:rsidP="00815CB4">
      <w:pPr>
        <w:tabs>
          <w:tab w:val="left" w:pos="938"/>
        </w:tabs>
        <w:spacing w:line="276" w:lineRule="auto"/>
        <w:jc w:val="both"/>
        <w:rPr>
          <w:rStyle w:val="normaltextrun"/>
          <w:rFonts w:asciiTheme="minorHAnsi" w:hAnsiTheme="minorHAnsi" w:cstheme="minorHAnsi"/>
          <w:lang w:eastAsia="es-ES"/>
        </w:rPr>
      </w:pPr>
      <w:r>
        <w:rPr>
          <w:rStyle w:val="normaltextrun"/>
          <w:rFonts w:asciiTheme="minorHAnsi" w:hAnsiTheme="minorHAnsi" w:cstheme="minorHAnsi"/>
          <w:lang w:eastAsia="es-ES"/>
        </w:rPr>
        <w:t>-</w:t>
      </w:r>
      <w:r w:rsidR="0046474A" w:rsidRPr="00815CB4">
        <w:rPr>
          <w:rStyle w:val="normaltextrun"/>
          <w:rFonts w:asciiTheme="minorHAnsi" w:hAnsiTheme="minorHAnsi" w:cstheme="minorHAnsi"/>
          <w:lang w:eastAsia="es-ES"/>
        </w:rPr>
        <w:t>Las condiciones para la realización de las actividades y las pruebas de evaluación.</w:t>
      </w:r>
    </w:p>
    <w:p w14:paraId="5E378030" w14:textId="3B4A00CA" w:rsidR="0046474A" w:rsidRPr="00815CB4" w:rsidRDefault="00815CB4" w:rsidP="00815CB4">
      <w:pPr>
        <w:tabs>
          <w:tab w:val="left" w:pos="967"/>
        </w:tabs>
        <w:spacing w:before="34" w:after="240" w:line="276" w:lineRule="auto"/>
        <w:jc w:val="both"/>
        <w:rPr>
          <w:rStyle w:val="normaltextrun"/>
          <w:rFonts w:asciiTheme="minorHAnsi" w:hAnsiTheme="minorHAnsi" w:cstheme="minorHAnsi"/>
          <w:lang w:eastAsia="es-ES"/>
        </w:rPr>
      </w:pPr>
      <w:r>
        <w:rPr>
          <w:rStyle w:val="normaltextrun"/>
          <w:rFonts w:asciiTheme="minorHAnsi" w:hAnsiTheme="minorHAnsi" w:cstheme="minorHAnsi"/>
          <w:lang w:eastAsia="es-ES"/>
        </w:rPr>
        <w:t>-</w:t>
      </w:r>
      <w:r w:rsidR="0046474A" w:rsidRPr="00815CB4">
        <w:rPr>
          <w:rStyle w:val="normaltextrun"/>
          <w:rFonts w:asciiTheme="minorHAnsi" w:hAnsiTheme="minorHAnsi" w:cstheme="minorHAnsi"/>
          <w:lang w:eastAsia="es-ES"/>
        </w:rPr>
        <w:t>La previsión de las actuaciones que se llevarán a cabo para facilitar la reincorporación a la actividad lectiva presencial y que estarán recogidas en el plan de transición.</w:t>
      </w:r>
    </w:p>
    <w:p w14:paraId="123D9BFD" w14:textId="77777777" w:rsidR="0046474A" w:rsidRPr="00815CB4" w:rsidRDefault="0046474A" w:rsidP="00815CB4">
      <w:pPr>
        <w:pStyle w:val="Ttulo2"/>
        <w:spacing w:after="240"/>
        <w:rPr>
          <w:rStyle w:val="normaltextrun"/>
          <w:rFonts w:asciiTheme="minorHAnsi" w:hAnsiTheme="minorHAnsi" w:cstheme="minorHAnsi"/>
          <w:iCs/>
          <w:color w:val="auto"/>
          <w:sz w:val="24"/>
          <w:szCs w:val="24"/>
        </w:rPr>
      </w:pPr>
      <w:r w:rsidRPr="00815CB4">
        <w:rPr>
          <w:rStyle w:val="normaltextrun"/>
          <w:rFonts w:asciiTheme="minorHAnsi" w:hAnsiTheme="minorHAnsi" w:cstheme="minorHAnsi"/>
          <w:iCs/>
          <w:color w:val="auto"/>
          <w:sz w:val="24"/>
          <w:szCs w:val="24"/>
        </w:rPr>
        <w:t>Cuarto. Plazo de solicitud</w:t>
      </w:r>
    </w:p>
    <w:p w14:paraId="6095F7A0" w14:textId="4E944CA9" w:rsidR="0046474A" w:rsidRPr="00815CB4" w:rsidRDefault="00815CB4" w:rsidP="00815CB4">
      <w:pPr>
        <w:tabs>
          <w:tab w:val="left" w:pos="1000"/>
        </w:tabs>
        <w:spacing w:line="276" w:lineRule="auto"/>
        <w:ind w:right="115"/>
        <w:jc w:val="both"/>
        <w:rPr>
          <w:rStyle w:val="normaltextrun"/>
          <w:rFonts w:asciiTheme="minorHAnsi" w:hAnsiTheme="minorHAnsi" w:cstheme="minorHAnsi"/>
          <w:lang w:eastAsia="es-ES"/>
        </w:rPr>
      </w:pPr>
      <w:r>
        <w:rPr>
          <w:rStyle w:val="normaltextrun"/>
          <w:rFonts w:asciiTheme="minorHAnsi" w:hAnsiTheme="minorHAnsi" w:cstheme="minorHAnsi"/>
          <w:lang w:eastAsia="es-ES"/>
        </w:rPr>
        <w:t xml:space="preserve">1. </w:t>
      </w:r>
      <w:r w:rsidR="0046474A" w:rsidRPr="00815CB4">
        <w:rPr>
          <w:rStyle w:val="normaltextrun"/>
          <w:rFonts w:asciiTheme="minorHAnsi" w:hAnsiTheme="minorHAnsi" w:cstheme="minorHAnsi"/>
          <w:lang w:eastAsia="es-ES"/>
        </w:rPr>
        <w:t>El plazo de presentación de solicitudes y documentación será desde el inicio del curso escolar hasta los dos meses anteriores a la fecha de finalización del curso escolar de acuerdo con la resolución que establece el periodo lectivo de cada curso escolar.</w:t>
      </w:r>
    </w:p>
    <w:p w14:paraId="7449903C" w14:textId="2B860E9C" w:rsidR="0046474A" w:rsidRDefault="2983936E" w:rsidP="14B4CFEF">
      <w:pPr>
        <w:tabs>
          <w:tab w:val="left" w:pos="1000"/>
        </w:tabs>
        <w:spacing w:line="276" w:lineRule="auto"/>
        <w:ind w:right="115"/>
        <w:jc w:val="both"/>
        <w:rPr>
          <w:rStyle w:val="normaltextrun"/>
          <w:rFonts w:asciiTheme="minorHAnsi" w:hAnsiTheme="minorHAnsi" w:cstheme="minorBidi"/>
          <w:color w:val="FF0000"/>
          <w:lang w:eastAsia="es-ES"/>
        </w:rPr>
      </w:pPr>
      <w:r w:rsidRPr="14B4CFEF">
        <w:rPr>
          <w:rStyle w:val="normaltextrun"/>
          <w:rFonts w:asciiTheme="minorHAnsi" w:hAnsiTheme="minorHAnsi" w:cstheme="minorBidi"/>
          <w:lang w:eastAsia="es-ES"/>
        </w:rPr>
        <w:t xml:space="preserve">2. </w:t>
      </w:r>
      <w:r w:rsidR="35F5DCB2" w:rsidRPr="14B4CFEF">
        <w:rPr>
          <w:rStyle w:val="normaltextrun"/>
          <w:rFonts w:asciiTheme="minorHAnsi" w:hAnsiTheme="minorHAnsi" w:cstheme="minorBidi"/>
          <w:lang w:eastAsia="es-ES"/>
        </w:rPr>
        <w:t xml:space="preserve">Cerrado el plazo de presentación de solicitudes, </w:t>
      </w:r>
      <w:r w:rsidR="79F37ACB" w:rsidRPr="14B4CFEF">
        <w:rPr>
          <w:rStyle w:val="normaltextrun"/>
          <w:rFonts w:asciiTheme="minorHAnsi" w:hAnsiTheme="minorHAnsi" w:cstheme="minorBidi"/>
          <w:color w:val="FF0000"/>
          <w:lang w:eastAsia="es-ES"/>
        </w:rPr>
        <w:t xml:space="preserve">únicamente se valorarán las solicitudes por motivo de enfermedad </w:t>
      </w:r>
      <w:r w:rsidR="45E5241D" w:rsidRPr="14B4CFEF">
        <w:rPr>
          <w:rStyle w:val="normaltextrun"/>
          <w:rFonts w:asciiTheme="minorHAnsi" w:hAnsiTheme="minorHAnsi" w:cstheme="minorBidi"/>
          <w:color w:val="FF0000"/>
          <w:lang w:eastAsia="es-ES"/>
        </w:rPr>
        <w:t xml:space="preserve">crónica o </w:t>
      </w:r>
      <w:r w:rsidR="692F116A" w:rsidRPr="14B4CFEF">
        <w:rPr>
          <w:rStyle w:val="normaltextrun"/>
          <w:rFonts w:asciiTheme="minorHAnsi" w:hAnsiTheme="minorHAnsi" w:cstheme="minorBidi"/>
          <w:color w:val="FF0000"/>
          <w:lang w:eastAsia="es-ES"/>
        </w:rPr>
        <w:t xml:space="preserve">situación </w:t>
      </w:r>
      <w:r w:rsidR="45E5241D" w:rsidRPr="14B4CFEF">
        <w:rPr>
          <w:rStyle w:val="normaltextrun"/>
          <w:rFonts w:asciiTheme="minorHAnsi" w:hAnsiTheme="minorHAnsi" w:cstheme="minorBidi"/>
          <w:color w:val="FF0000"/>
          <w:lang w:eastAsia="es-ES"/>
        </w:rPr>
        <w:t>sobrevenida</w:t>
      </w:r>
      <w:r w:rsidR="79F37ACB" w:rsidRPr="14B4CFEF">
        <w:rPr>
          <w:rStyle w:val="normaltextrun"/>
          <w:rFonts w:asciiTheme="minorHAnsi" w:hAnsiTheme="minorHAnsi" w:cstheme="minorBidi"/>
          <w:color w:val="FF0000"/>
          <w:lang w:eastAsia="es-ES"/>
        </w:rPr>
        <w:t xml:space="preserve"> </w:t>
      </w:r>
      <w:r w:rsidR="5C3B2D8A" w:rsidRPr="14B4CFEF">
        <w:rPr>
          <w:rStyle w:val="normaltextrun"/>
          <w:rFonts w:asciiTheme="minorHAnsi" w:hAnsiTheme="minorHAnsi" w:cstheme="minorBidi"/>
          <w:color w:val="FF0000"/>
          <w:lang w:eastAsia="es-ES"/>
        </w:rPr>
        <w:t>debidamente justificada</w:t>
      </w:r>
      <w:r w:rsidR="0019046F">
        <w:rPr>
          <w:rStyle w:val="normaltextrun"/>
          <w:rFonts w:asciiTheme="minorHAnsi" w:hAnsiTheme="minorHAnsi" w:cstheme="minorBidi"/>
          <w:color w:val="FF0000"/>
          <w:lang w:eastAsia="es-ES"/>
        </w:rPr>
        <w:t>.</w:t>
      </w:r>
    </w:p>
    <w:p w14:paraId="7F5FB850" w14:textId="77777777" w:rsidR="0019046F" w:rsidRPr="00815CB4" w:rsidRDefault="0019046F" w:rsidP="14B4CFEF">
      <w:pPr>
        <w:tabs>
          <w:tab w:val="left" w:pos="1000"/>
        </w:tabs>
        <w:spacing w:line="276" w:lineRule="auto"/>
        <w:ind w:right="115"/>
        <w:jc w:val="both"/>
        <w:rPr>
          <w:rStyle w:val="normaltextrun"/>
          <w:rFonts w:asciiTheme="minorHAnsi" w:hAnsiTheme="minorHAnsi" w:cstheme="minorBidi"/>
          <w:strike/>
          <w:lang w:eastAsia="es-ES"/>
        </w:rPr>
      </w:pPr>
    </w:p>
    <w:p w14:paraId="0E234DA0" w14:textId="77777777" w:rsidR="00815CB4" w:rsidRPr="00E223E1" w:rsidRDefault="00815CB4" w:rsidP="00336032">
      <w:pPr>
        <w:pStyle w:val="Ttulo2"/>
        <w:spacing w:after="240"/>
        <w:jc w:val="both"/>
        <w:rPr>
          <w:rStyle w:val="normaltextrun"/>
          <w:rFonts w:asciiTheme="minorHAnsi" w:hAnsiTheme="minorHAnsi" w:cstheme="minorHAnsi"/>
          <w:i/>
          <w:color w:val="auto"/>
          <w:sz w:val="24"/>
          <w:szCs w:val="24"/>
        </w:rPr>
      </w:pPr>
      <w:r w:rsidRPr="00E223E1">
        <w:rPr>
          <w:rStyle w:val="normaltextrun"/>
          <w:rFonts w:asciiTheme="minorHAnsi" w:hAnsiTheme="minorHAnsi" w:cstheme="minorHAnsi"/>
          <w:i/>
          <w:color w:val="auto"/>
          <w:sz w:val="24"/>
          <w:szCs w:val="24"/>
        </w:rPr>
        <w:t>Quinto. Procedimiento general para el desarrollo de la atención educativa domiciliaria</w:t>
      </w:r>
    </w:p>
    <w:p w14:paraId="7B65BC40" w14:textId="0F688F21" w:rsidR="00815CB4" w:rsidRPr="00E33EFA" w:rsidRDefault="00E33EFA" w:rsidP="00336032">
      <w:pPr>
        <w:tabs>
          <w:tab w:val="left" w:pos="991"/>
        </w:tabs>
        <w:spacing w:before="34" w:line="276" w:lineRule="auto"/>
        <w:jc w:val="both"/>
        <w:rPr>
          <w:rFonts w:asciiTheme="minorHAnsi" w:hAnsiTheme="minorHAnsi" w:cstheme="minorHAnsi"/>
        </w:rPr>
      </w:pPr>
      <w:r>
        <w:rPr>
          <w:rFonts w:asciiTheme="minorHAnsi" w:hAnsiTheme="minorHAnsi" w:cstheme="minorHAnsi"/>
        </w:rPr>
        <w:t xml:space="preserve">1. </w:t>
      </w:r>
      <w:r w:rsidR="00815CB4" w:rsidRPr="00E33EFA">
        <w:rPr>
          <w:rFonts w:asciiTheme="minorHAnsi" w:hAnsiTheme="minorHAnsi" w:cstheme="minorHAnsi"/>
        </w:rPr>
        <w:t>El procedimiento para la solicitud de adscripción de personal docente para la atención educativa domiciliaria del alumnado escolarizado en las enseñanzas contempladas en el ámbito de aplicación de esta resolución será el siguiente:</w:t>
      </w:r>
    </w:p>
    <w:p w14:paraId="08F3EE3F" w14:textId="131D954E" w:rsidR="00815CB4" w:rsidRPr="00E33EFA" w:rsidRDefault="213B8E15" w:rsidP="5AE14E8E">
      <w:pPr>
        <w:tabs>
          <w:tab w:val="left" w:pos="1006"/>
        </w:tabs>
        <w:spacing w:line="276" w:lineRule="auto"/>
        <w:ind w:right="117"/>
        <w:jc w:val="both"/>
        <w:rPr>
          <w:rFonts w:asciiTheme="minorHAnsi" w:hAnsiTheme="minorHAnsi" w:cstheme="minorBidi"/>
        </w:rPr>
      </w:pPr>
      <w:r w:rsidRPr="5AE14E8E">
        <w:rPr>
          <w:rFonts w:asciiTheme="minorHAnsi" w:hAnsiTheme="minorHAnsi" w:cstheme="minorBidi"/>
        </w:rPr>
        <w:t>a)</w:t>
      </w:r>
      <w:r w:rsidR="7958B250" w:rsidRPr="5AE14E8E">
        <w:rPr>
          <w:rFonts w:asciiTheme="minorHAnsi" w:hAnsiTheme="minorHAnsi" w:cstheme="minorBidi"/>
        </w:rPr>
        <w:t xml:space="preserve"> </w:t>
      </w:r>
      <w:r w:rsidR="4FB4D890" w:rsidRPr="5AE14E8E">
        <w:rPr>
          <w:rFonts w:asciiTheme="minorHAnsi" w:hAnsiTheme="minorHAnsi" w:cstheme="minorBidi"/>
        </w:rPr>
        <w:t>La familia o representantes legales comunicarán la situación a la tutora o al tutor y presentarán en la secretaría del centro la solicitud y el informe médico.</w:t>
      </w:r>
    </w:p>
    <w:p w14:paraId="11079845" w14:textId="7492F723" w:rsidR="00815CB4" w:rsidRPr="00E33EFA" w:rsidRDefault="44B359DA" w:rsidP="5AE14E8E">
      <w:pPr>
        <w:tabs>
          <w:tab w:val="left" w:pos="1072"/>
        </w:tabs>
        <w:spacing w:line="276" w:lineRule="auto"/>
        <w:jc w:val="both"/>
        <w:rPr>
          <w:rFonts w:asciiTheme="minorHAnsi" w:hAnsiTheme="minorHAnsi" w:cstheme="minorBidi"/>
        </w:rPr>
      </w:pPr>
      <w:r w:rsidRPr="5AE14E8E">
        <w:rPr>
          <w:rFonts w:asciiTheme="minorHAnsi" w:hAnsiTheme="minorHAnsi" w:cstheme="minorBidi"/>
        </w:rPr>
        <w:t>b)</w:t>
      </w:r>
      <w:r w:rsidR="57AA3599" w:rsidRPr="5AE14E8E">
        <w:rPr>
          <w:rFonts w:asciiTheme="minorHAnsi" w:hAnsiTheme="minorHAnsi" w:cstheme="minorBidi"/>
        </w:rPr>
        <w:t xml:space="preserve"> </w:t>
      </w:r>
      <w:r w:rsidR="4FB4D890" w:rsidRPr="5AE14E8E">
        <w:rPr>
          <w:rFonts w:asciiTheme="minorHAnsi" w:hAnsiTheme="minorHAnsi" w:cstheme="minorBidi"/>
        </w:rPr>
        <w:t>Simultáneamente, mientras se tramita y se resuelve la solicitud, la jefatura de estudios organizará las condiciones para la planificación y la prestación de la atención educativa. La tutora o el tutor coordinará el equipo educativo para planificar las medidas iniciales para que la alumna o el alumno pueda continuar el proceso de enseñanza-aprendizaje y mantener el vínculo con el profesorado y su grupo de referencia.</w:t>
      </w:r>
    </w:p>
    <w:p w14:paraId="6B693713" w14:textId="538DED63" w:rsidR="00815CB4" w:rsidRPr="00E33EFA" w:rsidRDefault="4BDB5A56" w:rsidP="5AE14E8E">
      <w:pPr>
        <w:tabs>
          <w:tab w:val="left" w:pos="998"/>
        </w:tabs>
        <w:spacing w:line="276" w:lineRule="auto"/>
        <w:jc w:val="both"/>
        <w:rPr>
          <w:rFonts w:asciiTheme="minorHAnsi" w:hAnsiTheme="minorHAnsi" w:cstheme="minorBidi"/>
        </w:rPr>
      </w:pPr>
      <w:r w:rsidRPr="5AE14E8E">
        <w:rPr>
          <w:rFonts w:asciiTheme="minorHAnsi" w:hAnsiTheme="minorHAnsi" w:cstheme="minorBidi"/>
        </w:rPr>
        <w:t>c)</w:t>
      </w:r>
      <w:r w:rsidR="5DCC0870" w:rsidRPr="5AE14E8E">
        <w:rPr>
          <w:rFonts w:asciiTheme="minorHAnsi" w:hAnsiTheme="minorHAnsi" w:cstheme="minorBidi"/>
        </w:rPr>
        <w:t xml:space="preserve"> </w:t>
      </w:r>
      <w:r w:rsidR="4FB4D890" w:rsidRPr="5AE14E8E">
        <w:rPr>
          <w:rFonts w:asciiTheme="minorHAnsi" w:hAnsiTheme="minorHAnsi" w:cstheme="minorBidi"/>
        </w:rPr>
        <w:t>La dirección o titularidad del centro creará la solicitud a través del módulo de gestión administrativa del sistema de Innovación Tecnológica Administrativa de Centros y Alumnado (ITACA). Hará constar la fecha de solicitud de la familia o representantes legales y adjuntará el informe médico.</w:t>
      </w:r>
    </w:p>
    <w:p w14:paraId="3E72D3F5" w14:textId="7778F90F" w:rsidR="00815CB4" w:rsidRPr="00E33EFA" w:rsidRDefault="538D4E5C" w:rsidP="5AE14E8E">
      <w:pPr>
        <w:tabs>
          <w:tab w:val="left" w:pos="1010"/>
        </w:tabs>
        <w:spacing w:line="276" w:lineRule="auto"/>
        <w:ind w:right="117"/>
        <w:jc w:val="both"/>
        <w:rPr>
          <w:rFonts w:asciiTheme="minorHAnsi" w:hAnsiTheme="minorHAnsi" w:cstheme="minorBidi"/>
        </w:rPr>
      </w:pPr>
      <w:r w:rsidRPr="5AE14E8E">
        <w:rPr>
          <w:rFonts w:asciiTheme="minorHAnsi" w:hAnsiTheme="minorHAnsi" w:cstheme="minorBidi"/>
        </w:rPr>
        <w:t>d</w:t>
      </w:r>
      <w:r w:rsidR="684B4DAC" w:rsidRPr="5AE14E8E">
        <w:rPr>
          <w:rFonts w:asciiTheme="minorHAnsi" w:hAnsiTheme="minorHAnsi" w:cstheme="minorBidi"/>
        </w:rPr>
        <w:t>)</w:t>
      </w:r>
      <w:r w:rsidR="4FB4D890" w:rsidRPr="5AE14E8E">
        <w:rPr>
          <w:rFonts w:asciiTheme="minorHAnsi" w:hAnsiTheme="minorHAnsi" w:cstheme="minorBidi"/>
        </w:rPr>
        <w:t>Recibida la solicitud, el servicio competente en materia de atención educativa domiciliaria valorará la propuesta y emitirá la resolución a través del módulo de gestión administrativa de ITACA.</w:t>
      </w:r>
    </w:p>
    <w:p w14:paraId="563A21D0" w14:textId="50EB4BA4" w:rsidR="00815CB4" w:rsidRPr="00E33EFA" w:rsidRDefault="452C5D5A" w:rsidP="5AE14E8E">
      <w:pPr>
        <w:tabs>
          <w:tab w:val="left" w:pos="1002"/>
        </w:tabs>
        <w:spacing w:line="276" w:lineRule="auto"/>
        <w:jc w:val="both"/>
        <w:rPr>
          <w:rFonts w:asciiTheme="minorHAnsi" w:hAnsiTheme="minorHAnsi" w:cstheme="minorBidi"/>
        </w:rPr>
      </w:pPr>
      <w:r w:rsidRPr="5AE14E8E">
        <w:rPr>
          <w:rFonts w:asciiTheme="minorHAnsi" w:hAnsiTheme="minorHAnsi" w:cstheme="minorBidi"/>
        </w:rPr>
        <w:t>e</w:t>
      </w:r>
      <w:r w:rsidR="6871231C" w:rsidRPr="5AE14E8E">
        <w:rPr>
          <w:rFonts w:asciiTheme="minorHAnsi" w:hAnsiTheme="minorHAnsi" w:cstheme="minorBidi"/>
        </w:rPr>
        <w:t>)</w:t>
      </w:r>
      <w:r w:rsidR="00637E3E">
        <w:rPr>
          <w:rFonts w:asciiTheme="minorHAnsi" w:hAnsiTheme="minorHAnsi" w:cstheme="minorBidi"/>
        </w:rPr>
        <w:t xml:space="preserve"> </w:t>
      </w:r>
      <w:r w:rsidR="4FB4D890" w:rsidRPr="5AE14E8E">
        <w:rPr>
          <w:rFonts w:asciiTheme="minorHAnsi" w:hAnsiTheme="minorHAnsi" w:cstheme="minorBidi"/>
        </w:rPr>
        <w:t>La dirección o titularidad del centro entregará la resolución a la familia o representantes legales y consignará la fecha de esta notificación en el módulo de gestión administrativa de ITACA.</w:t>
      </w:r>
    </w:p>
    <w:p w14:paraId="0F30112A" w14:textId="664803ED" w:rsidR="00815CB4" w:rsidRPr="00E33EFA" w:rsidRDefault="24652E98" w:rsidP="5AE14E8E">
      <w:pPr>
        <w:tabs>
          <w:tab w:val="left" w:pos="971"/>
        </w:tabs>
        <w:spacing w:line="276" w:lineRule="auto"/>
        <w:jc w:val="both"/>
        <w:rPr>
          <w:rFonts w:asciiTheme="minorHAnsi" w:hAnsiTheme="minorHAnsi" w:cstheme="minorBidi"/>
        </w:rPr>
      </w:pPr>
      <w:r w:rsidRPr="5AE14E8E">
        <w:rPr>
          <w:rFonts w:asciiTheme="minorHAnsi" w:hAnsiTheme="minorHAnsi" w:cstheme="minorBidi"/>
        </w:rPr>
        <w:t>f) Si</w:t>
      </w:r>
      <w:r w:rsidR="4FB4D890" w:rsidRPr="5AE14E8E">
        <w:rPr>
          <w:rFonts w:asciiTheme="minorHAnsi" w:hAnsiTheme="minorHAnsi" w:cstheme="minorBidi"/>
        </w:rPr>
        <w:t xml:space="preserve"> la resolución es favorable y, por lo tanto, comporta la provisión de personal docente para la atención educativa domiciliaria, la tutora o el tutor con el equipo educativo planificará la respuesta educativa y emitirá un informe educativo al personal docente de atención educativa domiciliaria cuando se incorpore.</w:t>
      </w:r>
    </w:p>
    <w:p w14:paraId="420F419D" w14:textId="1782DD8F" w:rsidR="00815CB4" w:rsidRPr="00E33EFA" w:rsidRDefault="2C9BF198" w:rsidP="5AE14E8E">
      <w:pPr>
        <w:tabs>
          <w:tab w:val="left" w:pos="1038"/>
        </w:tabs>
        <w:spacing w:line="276" w:lineRule="auto"/>
        <w:ind w:right="115"/>
        <w:jc w:val="both"/>
        <w:rPr>
          <w:rFonts w:asciiTheme="minorHAnsi" w:hAnsiTheme="minorHAnsi" w:cstheme="minorBidi"/>
        </w:rPr>
      </w:pPr>
      <w:r w:rsidRPr="5AE14E8E">
        <w:rPr>
          <w:rFonts w:asciiTheme="minorHAnsi" w:hAnsiTheme="minorHAnsi" w:cstheme="minorBidi"/>
        </w:rPr>
        <w:t>g) Una</w:t>
      </w:r>
      <w:r w:rsidR="4FB4D890" w:rsidRPr="5AE14E8E">
        <w:rPr>
          <w:rFonts w:asciiTheme="minorHAnsi" w:hAnsiTheme="minorHAnsi" w:cstheme="minorBidi"/>
        </w:rPr>
        <w:t xml:space="preserve"> vez incorporado el personal docente para la atención domiciliaria, la dirección o titularidad del centro comunicará la fecha de incorporación a la dirección territorial de educación</w:t>
      </w:r>
      <w:r w:rsidR="4FB4D890" w:rsidRPr="5AE14E8E">
        <w:rPr>
          <w:sz w:val="20"/>
          <w:szCs w:val="20"/>
        </w:rPr>
        <w:t xml:space="preserve"> </w:t>
      </w:r>
      <w:r w:rsidR="4FB4D890" w:rsidRPr="5AE14E8E">
        <w:rPr>
          <w:rFonts w:asciiTheme="minorHAnsi" w:hAnsiTheme="minorHAnsi" w:cstheme="minorBidi"/>
        </w:rPr>
        <w:t>correspondiente y la tutora o el tutor le trasladará el informe educativo con la información relevante de la alumna o el alumno y la planificación de la respuesta educativa.</w:t>
      </w:r>
    </w:p>
    <w:p w14:paraId="5E54F734" w14:textId="4CFC0818" w:rsidR="00815CB4" w:rsidRPr="00E33EFA" w:rsidRDefault="50DD6060" w:rsidP="5AE14E8E">
      <w:pPr>
        <w:tabs>
          <w:tab w:val="left" w:pos="1018"/>
        </w:tabs>
        <w:spacing w:line="276" w:lineRule="auto"/>
        <w:ind w:right="115"/>
        <w:jc w:val="both"/>
        <w:rPr>
          <w:rFonts w:asciiTheme="minorHAnsi" w:hAnsiTheme="minorHAnsi" w:cstheme="minorBidi"/>
        </w:rPr>
      </w:pPr>
      <w:r w:rsidRPr="5AE14E8E">
        <w:rPr>
          <w:rFonts w:asciiTheme="minorHAnsi" w:hAnsiTheme="minorHAnsi" w:cstheme="minorBidi"/>
        </w:rPr>
        <w:t>h)</w:t>
      </w:r>
      <w:r w:rsidR="0E7D0FA7" w:rsidRPr="5AE14E8E">
        <w:rPr>
          <w:rFonts w:asciiTheme="minorHAnsi" w:hAnsiTheme="minorHAnsi" w:cstheme="minorBidi"/>
        </w:rPr>
        <w:t xml:space="preserve"> </w:t>
      </w:r>
      <w:r w:rsidR="4FB4D890" w:rsidRPr="5AE14E8E">
        <w:rPr>
          <w:rFonts w:asciiTheme="minorHAnsi" w:hAnsiTheme="minorHAnsi" w:cstheme="minorBidi"/>
        </w:rPr>
        <w:t xml:space="preserve">En el momento en el que el alumnado deje de requerir la atención educativa domiciliaria, por incorporación al centro o porque la familia o representantes legales renuncien, la dirección o titularidad del centro lo registrará en el módulo de gestión </w:t>
      </w:r>
      <w:r w:rsidR="4FB4D890" w:rsidRPr="5AE14E8E">
        <w:rPr>
          <w:rFonts w:asciiTheme="minorHAnsi" w:hAnsiTheme="minorHAnsi" w:cstheme="minorBidi"/>
        </w:rPr>
        <w:lastRenderedPageBreak/>
        <w:t>académica de ITACA, introducirá la fecha de finalización y el motivo, y lo comunicará de forma simultánea a la dirección territorial de educación correspondiente. La no comunicación de esta circunstancia será constitutiva de falta administrativa.</w:t>
      </w:r>
    </w:p>
    <w:p w14:paraId="1C81B5BE" w14:textId="6882CE61" w:rsidR="00815CB4" w:rsidRPr="00E33EFA" w:rsidRDefault="67EA1F12" w:rsidP="5AE14E8E">
      <w:pPr>
        <w:tabs>
          <w:tab w:val="left" w:pos="967"/>
        </w:tabs>
        <w:spacing w:line="276" w:lineRule="auto"/>
        <w:jc w:val="both"/>
        <w:rPr>
          <w:rFonts w:asciiTheme="minorHAnsi" w:hAnsiTheme="minorHAnsi" w:cstheme="minorBidi"/>
        </w:rPr>
      </w:pPr>
      <w:r w:rsidRPr="5AE14E8E">
        <w:rPr>
          <w:rFonts w:asciiTheme="minorHAnsi" w:hAnsiTheme="minorHAnsi" w:cstheme="minorBidi"/>
        </w:rPr>
        <w:t>i)</w:t>
      </w:r>
      <w:r w:rsidR="552C3B94" w:rsidRPr="5AE14E8E">
        <w:rPr>
          <w:rFonts w:asciiTheme="minorHAnsi" w:hAnsiTheme="minorHAnsi" w:cstheme="minorBidi"/>
        </w:rPr>
        <w:t xml:space="preserve"> </w:t>
      </w:r>
      <w:r w:rsidR="4FB4D890" w:rsidRPr="5AE14E8E">
        <w:rPr>
          <w:rFonts w:asciiTheme="minorHAnsi" w:hAnsiTheme="minorHAnsi" w:cstheme="minorBidi"/>
        </w:rPr>
        <w:t>El personal docente de la atención educativa domiciliaria entregará un informe trimestral y final a la dirección o titularidad del centro, en el cual dejará constancia de los aspectos trabajados. Además, colaborará en la evaluación y en el plan de transición del alumnado en el centro.</w:t>
      </w:r>
    </w:p>
    <w:p w14:paraId="699227A2" w14:textId="736FDF63" w:rsidR="00815CB4" w:rsidRPr="00E33EFA" w:rsidRDefault="4BB2137F" w:rsidP="5AE14E8E">
      <w:pPr>
        <w:tabs>
          <w:tab w:val="left" w:pos="988"/>
        </w:tabs>
        <w:spacing w:line="229" w:lineRule="exact"/>
        <w:jc w:val="both"/>
        <w:rPr>
          <w:rFonts w:asciiTheme="minorHAnsi" w:hAnsiTheme="minorHAnsi" w:cstheme="minorBidi"/>
        </w:rPr>
      </w:pPr>
      <w:r w:rsidRPr="5AE14E8E">
        <w:rPr>
          <w:rFonts w:asciiTheme="minorHAnsi" w:hAnsiTheme="minorHAnsi" w:cstheme="minorBidi"/>
        </w:rPr>
        <w:t xml:space="preserve">2. </w:t>
      </w:r>
      <w:r w:rsidR="4FB4D890" w:rsidRPr="5AE14E8E">
        <w:rPr>
          <w:rFonts w:asciiTheme="minorHAnsi" w:hAnsiTheme="minorHAnsi" w:cstheme="minorBidi"/>
        </w:rPr>
        <w:t>La</w:t>
      </w:r>
      <w:r w:rsidR="4FB4D890" w:rsidRPr="5AE14E8E">
        <w:rPr>
          <w:rFonts w:asciiTheme="minorHAnsi" w:hAnsiTheme="minorHAnsi" w:cstheme="minorBidi"/>
          <w:spacing w:val="-3"/>
        </w:rPr>
        <w:t xml:space="preserve"> </w:t>
      </w:r>
      <w:r w:rsidR="4FB4D890" w:rsidRPr="5AE14E8E">
        <w:rPr>
          <w:rFonts w:asciiTheme="minorHAnsi" w:hAnsiTheme="minorHAnsi" w:cstheme="minorBidi"/>
        </w:rPr>
        <w:t>solicitud</w:t>
      </w:r>
      <w:r w:rsidR="4FB4D890" w:rsidRPr="5AE14E8E">
        <w:rPr>
          <w:rFonts w:asciiTheme="minorHAnsi" w:hAnsiTheme="minorHAnsi" w:cstheme="minorBidi"/>
          <w:spacing w:val="-3"/>
        </w:rPr>
        <w:t xml:space="preserve"> </w:t>
      </w:r>
      <w:r w:rsidR="4FB4D890" w:rsidRPr="5AE14E8E">
        <w:rPr>
          <w:rFonts w:asciiTheme="minorHAnsi" w:hAnsiTheme="minorHAnsi" w:cstheme="minorBidi"/>
        </w:rPr>
        <w:t>de</w:t>
      </w:r>
      <w:r w:rsidR="4FB4D890" w:rsidRPr="5AE14E8E">
        <w:rPr>
          <w:rFonts w:asciiTheme="minorHAnsi" w:hAnsiTheme="minorHAnsi" w:cstheme="minorBidi"/>
          <w:spacing w:val="-2"/>
        </w:rPr>
        <w:t xml:space="preserve"> </w:t>
      </w:r>
      <w:r w:rsidR="4FB4D890" w:rsidRPr="5AE14E8E">
        <w:rPr>
          <w:rFonts w:asciiTheme="minorHAnsi" w:hAnsiTheme="minorHAnsi" w:cstheme="minorBidi"/>
        </w:rPr>
        <w:t>atención</w:t>
      </w:r>
      <w:r w:rsidR="4FB4D890" w:rsidRPr="5AE14E8E">
        <w:rPr>
          <w:rFonts w:asciiTheme="minorHAnsi" w:hAnsiTheme="minorHAnsi" w:cstheme="minorBidi"/>
          <w:spacing w:val="-3"/>
        </w:rPr>
        <w:t xml:space="preserve"> </w:t>
      </w:r>
      <w:r w:rsidR="4FB4D890" w:rsidRPr="5AE14E8E">
        <w:rPr>
          <w:rFonts w:asciiTheme="minorHAnsi" w:hAnsiTheme="minorHAnsi" w:cstheme="minorBidi"/>
        </w:rPr>
        <w:t>educativa</w:t>
      </w:r>
      <w:r w:rsidR="4FB4D890" w:rsidRPr="5AE14E8E">
        <w:rPr>
          <w:rFonts w:asciiTheme="minorHAnsi" w:hAnsiTheme="minorHAnsi" w:cstheme="minorBidi"/>
          <w:spacing w:val="-3"/>
        </w:rPr>
        <w:t xml:space="preserve"> </w:t>
      </w:r>
      <w:r w:rsidR="4FB4D890" w:rsidRPr="5AE14E8E">
        <w:rPr>
          <w:rFonts w:asciiTheme="minorHAnsi" w:hAnsiTheme="minorHAnsi" w:cstheme="minorBidi"/>
        </w:rPr>
        <w:t>domiciliaria</w:t>
      </w:r>
      <w:r w:rsidR="4FB4D890" w:rsidRPr="5AE14E8E">
        <w:rPr>
          <w:rFonts w:asciiTheme="minorHAnsi" w:hAnsiTheme="minorHAnsi" w:cstheme="minorBidi"/>
          <w:spacing w:val="-2"/>
        </w:rPr>
        <w:t xml:space="preserve"> </w:t>
      </w:r>
      <w:r w:rsidR="4FB4D890" w:rsidRPr="5AE14E8E">
        <w:rPr>
          <w:rFonts w:asciiTheme="minorHAnsi" w:hAnsiTheme="minorHAnsi" w:cstheme="minorBidi"/>
        </w:rPr>
        <w:t>(anexo</w:t>
      </w:r>
      <w:r w:rsidR="4FB4D890" w:rsidRPr="5AE14E8E">
        <w:rPr>
          <w:rFonts w:asciiTheme="minorHAnsi" w:hAnsiTheme="minorHAnsi" w:cstheme="minorBidi"/>
          <w:spacing w:val="-3"/>
        </w:rPr>
        <w:t xml:space="preserve"> </w:t>
      </w:r>
      <w:r w:rsidR="4FB4D890" w:rsidRPr="5AE14E8E">
        <w:rPr>
          <w:rFonts w:asciiTheme="minorHAnsi" w:hAnsiTheme="minorHAnsi" w:cstheme="minorBidi"/>
        </w:rPr>
        <w:t>I)</w:t>
      </w:r>
      <w:r w:rsidR="4FB4D890" w:rsidRPr="5AE14E8E">
        <w:rPr>
          <w:rFonts w:asciiTheme="minorHAnsi" w:hAnsiTheme="minorHAnsi" w:cstheme="minorBidi"/>
          <w:spacing w:val="-3"/>
        </w:rPr>
        <w:t xml:space="preserve"> </w:t>
      </w:r>
      <w:r w:rsidR="4FB4D890" w:rsidRPr="5AE14E8E">
        <w:rPr>
          <w:rFonts w:asciiTheme="minorHAnsi" w:hAnsiTheme="minorHAnsi" w:cstheme="minorBidi"/>
        </w:rPr>
        <w:t>debe</w:t>
      </w:r>
      <w:r w:rsidR="4FB4D890" w:rsidRPr="5AE14E8E">
        <w:rPr>
          <w:rFonts w:asciiTheme="minorHAnsi" w:hAnsiTheme="minorHAnsi" w:cstheme="minorBidi"/>
          <w:spacing w:val="-2"/>
        </w:rPr>
        <w:t xml:space="preserve"> incluir:</w:t>
      </w:r>
    </w:p>
    <w:p w14:paraId="27075BE0" w14:textId="77777777" w:rsidR="00815CB4" w:rsidRPr="00E33EFA" w:rsidRDefault="00815CB4" w:rsidP="00336032">
      <w:pPr>
        <w:pStyle w:val="Prrafodelista"/>
        <w:numPr>
          <w:ilvl w:val="0"/>
          <w:numId w:val="15"/>
        </w:numPr>
        <w:tabs>
          <w:tab w:val="left" w:pos="938"/>
        </w:tabs>
        <w:spacing w:before="22" w:line="276" w:lineRule="auto"/>
        <w:ind w:left="567" w:firstLine="24"/>
        <w:rPr>
          <w:rFonts w:asciiTheme="minorHAnsi" w:hAnsiTheme="minorHAnsi" w:cstheme="minorHAnsi"/>
          <w:sz w:val="24"/>
          <w:szCs w:val="24"/>
        </w:rPr>
      </w:pPr>
      <w:r w:rsidRPr="00E33EFA">
        <w:rPr>
          <w:rFonts w:asciiTheme="minorHAnsi" w:hAnsiTheme="minorHAnsi" w:cstheme="minorHAnsi"/>
          <w:sz w:val="24"/>
          <w:szCs w:val="24"/>
        </w:rPr>
        <w:t>La autorización</w:t>
      </w:r>
      <w:r w:rsidRPr="00E33EFA">
        <w:rPr>
          <w:rFonts w:asciiTheme="minorHAnsi" w:hAnsiTheme="minorHAnsi" w:cstheme="minorHAnsi"/>
          <w:spacing w:val="-1"/>
          <w:sz w:val="24"/>
          <w:szCs w:val="24"/>
        </w:rPr>
        <w:t xml:space="preserve"> </w:t>
      </w:r>
      <w:r w:rsidRPr="00E33EFA">
        <w:rPr>
          <w:rFonts w:asciiTheme="minorHAnsi" w:hAnsiTheme="minorHAnsi" w:cstheme="minorHAnsi"/>
          <w:sz w:val="24"/>
          <w:szCs w:val="24"/>
        </w:rPr>
        <w:t>para la entrada en el domicilio</w:t>
      </w:r>
      <w:r w:rsidRPr="00E33EFA">
        <w:rPr>
          <w:rFonts w:asciiTheme="minorHAnsi" w:hAnsiTheme="minorHAnsi" w:cstheme="minorHAnsi"/>
          <w:spacing w:val="-1"/>
          <w:sz w:val="24"/>
          <w:szCs w:val="24"/>
        </w:rPr>
        <w:t xml:space="preserve"> </w:t>
      </w:r>
      <w:r w:rsidRPr="00E33EFA">
        <w:rPr>
          <w:rFonts w:asciiTheme="minorHAnsi" w:hAnsiTheme="minorHAnsi" w:cstheme="minorHAnsi"/>
          <w:sz w:val="24"/>
          <w:szCs w:val="24"/>
        </w:rPr>
        <w:t>familiar</w:t>
      </w:r>
      <w:r w:rsidRPr="00E33EFA">
        <w:rPr>
          <w:rFonts w:asciiTheme="minorHAnsi" w:hAnsiTheme="minorHAnsi" w:cstheme="minorHAnsi"/>
          <w:spacing w:val="-1"/>
          <w:sz w:val="24"/>
          <w:szCs w:val="24"/>
        </w:rPr>
        <w:t xml:space="preserve"> </w:t>
      </w:r>
      <w:r w:rsidRPr="00E33EFA">
        <w:rPr>
          <w:rFonts w:asciiTheme="minorHAnsi" w:hAnsiTheme="minorHAnsi" w:cstheme="minorHAnsi"/>
          <w:sz w:val="24"/>
          <w:szCs w:val="24"/>
        </w:rPr>
        <w:t>del profesorado que llevará a cabo la docencia directa con la alumna o el alumno.</w:t>
      </w:r>
    </w:p>
    <w:p w14:paraId="6CD4276D" w14:textId="77777777" w:rsidR="00E33EFA" w:rsidRDefault="00815CB4" w:rsidP="00336032">
      <w:pPr>
        <w:pStyle w:val="Prrafodelista"/>
        <w:numPr>
          <w:ilvl w:val="0"/>
          <w:numId w:val="15"/>
        </w:numPr>
        <w:tabs>
          <w:tab w:val="left" w:pos="945"/>
        </w:tabs>
        <w:spacing w:line="276" w:lineRule="auto"/>
        <w:ind w:left="567" w:firstLine="24"/>
        <w:rPr>
          <w:rFonts w:asciiTheme="minorHAnsi" w:hAnsiTheme="minorHAnsi" w:cstheme="minorHAnsi"/>
          <w:sz w:val="24"/>
          <w:szCs w:val="24"/>
        </w:rPr>
      </w:pPr>
      <w:r w:rsidRPr="00E33EFA">
        <w:rPr>
          <w:rFonts w:asciiTheme="minorHAnsi" w:hAnsiTheme="minorHAnsi" w:cstheme="minorHAnsi"/>
          <w:sz w:val="24"/>
          <w:szCs w:val="24"/>
        </w:rPr>
        <w:t>El consentimiento para el intercambio de información entre el centro educativo y el profesorado encargado de la atención educativa domiciliaria.</w:t>
      </w:r>
    </w:p>
    <w:p w14:paraId="18A1EDFE" w14:textId="5534203C" w:rsidR="0046474A" w:rsidRPr="00E33EFA" w:rsidRDefault="00815CB4" w:rsidP="00336032">
      <w:pPr>
        <w:pStyle w:val="Prrafodelista"/>
        <w:numPr>
          <w:ilvl w:val="0"/>
          <w:numId w:val="15"/>
        </w:numPr>
        <w:tabs>
          <w:tab w:val="left" w:pos="945"/>
        </w:tabs>
        <w:spacing w:line="276" w:lineRule="auto"/>
        <w:ind w:left="567" w:firstLine="24"/>
        <w:rPr>
          <w:rFonts w:asciiTheme="minorHAnsi" w:hAnsiTheme="minorHAnsi" w:cstheme="minorHAnsi"/>
          <w:sz w:val="24"/>
          <w:szCs w:val="24"/>
        </w:rPr>
      </w:pPr>
      <w:r w:rsidRPr="00E33EFA">
        <w:rPr>
          <w:rFonts w:asciiTheme="minorHAnsi" w:hAnsiTheme="minorHAnsi" w:cstheme="minorHAnsi"/>
          <w:sz w:val="24"/>
          <w:szCs w:val="24"/>
        </w:rPr>
        <w:t xml:space="preserve">El compromiso de que una persona mayor de edad, con capacidad para obrar con arreglo a las normas civiles, permanezca en el </w:t>
      </w:r>
      <w:r w:rsidR="00E33EFA" w:rsidRPr="00E33EFA">
        <w:rPr>
          <w:rFonts w:asciiTheme="minorHAnsi" w:hAnsiTheme="minorHAnsi" w:cstheme="minorHAnsi"/>
          <w:sz w:val="24"/>
          <w:szCs w:val="24"/>
        </w:rPr>
        <w:t>domicilio</w:t>
      </w:r>
      <w:r w:rsidRPr="00E33EFA">
        <w:rPr>
          <w:rFonts w:asciiTheme="minorHAnsi" w:hAnsiTheme="minorHAnsi" w:cstheme="minorHAnsi"/>
          <w:sz w:val="24"/>
          <w:szCs w:val="24"/>
        </w:rPr>
        <w:t xml:space="preserve"> familiar durante la prestación, independientemente de que el alumnado que va a recibir la atención educativa domiciliaria haya alcanzado la mayoría de edad. </w:t>
      </w:r>
    </w:p>
    <w:p w14:paraId="77CAC3EA" w14:textId="15E90F4A" w:rsidR="00815CB4" w:rsidRPr="00E33EFA" w:rsidRDefault="00815CB4" w:rsidP="00336032">
      <w:pPr>
        <w:tabs>
          <w:tab w:val="left" w:pos="1044"/>
        </w:tabs>
        <w:spacing w:before="82" w:line="276" w:lineRule="auto"/>
        <w:ind w:left="-87" w:right="115"/>
        <w:jc w:val="both"/>
        <w:rPr>
          <w:rFonts w:asciiTheme="minorHAnsi" w:hAnsiTheme="minorHAnsi" w:cstheme="minorHAnsi"/>
        </w:rPr>
      </w:pPr>
      <w:r w:rsidRPr="00E33EFA">
        <w:rPr>
          <w:rFonts w:asciiTheme="minorHAnsi" w:hAnsiTheme="minorHAnsi" w:cstheme="minorHAnsi"/>
        </w:rPr>
        <w:t>3. El informe médico debe contener el diagnóstico clínico, la duración estimada en meses del periodo de convalecencia domiciliaria y, si presenta enfermedades infectocontagiosas, las medidas preventivas y pautas de actuación que se deben considerar. Además, el informe médico debe justificar que las condiciones, las capacidades y las necesidades del alumnado están afectadas gravemente de acuerdo con el diagnóstico clínico, y que la asistencia a clase supone un alto riesgo para su salud.</w:t>
      </w:r>
    </w:p>
    <w:p w14:paraId="38CAE404" w14:textId="6DFB26F2" w:rsidR="00815CB4" w:rsidRPr="00E33EFA" w:rsidRDefault="00815CB4" w:rsidP="00336032">
      <w:pPr>
        <w:tabs>
          <w:tab w:val="left" w:pos="1005"/>
        </w:tabs>
        <w:spacing w:line="276" w:lineRule="auto"/>
        <w:ind w:left="-87" w:right="117"/>
        <w:jc w:val="both"/>
        <w:rPr>
          <w:rFonts w:asciiTheme="minorHAnsi" w:hAnsiTheme="minorHAnsi" w:cstheme="minorHAnsi"/>
        </w:rPr>
      </w:pPr>
      <w:r w:rsidRPr="00E33EFA">
        <w:rPr>
          <w:rFonts w:asciiTheme="minorHAnsi" w:hAnsiTheme="minorHAnsi" w:cstheme="minorHAnsi"/>
        </w:rPr>
        <w:t>4. En el informe médico debe constar la firma del facultativo, el sello de la institución o entidad y el número de colegiación. La ausencia de estos datos será motivo de denegación por defecto de contenido y forma.</w:t>
      </w:r>
    </w:p>
    <w:p w14:paraId="5A9A389B" w14:textId="552005E9" w:rsidR="00815CB4" w:rsidRPr="00E33EFA" w:rsidRDefault="2983936E" w:rsidP="14B4CFEF">
      <w:pPr>
        <w:tabs>
          <w:tab w:val="left" w:pos="1005"/>
        </w:tabs>
        <w:spacing w:line="276" w:lineRule="auto"/>
        <w:ind w:left="-87" w:right="117"/>
        <w:jc w:val="both"/>
        <w:rPr>
          <w:rFonts w:asciiTheme="minorHAnsi" w:hAnsiTheme="minorHAnsi" w:cstheme="minorBidi"/>
          <w:color w:val="FF0000"/>
        </w:rPr>
      </w:pPr>
      <w:r w:rsidRPr="14B4CFEF">
        <w:rPr>
          <w:rFonts w:asciiTheme="minorHAnsi" w:hAnsiTheme="minorHAnsi" w:cstheme="minorBidi"/>
          <w:color w:val="FF0000"/>
        </w:rPr>
        <w:t xml:space="preserve">5. Cuando la solicitud es para alumnado con </w:t>
      </w:r>
      <w:r w:rsidRPr="00637E3E">
        <w:rPr>
          <w:rFonts w:asciiTheme="minorHAnsi" w:hAnsiTheme="minorHAnsi" w:cstheme="minorBidi"/>
          <w:color w:val="FF0000"/>
        </w:rPr>
        <w:t>necesidad</w:t>
      </w:r>
      <w:r w:rsidR="546E6B5B" w:rsidRPr="00637E3E">
        <w:rPr>
          <w:rFonts w:asciiTheme="minorHAnsi" w:hAnsiTheme="minorHAnsi" w:cstheme="minorBidi"/>
          <w:color w:val="FF0000"/>
        </w:rPr>
        <w:t xml:space="preserve"> específica de apoyo educativo</w:t>
      </w:r>
      <w:r w:rsidRPr="00637E3E">
        <w:rPr>
          <w:rFonts w:asciiTheme="minorHAnsi" w:eastAsiaTheme="minorEastAsia" w:hAnsiTheme="minorHAnsi" w:cstheme="minorBidi"/>
          <w:color w:val="FF0000"/>
        </w:rPr>
        <w:t>,</w:t>
      </w:r>
      <w:r w:rsidRPr="14B4CFEF">
        <w:rPr>
          <w:rFonts w:asciiTheme="minorHAnsi" w:eastAsiaTheme="minorEastAsia" w:hAnsiTheme="minorHAnsi" w:cstheme="minorBidi"/>
          <w:color w:val="FF0000"/>
        </w:rPr>
        <w:t xml:space="preserve"> si el equipo o departamento de orientación del centro considera necesaria la atención educativa de un maestro o maestra de Pedagogía Terapéutica, en la valoración se tendrá en cuenta</w:t>
      </w:r>
      <w:r w:rsidR="00247DD8">
        <w:rPr>
          <w:rFonts w:asciiTheme="minorHAnsi" w:eastAsiaTheme="minorEastAsia" w:hAnsiTheme="minorHAnsi" w:cstheme="minorBidi"/>
          <w:color w:val="FF0000"/>
        </w:rPr>
        <w:t xml:space="preserve"> </w:t>
      </w:r>
      <w:r w:rsidRPr="14B4CFEF">
        <w:rPr>
          <w:rFonts w:asciiTheme="minorHAnsi" w:eastAsiaTheme="minorEastAsia" w:hAnsiTheme="minorHAnsi" w:cstheme="minorBidi"/>
          <w:color w:val="FF0000"/>
        </w:rPr>
        <w:t>el informe</w:t>
      </w:r>
      <w:r w:rsidRPr="14B4CFEF">
        <w:rPr>
          <w:rFonts w:asciiTheme="minorHAnsi" w:hAnsiTheme="minorHAnsi" w:cstheme="minorBidi"/>
          <w:color w:val="FF0000"/>
        </w:rPr>
        <w:t xml:space="preserve"> sociopsicopedagógico con la identificación de las necesidades educativas, el consentimiento informado, el acta conjunta del equipo docente y la audiencia a la familia.</w:t>
      </w:r>
    </w:p>
    <w:p w14:paraId="4F54847C" w14:textId="014CD281" w:rsidR="00815CB4" w:rsidRPr="00E33EFA" w:rsidRDefault="00815CB4" w:rsidP="00E33EFA">
      <w:pPr>
        <w:tabs>
          <w:tab w:val="left" w:pos="1053"/>
        </w:tabs>
        <w:spacing w:line="276" w:lineRule="auto"/>
        <w:ind w:left="-87"/>
        <w:jc w:val="both"/>
        <w:rPr>
          <w:rFonts w:asciiTheme="minorHAnsi" w:hAnsiTheme="minorHAnsi" w:cstheme="minorHAnsi"/>
        </w:rPr>
      </w:pPr>
      <w:r w:rsidRPr="00E33EFA">
        <w:rPr>
          <w:rFonts w:asciiTheme="minorHAnsi" w:hAnsiTheme="minorHAnsi" w:cstheme="minorHAnsi"/>
        </w:rPr>
        <w:t>6. Para facilitar la elaboración de este informe, se podrá utilizar el modelo que el órgano directivo con competencias</w:t>
      </w:r>
      <w:r w:rsidRPr="00E33EFA">
        <w:rPr>
          <w:rFonts w:asciiTheme="minorHAnsi" w:hAnsiTheme="minorHAnsi" w:cstheme="minorHAnsi"/>
          <w:spacing w:val="-1"/>
        </w:rPr>
        <w:t xml:space="preserve"> </w:t>
      </w:r>
      <w:r w:rsidRPr="00E33EFA">
        <w:rPr>
          <w:rFonts w:asciiTheme="minorHAnsi" w:hAnsiTheme="minorHAnsi" w:cstheme="minorHAnsi"/>
        </w:rPr>
        <w:t>en materia de atención</w:t>
      </w:r>
      <w:r w:rsidRPr="00E33EFA">
        <w:rPr>
          <w:rFonts w:asciiTheme="minorHAnsi" w:hAnsiTheme="minorHAnsi" w:cstheme="minorHAnsi"/>
          <w:spacing w:val="-1"/>
        </w:rPr>
        <w:t xml:space="preserve"> </w:t>
      </w:r>
      <w:r w:rsidRPr="00E33EFA">
        <w:rPr>
          <w:rFonts w:asciiTheme="minorHAnsi" w:hAnsiTheme="minorHAnsi" w:cstheme="minorHAnsi"/>
        </w:rPr>
        <w:t>educativa domiciliaria ponga a disposición de los centros docentes, teniendo en cuenta que se aceptarán otros modelos siempre que contengan la información básica referida en este punto.</w:t>
      </w:r>
    </w:p>
    <w:p w14:paraId="786B72FE" w14:textId="51333814" w:rsidR="00815CB4" w:rsidRPr="00E33EFA" w:rsidRDefault="00815CB4" w:rsidP="00E33EFA">
      <w:pPr>
        <w:tabs>
          <w:tab w:val="left" w:pos="1006"/>
        </w:tabs>
        <w:spacing w:line="276" w:lineRule="auto"/>
        <w:ind w:left="-87" w:right="115"/>
        <w:jc w:val="both"/>
        <w:rPr>
          <w:rFonts w:asciiTheme="minorHAnsi" w:hAnsiTheme="minorHAnsi" w:cstheme="minorHAnsi"/>
        </w:rPr>
      </w:pPr>
      <w:r w:rsidRPr="00E33EFA">
        <w:rPr>
          <w:rFonts w:asciiTheme="minorHAnsi" w:hAnsiTheme="minorHAnsi" w:cstheme="minorHAnsi"/>
        </w:rPr>
        <w:t xml:space="preserve">7. A los efectos de acreditación de la información médica, serán válidos los informes </w:t>
      </w:r>
      <w:r w:rsidRPr="00E33EFA">
        <w:rPr>
          <w:rFonts w:asciiTheme="minorHAnsi" w:hAnsiTheme="minorHAnsi" w:cstheme="minorHAnsi"/>
        </w:rPr>
        <w:lastRenderedPageBreak/>
        <w:t>emitidos por profesionales</w:t>
      </w:r>
      <w:r w:rsidRPr="00E33EFA">
        <w:rPr>
          <w:rFonts w:asciiTheme="minorHAnsi" w:hAnsiTheme="minorHAnsi" w:cstheme="minorHAnsi"/>
          <w:spacing w:val="80"/>
        </w:rPr>
        <w:t xml:space="preserve"> </w:t>
      </w:r>
      <w:r w:rsidRPr="00E33EFA">
        <w:rPr>
          <w:rFonts w:asciiTheme="minorHAnsi" w:hAnsiTheme="minorHAnsi" w:cstheme="minorHAnsi"/>
        </w:rPr>
        <w:t>del Sistema Valenciano de Salud, de otras administraciones públicas que tratan habitualmente al alumnado o de entidades concertadas o conveniadas con la Seguridad Social o regímenes especiales, en los casos en los que el alumnado tenga cobertura sanitaria diferente a la de la Seguridad Social.</w:t>
      </w:r>
    </w:p>
    <w:p w14:paraId="4D277455" w14:textId="5AA9003D" w:rsidR="00815CB4" w:rsidRPr="00E33EFA" w:rsidRDefault="00815CB4" w:rsidP="00E33EFA">
      <w:pPr>
        <w:tabs>
          <w:tab w:val="left" w:pos="1010"/>
        </w:tabs>
        <w:spacing w:line="276" w:lineRule="auto"/>
        <w:ind w:left="-87"/>
        <w:jc w:val="both"/>
        <w:rPr>
          <w:rFonts w:asciiTheme="minorHAnsi" w:hAnsiTheme="minorHAnsi" w:cstheme="minorHAnsi"/>
        </w:rPr>
      </w:pPr>
      <w:r w:rsidRPr="00E33EFA">
        <w:rPr>
          <w:rFonts w:asciiTheme="minorHAnsi" w:hAnsiTheme="minorHAnsi" w:cstheme="minorHAnsi"/>
        </w:rPr>
        <w:t xml:space="preserve">8. Si se aportan informes médicos de entidades concertadas o que tienen convenio con regímenes especiales, se deberá aportar una copia de las dos caras de la tarjeta de afiliación al régimen especial donde el alumnado conste como </w:t>
      </w:r>
      <w:r w:rsidRPr="00E33EFA">
        <w:rPr>
          <w:rFonts w:asciiTheme="minorHAnsi" w:hAnsiTheme="minorHAnsi" w:cstheme="minorHAnsi"/>
          <w:spacing w:val="-2"/>
        </w:rPr>
        <w:t>beneficiario.</w:t>
      </w:r>
    </w:p>
    <w:p w14:paraId="7DA6B6AB" w14:textId="1E926251" w:rsidR="00815CB4" w:rsidRPr="00E33EFA" w:rsidRDefault="00815CB4" w:rsidP="00E33EFA">
      <w:pPr>
        <w:tabs>
          <w:tab w:val="left" w:pos="1037"/>
        </w:tabs>
        <w:spacing w:line="276" w:lineRule="auto"/>
        <w:ind w:left="-87" w:right="115"/>
        <w:jc w:val="both"/>
        <w:rPr>
          <w:rFonts w:asciiTheme="minorHAnsi" w:hAnsiTheme="minorHAnsi" w:cstheme="minorHAnsi"/>
        </w:rPr>
      </w:pPr>
      <w:r w:rsidRPr="00E33EFA">
        <w:rPr>
          <w:rFonts w:asciiTheme="minorHAnsi" w:hAnsiTheme="minorHAnsi" w:cstheme="minorHAnsi"/>
        </w:rPr>
        <w:t>9. En la valoración de la solicitud de la atención educativa domiciliaria, el informe médico tendrá carácter prescriptivo, pero no vinculante.</w:t>
      </w:r>
    </w:p>
    <w:p w14:paraId="7FBABD7F" w14:textId="0212A161" w:rsidR="00815CB4" w:rsidRPr="00E33EFA" w:rsidRDefault="00815CB4" w:rsidP="00E33EFA">
      <w:pPr>
        <w:tabs>
          <w:tab w:val="left" w:pos="1017"/>
        </w:tabs>
        <w:spacing w:line="276" w:lineRule="auto"/>
        <w:ind w:left="-87" w:right="117"/>
        <w:jc w:val="both"/>
        <w:rPr>
          <w:rFonts w:asciiTheme="minorHAnsi" w:hAnsiTheme="minorHAnsi" w:cstheme="minorHAnsi"/>
        </w:rPr>
      </w:pPr>
      <w:r w:rsidRPr="00E33EFA">
        <w:rPr>
          <w:rFonts w:asciiTheme="minorHAnsi" w:hAnsiTheme="minorHAnsi" w:cstheme="minorHAnsi"/>
        </w:rPr>
        <w:t>10. En los centros de titularidad de la Generalitat, el órgano directivo con competencias en materia de personal docente asignará profesorado adicional en el centro docente para que realice la atención educativa domiciliaria.</w:t>
      </w:r>
    </w:p>
    <w:p w14:paraId="3A04A93F" w14:textId="145464FE" w:rsidR="00815CB4" w:rsidRPr="00E33EFA" w:rsidRDefault="00815CB4" w:rsidP="00E33EFA">
      <w:pPr>
        <w:tabs>
          <w:tab w:val="left" w:pos="1102"/>
        </w:tabs>
        <w:spacing w:line="276" w:lineRule="auto"/>
        <w:ind w:left="-87"/>
        <w:jc w:val="both"/>
        <w:rPr>
          <w:rFonts w:asciiTheme="minorHAnsi" w:hAnsiTheme="minorHAnsi" w:cstheme="minorHAnsi"/>
        </w:rPr>
      </w:pPr>
      <w:r w:rsidRPr="00E33EFA">
        <w:rPr>
          <w:rFonts w:asciiTheme="minorHAnsi" w:hAnsiTheme="minorHAnsi" w:cstheme="minorHAnsi"/>
        </w:rPr>
        <w:t>11. En los centros privados concertados o en aquellos centros públicos de titularidad diferente a la Generalitat, la resolución se emitirá junto con el órgano directivo con competencias en materia de centros docentes para que se autorice el pago delegado de este profesorado.</w:t>
      </w:r>
    </w:p>
    <w:p w14:paraId="5FDDB651" w14:textId="5B02A654" w:rsidR="00815CB4" w:rsidRPr="00E33EFA" w:rsidRDefault="00815CB4" w:rsidP="00E33EFA">
      <w:pPr>
        <w:tabs>
          <w:tab w:val="left" w:pos="1111"/>
        </w:tabs>
        <w:spacing w:line="276" w:lineRule="auto"/>
        <w:ind w:left="-87" w:right="115"/>
        <w:jc w:val="both"/>
        <w:rPr>
          <w:rFonts w:asciiTheme="minorHAnsi" w:hAnsiTheme="minorHAnsi" w:cstheme="minorHAnsi"/>
        </w:rPr>
      </w:pPr>
      <w:r w:rsidRPr="00E33EFA">
        <w:rPr>
          <w:rFonts w:asciiTheme="minorHAnsi" w:hAnsiTheme="minorHAnsi" w:cstheme="minorHAnsi"/>
        </w:rPr>
        <w:t>12. Una vez notificada la finalización de la atención educativa domiciliaria, la dirección o titularidad del centro también tendrá que registrar en el módulo de gestión de ITACA el seguimiento del proceso, los resultados obtenidos, la acreditación documental de las coordinaciones entre el profesorado implicado, el registro de asistencia al domicilio del personal docente de atención domiciliaria con la firma de la familia o de los representantes legales del alumno o la alumna (anexo II) y el informe trimestral y final. Además, se indicará si está previsto solicitar la atención educativa domiciliaria el curso siguiente.</w:t>
      </w:r>
    </w:p>
    <w:p w14:paraId="57A838DC" w14:textId="3D5A0224" w:rsidR="00815CB4" w:rsidRPr="00E33EFA" w:rsidRDefault="00815CB4" w:rsidP="00E33EFA">
      <w:pPr>
        <w:tabs>
          <w:tab w:val="left" w:pos="1103"/>
        </w:tabs>
        <w:spacing w:line="276" w:lineRule="auto"/>
        <w:ind w:left="-87"/>
        <w:jc w:val="both"/>
        <w:rPr>
          <w:rFonts w:asciiTheme="minorHAnsi" w:hAnsiTheme="minorHAnsi" w:cstheme="minorHAnsi"/>
        </w:rPr>
      </w:pPr>
      <w:r w:rsidRPr="00E33EFA">
        <w:rPr>
          <w:rFonts w:asciiTheme="minorHAnsi" w:hAnsiTheme="minorHAnsi" w:cstheme="minorHAnsi"/>
        </w:rPr>
        <w:t>13. En el informe educativo deberá constar: datos del centro y de la tutora o el tutor, información relevante de la alumna o el alumno y del entorno sociofamiliar, orientaciones de medidas de respuesta educativa aplicadas previamente, la programación de aula personalizada, las actividades y las pruebas de evaluación atendiendo a las necesidades específicas de apoyo educativo derivadas de sus condiciones personales de salud.</w:t>
      </w:r>
    </w:p>
    <w:p w14:paraId="6B9A3E4A" w14:textId="68E3B60B" w:rsidR="00815CB4" w:rsidRPr="00E33EFA" w:rsidRDefault="00815CB4" w:rsidP="00E33EFA">
      <w:pPr>
        <w:tabs>
          <w:tab w:val="left" w:pos="1113"/>
        </w:tabs>
        <w:spacing w:line="276" w:lineRule="auto"/>
        <w:ind w:left="-87" w:right="115"/>
        <w:jc w:val="both"/>
        <w:rPr>
          <w:rFonts w:asciiTheme="minorHAnsi" w:hAnsiTheme="minorHAnsi" w:cstheme="minorHAnsi"/>
        </w:rPr>
      </w:pPr>
      <w:r w:rsidRPr="00E33EFA">
        <w:rPr>
          <w:rFonts w:asciiTheme="minorHAnsi" w:hAnsiTheme="minorHAnsi" w:cstheme="minorHAnsi"/>
        </w:rPr>
        <w:t>14. Cuando se trate de alumnado con necesidades específicas de apoyo educativo, el equipo o departamento de orientación educativa o el personal que presta este servicio en los centros privados concertados colaborará en la elaboración del informe educativo para la planificación de la respuesta educativa.</w:t>
      </w:r>
    </w:p>
    <w:p w14:paraId="17548C14" w14:textId="7C65330F" w:rsidR="00815CB4" w:rsidRPr="00E33EFA" w:rsidRDefault="00815CB4" w:rsidP="00E33EFA">
      <w:pPr>
        <w:tabs>
          <w:tab w:val="left" w:pos="1137"/>
        </w:tabs>
        <w:spacing w:line="276" w:lineRule="auto"/>
        <w:ind w:left="-87"/>
        <w:jc w:val="both"/>
        <w:rPr>
          <w:rFonts w:asciiTheme="minorHAnsi" w:hAnsiTheme="minorHAnsi" w:cstheme="minorHAnsi"/>
        </w:rPr>
      </w:pPr>
      <w:r w:rsidRPr="00E33EFA">
        <w:rPr>
          <w:rFonts w:asciiTheme="minorHAnsi" w:hAnsiTheme="minorHAnsi" w:cstheme="minorHAnsi"/>
        </w:rPr>
        <w:t xml:space="preserve">15. Cuando finalice el periodo de convalecencia y, por prescripción facultativa, el alumnado que tenga que incorporarse al centro docente de forma progresiva, se </w:t>
      </w:r>
      <w:r w:rsidRPr="00E33EFA">
        <w:rPr>
          <w:rFonts w:asciiTheme="minorHAnsi" w:hAnsiTheme="minorHAnsi" w:cstheme="minorHAnsi"/>
        </w:rPr>
        <w:lastRenderedPageBreak/>
        <w:t>podrá compatibilizar la atención educativa domiciliaria con la asistencia parcial en el centro docente, siempre que el cómputo total de horas entre la asistencia en el centro y la docencia</w:t>
      </w:r>
      <w:r w:rsidRPr="00E33EFA">
        <w:rPr>
          <w:rFonts w:asciiTheme="minorHAnsi" w:hAnsiTheme="minorHAnsi" w:cstheme="minorHAnsi"/>
          <w:spacing w:val="40"/>
        </w:rPr>
        <w:t xml:space="preserve"> </w:t>
      </w:r>
      <w:r w:rsidRPr="00E33EFA">
        <w:rPr>
          <w:rFonts w:asciiTheme="minorHAnsi" w:hAnsiTheme="minorHAnsi" w:cstheme="minorHAnsi"/>
        </w:rPr>
        <w:t>en el domicilio no supere las horas lectivas semanales del alumnado. Esta situación podrá prolongarse un máximo de 15</w:t>
      </w:r>
      <w:r w:rsidRPr="00E33EFA">
        <w:rPr>
          <w:rFonts w:asciiTheme="minorHAnsi" w:hAnsiTheme="minorHAnsi" w:cstheme="minorHAnsi"/>
          <w:spacing w:val="40"/>
        </w:rPr>
        <w:t xml:space="preserve"> </w:t>
      </w:r>
      <w:r w:rsidRPr="00E33EFA">
        <w:rPr>
          <w:rFonts w:asciiTheme="minorHAnsi" w:hAnsiTheme="minorHAnsi" w:cstheme="minorHAnsi"/>
        </w:rPr>
        <w:t>días lectivos desde el informe de alta.</w:t>
      </w:r>
    </w:p>
    <w:p w14:paraId="218EA406" w14:textId="636DE12F" w:rsidR="00815CB4" w:rsidRPr="00E33EFA" w:rsidRDefault="00815CB4" w:rsidP="00E33EFA">
      <w:pPr>
        <w:tabs>
          <w:tab w:val="left" w:pos="1103"/>
        </w:tabs>
        <w:spacing w:line="276" w:lineRule="auto"/>
        <w:ind w:left="-87"/>
        <w:jc w:val="both"/>
        <w:rPr>
          <w:rFonts w:asciiTheme="minorHAnsi" w:hAnsiTheme="minorHAnsi" w:cstheme="minorHAnsi"/>
        </w:rPr>
      </w:pPr>
      <w:r w:rsidRPr="00E33EFA">
        <w:rPr>
          <w:rFonts w:asciiTheme="minorHAnsi" w:hAnsiTheme="minorHAnsi" w:cstheme="minorHAnsi"/>
        </w:rPr>
        <w:t>16. El informe final debe contemplar el plan de transición diseñado junto con la tutora o el tutor contando con la colaboración de la familia o representantes legales para la incorporación al centro docente o la continuidad en la atención educativa domiciliaria, según la situación.</w:t>
      </w:r>
    </w:p>
    <w:p w14:paraId="748D1B86" w14:textId="77777777" w:rsidR="00815CB4" w:rsidRPr="00E33EFA" w:rsidRDefault="00815CB4" w:rsidP="00E33EFA">
      <w:pPr>
        <w:tabs>
          <w:tab w:val="left" w:pos="1093"/>
        </w:tabs>
        <w:spacing w:line="276" w:lineRule="auto"/>
        <w:ind w:left="-87"/>
        <w:jc w:val="both"/>
        <w:rPr>
          <w:rFonts w:asciiTheme="minorHAnsi" w:hAnsiTheme="minorHAnsi" w:cstheme="minorHAnsi"/>
        </w:rPr>
      </w:pPr>
      <w:r w:rsidRPr="00E33EFA">
        <w:rPr>
          <w:rFonts w:asciiTheme="minorHAnsi" w:hAnsiTheme="minorHAnsi" w:cstheme="minorHAnsi"/>
        </w:rPr>
        <w:t>17. En el supuesto de que se prolongue el periodo de convalecencia indicado inicialmente en el informe médico, el servicio responsable del órgano directivo con competencias en materia de atención educativa domiciliaria solicitará la actualización del informe médico.</w:t>
      </w:r>
    </w:p>
    <w:p w14:paraId="3EB3EC08" w14:textId="77777777" w:rsidR="00E33EFA" w:rsidRPr="00E33EFA" w:rsidRDefault="00815CB4" w:rsidP="00E33EFA">
      <w:pPr>
        <w:tabs>
          <w:tab w:val="left" w:pos="1093"/>
        </w:tabs>
        <w:spacing w:line="276" w:lineRule="auto"/>
        <w:ind w:left="-87"/>
        <w:jc w:val="both"/>
        <w:rPr>
          <w:rFonts w:asciiTheme="minorHAnsi" w:hAnsiTheme="minorHAnsi" w:cstheme="minorHAnsi"/>
        </w:rPr>
      </w:pPr>
      <w:r w:rsidRPr="00E33EFA">
        <w:rPr>
          <w:rFonts w:asciiTheme="minorHAnsi" w:hAnsiTheme="minorHAnsi" w:cstheme="minorHAnsi"/>
          <w:lang w:val="es-ES"/>
        </w:rPr>
        <w:t xml:space="preserve">18. Si la alumna o el alumno continúa requiriendo esta atención a la finalización del curso escolar, la dirección o titularidad del centro tendrá que registrar la finalización con fecha de 30 de junio y, si procede, realizar una nueva solicitud al inicio del curso siguiente. </w:t>
      </w:r>
    </w:p>
    <w:p w14:paraId="343915B3" w14:textId="2B3B45A9" w:rsidR="00E33EFA" w:rsidRDefault="00E33EFA" w:rsidP="00E33EFA">
      <w:pPr>
        <w:tabs>
          <w:tab w:val="left" w:pos="1093"/>
        </w:tabs>
        <w:spacing w:line="276" w:lineRule="auto"/>
        <w:ind w:left="-87"/>
        <w:jc w:val="both"/>
        <w:rPr>
          <w:rFonts w:asciiTheme="minorHAnsi" w:hAnsiTheme="minorHAnsi" w:cstheme="minorHAnsi"/>
          <w:spacing w:val="-2"/>
        </w:rPr>
      </w:pPr>
      <w:r w:rsidRPr="00E33EFA">
        <w:rPr>
          <w:rFonts w:asciiTheme="minorHAnsi" w:hAnsiTheme="minorHAnsi" w:cstheme="minorHAnsi"/>
        </w:rPr>
        <w:t>19. La dirección o titularidad del centro docente, en colaboración con la inspección educativa del centro, supervisará</w:t>
      </w:r>
      <w:r w:rsidRPr="00E33EFA">
        <w:rPr>
          <w:rFonts w:asciiTheme="minorHAnsi" w:hAnsiTheme="minorHAnsi" w:cstheme="minorHAnsi"/>
          <w:spacing w:val="23"/>
        </w:rPr>
        <w:t xml:space="preserve"> </w:t>
      </w:r>
      <w:r w:rsidRPr="00E33EFA">
        <w:rPr>
          <w:rFonts w:asciiTheme="minorHAnsi" w:hAnsiTheme="minorHAnsi" w:cstheme="minorHAnsi"/>
        </w:rPr>
        <w:t>la</w:t>
      </w:r>
      <w:r w:rsidRPr="00E33EFA">
        <w:rPr>
          <w:rFonts w:asciiTheme="minorHAnsi" w:hAnsiTheme="minorHAnsi" w:cstheme="minorHAnsi"/>
          <w:spacing w:val="22"/>
        </w:rPr>
        <w:t xml:space="preserve"> </w:t>
      </w:r>
      <w:r w:rsidRPr="00E33EFA">
        <w:rPr>
          <w:rFonts w:asciiTheme="minorHAnsi" w:hAnsiTheme="minorHAnsi" w:cstheme="minorHAnsi"/>
        </w:rPr>
        <w:t>prestación</w:t>
      </w:r>
      <w:r w:rsidRPr="00E33EFA">
        <w:rPr>
          <w:rFonts w:asciiTheme="minorHAnsi" w:hAnsiTheme="minorHAnsi" w:cstheme="minorHAnsi"/>
          <w:spacing w:val="21"/>
        </w:rPr>
        <w:t xml:space="preserve"> </w:t>
      </w:r>
      <w:r w:rsidRPr="00E33EFA">
        <w:rPr>
          <w:rFonts w:asciiTheme="minorHAnsi" w:hAnsiTheme="minorHAnsi" w:cstheme="minorHAnsi"/>
        </w:rPr>
        <w:t>de</w:t>
      </w:r>
      <w:r w:rsidRPr="00E33EFA">
        <w:rPr>
          <w:rFonts w:asciiTheme="minorHAnsi" w:hAnsiTheme="minorHAnsi" w:cstheme="minorHAnsi"/>
          <w:spacing w:val="22"/>
        </w:rPr>
        <w:t xml:space="preserve"> </w:t>
      </w:r>
      <w:r w:rsidRPr="00E33EFA">
        <w:rPr>
          <w:rFonts w:asciiTheme="minorHAnsi" w:hAnsiTheme="minorHAnsi" w:cstheme="minorHAnsi"/>
        </w:rPr>
        <w:t>la</w:t>
      </w:r>
      <w:r w:rsidRPr="00E33EFA">
        <w:rPr>
          <w:rFonts w:asciiTheme="minorHAnsi" w:hAnsiTheme="minorHAnsi" w:cstheme="minorHAnsi"/>
          <w:spacing w:val="22"/>
        </w:rPr>
        <w:t xml:space="preserve"> </w:t>
      </w:r>
      <w:r w:rsidRPr="00E33EFA">
        <w:rPr>
          <w:rFonts w:asciiTheme="minorHAnsi" w:hAnsiTheme="minorHAnsi" w:cstheme="minorHAnsi"/>
        </w:rPr>
        <w:t>atención</w:t>
      </w:r>
      <w:r w:rsidRPr="00E33EFA">
        <w:rPr>
          <w:rFonts w:asciiTheme="minorHAnsi" w:hAnsiTheme="minorHAnsi" w:cstheme="minorHAnsi"/>
          <w:spacing w:val="21"/>
        </w:rPr>
        <w:t xml:space="preserve"> </w:t>
      </w:r>
      <w:r w:rsidRPr="00E33EFA">
        <w:rPr>
          <w:rFonts w:asciiTheme="minorHAnsi" w:hAnsiTheme="minorHAnsi" w:cstheme="minorHAnsi"/>
        </w:rPr>
        <w:t>educativa</w:t>
      </w:r>
      <w:r w:rsidRPr="00E33EFA">
        <w:rPr>
          <w:rFonts w:asciiTheme="minorHAnsi" w:hAnsiTheme="minorHAnsi" w:cstheme="minorHAnsi"/>
          <w:spacing w:val="22"/>
        </w:rPr>
        <w:t xml:space="preserve"> </w:t>
      </w:r>
      <w:r w:rsidRPr="00E33EFA">
        <w:rPr>
          <w:rFonts w:asciiTheme="minorHAnsi" w:hAnsiTheme="minorHAnsi" w:cstheme="minorHAnsi"/>
        </w:rPr>
        <w:t>domiciliaria</w:t>
      </w:r>
      <w:r w:rsidRPr="00E33EFA">
        <w:rPr>
          <w:rFonts w:asciiTheme="minorHAnsi" w:hAnsiTheme="minorHAnsi" w:cstheme="minorHAnsi"/>
          <w:spacing w:val="22"/>
        </w:rPr>
        <w:t xml:space="preserve"> </w:t>
      </w:r>
      <w:r w:rsidRPr="00E33EFA">
        <w:rPr>
          <w:rFonts w:asciiTheme="minorHAnsi" w:hAnsiTheme="minorHAnsi" w:cstheme="minorHAnsi"/>
        </w:rPr>
        <w:t>y</w:t>
      </w:r>
      <w:r w:rsidRPr="00E33EFA">
        <w:rPr>
          <w:rFonts w:asciiTheme="minorHAnsi" w:hAnsiTheme="minorHAnsi" w:cstheme="minorHAnsi"/>
          <w:spacing w:val="22"/>
        </w:rPr>
        <w:t xml:space="preserve"> </w:t>
      </w:r>
      <w:r w:rsidRPr="00E33EFA">
        <w:rPr>
          <w:rFonts w:asciiTheme="minorHAnsi" w:hAnsiTheme="minorHAnsi" w:cstheme="minorHAnsi"/>
        </w:rPr>
        <w:t>cualquier</w:t>
      </w:r>
      <w:r w:rsidRPr="00E33EFA">
        <w:rPr>
          <w:rFonts w:asciiTheme="minorHAnsi" w:hAnsiTheme="minorHAnsi" w:cstheme="minorHAnsi"/>
          <w:spacing w:val="21"/>
        </w:rPr>
        <w:t xml:space="preserve"> </w:t>
      </w:r>
      <w:r w:rsidRPr="00E33EFA">
        <w:rPr>
          <w:rFonts w:asciiTheme="minorHAnsi" w:hAnsiTheme="minorHAnsi" w:cstheme="minorHAnsi"/>
        </w:rPr>
        <w:t>variación</w:t>
      </w:r>
      <w:r w:rsidRPr="00E33EFA">
        <w:rPr>
          <w:rFonts w:asciiTheme="minorHAnsi" w:hAnsiTheme="minorHAnsi" w:cstheme="minorHAnsi"/>
          <w:spacing w:val="21"/>
        </w:rPr>
        <w:t xml:space="preserve"> </w:t>
      </w:r>
      <w:r w:rsidRPr="00E33EFA">
        <w:rPr>
          <w:rFonts w:asciiTheme="minorHAnsi" w:hAnsiTheme="minorHAnsi" w:cstheme="minorHAnsi"/>
        </w:rPr>
        <w:t>que</w:t>
      </w:r>
      <w:r w:rsidRPr="00E33EFA">
        <w:rPr>
          <w:rFonts w:asciiTheme="minorHAnsi" w:hAnsiTheme="minorHAnsi" w:cstheme="minorHAnsi"/>
          <w:spacing w:val="22"/>
        </w:rPr>
        <w:t xml:space="preserve"> </w:t>
      </w:r>
      <w:r w:rsidRPr="00E33EFA">
        <w:rPr>
          <w:rFonts w:asciiTheme="minorHAnsi" w:hAnsiTheme="minorHAnsi" w:cstheme="minorHAnsi"/>
        </w:rPr>
        <w:t>se</w:t>
      </w:r>
      <w:r w:rsidRPr="00E33EFA">
        <w:rPr>
          <w:rFonts w:asciiTheme="minorHAnsi" w:hAnsiTheme="minorHAnsi" w:cstheme="minorHAnsi"/>
          <w:spacing w:val="22"/>
        </w:rPr>
        <w:t xml:space="preserve"> </w:t>
      </w:r>
      <w:r w:rsidRPr="00E33EFA">
        <w:rPr>
          <w:rFonts w:asciiTheme="minorHAnsi" w:hAnsiTheme="minorHAnsi" w:cstheme="minorHAnsi"/>
        </w:rPr>
        <w:t>produzca</w:t>
      </w:r>
      <w:r w:rsidRPr="00E33EFA">
        <w:rPr>
          <w:rFonts w:asciiTheme="minorHAnsi" w:hAnsiTheme="minorHAnsi" w:cstheme="minorHAnsi"/>
          <w:spacing w:val="23"/>
        </w:rPr>
        <w:t xml:space="preserve"> </w:t>
      </w:r>
      <w:r w:rsidRPr="00E33EFA">
        <w:rPr>
          <w:rFonts w:asciiTheme="minorHAnsi" w:hAnsiTheme="minorHAnsi" w:cstheme="minorHAnsi"/>
        </w:rPr>
        <w:t>en</w:t>
      </w:r>
      <w:r w:rsidRPr="00E33EFA">
        <w:rPr>
          <w:rFonts w:asciiTheme="minorHAnsi" w:hAnsiTheme="minorHAnsi" w:cstheme="minorHAnsi"/>
          <w:spacing w:val="22"/>
        </w:rPr>
        <w:t xml:space="preserve"> </w:t>
      </w:r>
      <w:r w:rsidRPr="00E33EFA">
        <w:rPr>
          <w:rFonts w:asciiTheme="minorHAnsi" w:hAnsiTheme="minorHAnsi" w:cstheme="minorHAnsi"/>
        </w:rPr>
        <w:t>la</w:t>
      </w:r>
      <w:r w:rsidRPr="00E33EFA">
        <w:rPr>
          <w:rFonts w:asciiTheme="minorHAnsi" w:hAnsiTheme="minorHAnsi" w:cstheme="minorHAnsi"/>
          <w:spacing w:val="22"/>
        </w:rPr>
        <w:t xml:space="preserve"> </w:t>
      </w:r>
      <w:r w:rsidRPr="00E33EFA">
        <w:rPr>
          <w:rFonts w:asciiTheme="minorHAnsi" w:hAnsiTheme="minorHAnsi" w:cstheme="minorHAnsi"/>
        </w:rPr>
        <w:t>situación</w:t>
      </w:r>
      <w:r w:rsidRPr="00E33EFA">
        <w:rPr>
          <w:rFonts w:asciiTheme="minorHAnsi" w:hAnsiTheme="minorHAnsi" w:cstheme="minorHAnsi"/>
          <w:spacing w:val="21"/>
        </w:rPr>
        <w:t xml:space="preserve"> </w:t>
      </w:r>
      <w:r w:rsidRPr="00E33EFA">
        <w:rPr>
          <w:rFonts w:asciiTheme="minorHAnsi" w:hAnsiTheme="minorHAnsi" w:cstheme="minorHAnsi"/>
        </w:rPr>
        <w:t>del alumnado</w:t>
      </w:r>
      <w:r w:rsidRPr="00E33EFA">
        <w:rPr>
          <w:rFonts w:asciiTheme="minorHAnsi" w:hAnsiTheme="minorHAnsi" w:cstheme="minorHAnsi"/>
          <w:spacing w:val="38"/>
        </w:rPr>
        <w:t xml:space="preserve"> </w:t>
      </w:r>
      <w:r w:rsidRPr="00E33EFA">
        <w:rPr>
          <w:rFonts w:asciiTheme="minorHAnsi" w:hAnsiTheme="minorHAnsi" w:cstheme="minorHAnsi"/>
        </w:rPr>
        <w:t>atendido,</w:t>
      </w:r>
      <w:r w:rsidRPr="00E33EFA">
        <w:rPr>
          <w:rFonts w:asciiTheme="minorHAnsi" w:hAnsiTheme="minorHAnsi" w:cstheme="minorHAnsi"/>
          <w:spacing w:val="38"/>
        </w:rPr>
        <w:t xml:space="preserve"> </w:t>
      </w:r>
      <w:r w:rsidRPr="00E33EFA">
        <w:rPr>
          <w:rFonts w:asciiTheme="minorHAnsi" w:hAnsiTheme="minorHAnsi" w:cstheme="minorHAnsi"/>
        </w:rPr>
        <w:t>y</w:t>
      </w:r>
      <w:r w:rsidRPr="00E33EFA">
        <w:rPr>
          <w:rFonts w:asciiTheme="minorHAnsi" w:hAnsiTheme="minorHAnsi" w:cstheme="minorHAnsi"/>
          <w:spacing w:val="39"/>
        </w:rPr>
        <w:t xml:space="preserve"> </w:t>
      </w:r>
      <w:r w:rsidRPr="00E33EFA">
        <w:rPr>
          <w:rFonts w:asciiTheme="minorHAnsi" w:hAnsiTheme="minorHAnsi" w:cstheme="minorHAnsi"/>
        </w:rPr>
        <w:t>en</w:t>
      </w:r>
      <w:r w:rsidRPr="00E33EFA">
        <w:rPr>
          <w:rFonts w:asciiTheme="minorHAnsi" w:hAnsiTheme="minorHAnsi" w:cstheme="minorHAnsi"/>
          <w:spacing w:val="39"/>
        </w:rPr>
        <w:t xml:space="preserve"> </w:t>
      </w:r>
      <w:r w:rsidRPr="00E33EFA">
        <w:rPr>
          <w:rFonts w:asciiTheme="minorHAnsi" w:hAnsiTheme="minorHAnsi" w:cstheme="minorHAnsi"/>
        </w:rPr>
        <w:t>especial</w:t>
      </w:r>
      <w:r w:rsidRPr="00E33EFA">
        <w:rPr>
          <w:rFonts w:asciiTheme="minorHAnsi" w:hAnsiTheme="minorHAnsi" w:cstheme="minorHAnsi"/>
          <w:spacing w:val="39"/>
        </w:rPr>
        <w:t xml:space="preserve"> </w:t>
      </w:r>
      <w:r w:rsidRPr="00E33EFA">
        <w:rPr>
          <w:rFonts w:asciiTheme="minorHAnsi" w:hAnsiTheme="minorHAnsi" w:cstheme="minorHAnsi"/>
        </w:rPr>
        <w:t>del</w:t>
      </w:r>
      <w:r w:rsidRPr="00E33EFA">
        <w:rPr>
          <w:rFonts w:asciiTheme="minorHAnsi" w:hAnsiTheme="minorHAnsi" w:cstheme="minorHAnsi"/>
          <w:spacing w:val="39"/>
        </w:rPr>
        <w:t xml:space="preserve"> </w:t>
      </w:r>
      <w:r w:rsidRPr="00E33EFA">
        <w:rPr>
          <w:rFonts w:asciiTheme="minorHAnsi" w:hAnsiTheme="minorHAnsi" w:cstheme="minorHAnsi"/>
        </w:rPr>
        <w:t>plan</w:t>
      </w:r>
      <w:r w:rsidRPr="00E33EFA">
        <w:rPr>
          <w:rFonts w:asciiTheme="minorHAnsi" w:hAnsiTheme="minorHAnsi" w:cstheme="minorHAnsi"/>
          <w:spacing w:val="38"/>
        </w:rPr>
        <w:t xml:space="preserve"> </w:t>
      </w:r>
      <w:r w:rsidRPr="00E33EFA">
        <w:rPr>
          <w:rFonts w:asciiTheme="minorHAnsi" w:hAnsiTheme="minorHAnsi" w:cstheme="minorHAnsi"/>
        </w:rPr>
        <w:t>de</w:t>
      </w:r>
      <w:r w:rsidRPr="00E33EFA">
        <w:rPr>
          <w:rFonts w:asciiTheme="minorHAnsi" w:hAnsiTheme="minorHAnsi" w:cstheme="minorHAnsi"/>
          <w:spacing w:val="39"/>
        </w:rPr>
        <w:t xml:space="preserve"> </w:t>
      </w:r>
      <w:r w:rsidRPr="00E33EFA">
        <w:rPr>
          <w:rFonts w:asciiTheme="minorHAnsi" w:hAnsiTheme="minorHAnsi" w:cstheme="minorHAnsi"/>
        </w:rPr>
        <w:t>transición</w:t>
      </w:r>
      <w:r w:rsidRPr="00E33EFA">
        <w:rPr>
          <w:rFonts w:asciiTheme="minorHAnsi" w:hAnsiTheme="minorHAnsi" w:cstheme="minorHAnsi"/>
          <w:spacing w:val="38"/>
        </w:rPr>
        <w:t xml:space="preserve"> </w:t>
      </w:r>
      <w:r w:rsidRPr="00E33EFA">
        <w:rPr>
          <w:rFonts w:asciiTheme="minorHAnsi" w:hAnsiTheme="minorHAnsi" w:cstheme="minorHAnsi"/>
        </w:rPr>
        <w:t>al</w:t>
      </w:r>
      <w:r w:rsidRPr="00E33EFA">
        <w:rPr>
          <w:rFonts w:asciiTheme="minorHAnsi" w:hAnsiTheme="minorHAnsi" w:cstheme="minorHAnsi"/>
          <w:spacing w:val="38"/>
        </w:rPr>
        <w:t xml:space="preserve"> </w:t>
      </w:r>
      <w:r w:rsidRPr="00E33EFA">
        <w:rPr>
          <w:rFonts w:asciiTheme="minorHAnsi" w:hAnsiTheme="minorHAnsi" w:cstheme="minorHAnsi"/>
        </w:rPr>
        <w:t>centro</w:t>
      </w:r>
      <w:r w:rsidRPr="00E33EFA">
        <w:rPr>
          <w:rFonts w:asciiTheme="minorHAnsi" w:hAnsiTheme="minorHAnsi" w:cstheme="minorHAnsi"/>
          <w:spacing w:val="38"/>
        </w:rPr>
        <w:t xml:space="preserve"> </w:t>
      </w:r>
      <w:r w:rsidRPr="00E33EFA">
        <w:rPr>
          <w:rFonts w:asciiTheme="minorHAnsi" w:hAnsiTheme="minorHAnsi" w:cstheme="minorHAnsi"/>
        </w:rPr>
        <w:t>docente</w:t>
      </w:r>
      <w:r w:rsidRPr="00E33EFA">
        <w:rPr>
          <w:rFonts w:asciiTheme="minorHAnsi" w:hAnsiTheme="minorHAnsi" w:cstheme="minorHAnsi"/>
          <w:spacing w:val="39"/>
        </w:rPr>
        <w:t xml:space="preserve"> </w:t>
      </w:r>
      <w:r w:rsidRPr="00E33EFA">
        <w:rPr>
          <w:rFonts w:asciiTheme="minorHAnsi" w:hAnsiTheme="minorHAnsi" w:cstheme="minorHAnsi"/>
        </w:rPr>
        <w:t>de</w:t>
      </w:r>
      <w:r w:rsidRPr="00E33EFA">
        <w:rPr>
          <w:rFonts w:asciiTheme="minorHAnsi" w:hAnsiTheme="minorHAnsi" w:cstheme="minorHAnsi"/>
          <w:spacing w:val="39"/>
        </w:rPr>
        <w:t xml:space="preserve"> </w:t>
      </w:r>
      <w:r w:rsidRPr="00E33EFA">
        <w:rPr>
          <w:rFonts w:asciiTheme="minorHAnsi" w:hAnsiTheme="minorHAnsi" w:cstheme="minorHAnsi"/>
        </w:rPr>
        <w:t>acuerdo</w:t>
      </w:r>
      <w:r w:rsidRPr="00E33EFA">
        <w:rPr>
          <w:rFonts w:asciiTheme="minorHAnsi" w:hAnsiTheme="minorHAnsi" w:cstheme="minorHAnsi"/>
          <w:spacing w:val="38"/>
        </w:rPr>
        <w:t xml:space="preserve"> </w:t>
      </w:r>
      <w:r w:rsidRPr="00E33EFA">
        <w:rPr>
          <w:rFonts w:asciiTheme="minorHAnsi" w:hAnsiTheme="minorHAnsi" w:cstheme="minorHAnsi"/>
        </w:rPr>
        <w:t>con</w:t>
      </w:r>
      <w:r w:rsidRPr="00E33EFA">
        <w:rPr>
          <w:rFonts w:asciiTheme="minorHAnsi" w:hAnsiTheme="minorHAnsi" w:cstheme="minorHAnsi"/>
          <w:spacing w:val="39"/>
        </w:rPr>
        <w:t xml:space="preserve"> </w:t>
      </w:r>
      <w:r w:rsidRPr="00E33EFA">
        <w:rPr>
          <w:rFonts w:asciiTheme="minorHAnsi" w:hAnsiTheme="minorHAnsi" w:cstheme="minorHAnsi"/>
        </w:rPr>
        <w:t>el</w:t>
      </w:r>
      <w:r w:rsidRPr="00E33EFA">
        <w:rPr>
          <w:rFonts w:asciiTheme="minorHAnsi" w:hAnsiTheme="minorHAnsi" w:cstheme="minorHAnsi"/>
          <w:spacing w:val="38"/>
        </w:rPr>
        <w:t xml:space="preserve"> </w:t>
      </w:r>
      <w:r w:rsidRPr="00E33EFA">
        <w:rPr>
          <w:rFonts w:asciiTheme="minorHAnsi" w:hAnsiTheme="minorHAnsi" w:cstheme="minorHAnsi"/>
        </w:rPr>
        <w:t>resuelvo</w:t>
      </w:r>
      <w:r w:rsidRPr="00E33EFA">
        <w:rPr>
          <w:rFonts w:asciiTheme="minorHAnsi" w:hAnsiTheme="minorHAnsi" w:cstheme="minorHAnsi"/>
          <w:spacing w:val="38"/>
        </w:rPr>
        <w:t xml:space="preserve"> </w:t>
      </w:r>
      <w:r w:rsidRPr="00E33EFA">
        <w:rPr>
          <w:rFonts w:asciiTheme="minorHAnsi" w:hAnsiTheme="minorHAnsi" w:cstheme="minorHAnsi"/>
        </w:rPr>
        <w:t>quinto</w:t>
      </w:r>
      <w:r w:rsidRPr="00E33EFA">
        <w:rPr>
          <w:rFonts w:asciiTheme="minorHAnsi" w:hAnsiTheme="minorHAnsi" w:cstheme="minorHAnsi"/>
          <w:spacing w:val="38"/>
        </w:rPr>
        <w:t xml:space="preserve"> </w:t>
      </w:r>
      <w:r w:rsidRPr="00E33EFA">
        <w:rPr>
          <w:rFonts w:asciiTheme="minorHAnsi" w:hAnsiTheme="minorHAnsi" w:cstheme="minorHAnsi"/>
        </w:rPr>
        <w:t>de</w:t>
      </w:r>
      <w:r w:rsidRPr="00E33EFA">
        <w:rPr>
          <w:rFonts w:asciiTheme="minorHAnsi" w:hAnsiTheme="minorHAnsi" w:cstheme="minorHAnsi"/>
          <w:spacing w:val="39"/>
        </w:rPr>
        <w:t xml:space="preserve"> </w:t>
      </w:r>
      <w:r w:rsidRPr="00E33EFA">
        <w:rPr>
          <w:rFonts w:asciiTheme="minorHAnsi" w:hAnsiTheme="minorHAnsi" w:cstheme="minorHAnsi"/>
        </w:rPr>
        <w:t xml:space="preserve">esta </w:t>
      </w:r>
      <w:r w:rsidRPr="00E33EFA">
        <w:rPr>
          <w:rFonts w:asciiTheme="minorHAnsi" w:hAnsiTheme="minorHAnsi" w:cstheme="minorHAnsi"/>
          <w:spacing w:val="-2"/>
        </w:rPr>
        <w:t>resolución.</w:t>
      </w:r>
    </w:p>
    <w:p w14:paraId="45E6C0CD" w14:textId="77777777" w:rsidR="00E223E1" w:rsidRPr="00E33EFA" w:rsidRDefault="00E223E1" w:rsidP="00E33EFA">
      <w:pPr>
        <w:tabs>
          <w:tab w:val="left" w:pos="1093"/>
        </w:tabs>
        <w:spacing w:line="276" w:lineRule="auto"/>
        <w:ind w:left="-87"/>
        <w:jc w:val="both"/>
        <w:rPr>
          <w:rFonts w:asciiTheme="minorHAnsi" w:hAnsiTheme="minorHAnsi" w:cstheme="minorHAnsi"/>
        </w:rPr>
      </w:pPr>
    </w:p>
    <w:p w14:paraId="5EDF03A0" w14:textId="77777777" w:rsidR="00E33EFA" w:rsidRPr="00E223E1" w:rsidRDefault="00E33EFA" w:rsidP="009F5B61">
      <w:pPr>
        <w:pStyle w:val="Ttulo2"/>
        <w:spacing w:after="240"/>
        <w:rPr>
          <w:rStyle w:val="normaltextrun"/>
          <w:rFonts w:asciiTheme="minorHAnsi" w:hAnsiTheme="minorHAnsi" w:cstheme="minorHAnsi"/>
          <w:i/>
          <w:color w:val="auto"/>
          <w:sz w:val="24"/>
          <w:szCs w:val="24"/>
        </w:rPr>
      </w:pPr>
      <w:r w:rsidRPr="00E223E1">
        <w:rPr>
          <w:rStyle w:val="normaltextrun"/>
          <w:rFonts w:asciiTheme="minorHAnsi" w:hAnsiTheme="minorHAnsi" w:cstheme="minorHAnsi"/>
          <w:i/>
          <w:color w:val="auto"/>
          <w:sz w:val="24"/>
          <w:szCs w:val="24"/>
        </w:rPr>
        <w:t>Sexto. Procedimiento para la atención educativa domiciliaria por salud mental</w:t>
      </w:r>
    </w:p>
    <w:p w14:paraId="2C9AEC2A" w14:textId="42670DC6" w:rsidR="00E33EFA" w:rsidRPr="00E33EFA" w:rsidRDefault="00E33EFA" w:rsidP="00E33EFA">
      <w:pPr>
        <w:tabs>
          <w:tab w:val="left" w:pos="1026"/>
        </w:tabs>
        <w:spacing w:before="35" w:line="276" w:lineRule="auto"/>
        <w:ind w:right="117"/>
        <w:jc w:val="both"/>
        <w:rPr>
          <w:rFonts w:asciiTheme="minorHAnsi" w:hAnsiTheme="minorHAnsi" w:cstheme="minorHAnsi"/>
        </w:rPr>
      </w:pPr>
      <w:r>
        <w:rPr>
          <w:rFonts w:asciiTheme="minorHAnsi" w:hAnsiTheme="minorHAnsi" w:cstheme="minorHAnsi"/>
        </w:rPr>
        <w:t xml:space="preserve">1. </w:t>
      </w:r>
      <w:r w:rsidRPr="00E33EFA">
        <w:rPr>
          <w:rFonts w:asciiTheme="minorHAnsi" w:hAnsiTheme="minorHAnsi" w:cstheme="minorHAnsi"/>
        </w:rPr>
        <w:t>En las situaciones de convalecencia por trastorno grave mental, se seguirá el mismo procedimiento que el referido en el resuelvo quinto de esta resolución, con las particularidades que se especifican a continuación.</w:t>
      </w:r>
    </w:p>
    <w:p w14:paraId="4E62D555" w14:textId="566D458C" w:rsidR="00E33EFA" w:rsidRPr="00F1066D" w:rsidRDefault="4BB2137F" w:rsidP="5AE14E8E">
      <w:pPr>
        <w:tabs>
          <w:tab w:val="left" w:pos="1002"/>
        </w:tabs>
        <w:spacing w:line="276" w:lineRule="auto"/>
        <w:ind w:right="115"/>
        <w:jc w:val="both"/>
        <w:rPr>
          <w:rFonts w:asciiTheme="minorHAnsi" w:hAnsiTheme="minorHAnsi" w:cstheme="minorBidi"/>
          <w:color w:val="000000" w:themeColor="text1"/>
        </w:rPr>
      </w:pPr>
      <w:r w:rsidRPr="5AE14E8E">
        <w:rPr>
          <w:rFonts w:asciiTheme="minorHAnsi" w:hAnsiTheme="minorHAnsi" w:cstheme="minorBidi"/>
          <w:color w:val="000000" w:themeColor="text1"/>
        </w:rPr>
        <w:t xml:space="preserve">2. Si la alumna o el alumno tiene diagnosticado un trastorno grave de salud mental, </w:t>
      </w:r>
      <w:r w:rsidRPr="00637E3E">
        <w:rPr>
          <w:rFonts w:asciiTheme="minorHAnsi" w:hAnsiTheme="minorHAnsi" w:cstheme="minorBidi"/>
        </w:rPr>
        <w:t>la solicitud deberá incluir:</w:t>
      </w:r>
    </w:p>
    <w:p w14:paraId="409F020F" w14:textId="77777777" w:rsidR="00E33EFA" w:rsidRPr="00F1066D" w:rsidRDefault="4BB2137F" w:rsidP="5AE14E8E">
      <w:pPr>
        <w:tabs>
          <w:tab w:val="left" w:pos="1002"/>
        </w:tabs>
        <w:spacing w:line="276" w:lineRule="auto"/>
        <w:ind w:right="115"/>
        <w:jc w:val="both"/>
        <w:rPr>
          <w:rFonts w:asciiTheme="minorHAnsi" w:hAnsiTheme="minorHAnsi" w:cstheme="minorBidi"/>
          <w:color w:val="000000" w:themeColor="text1"/>
        </w:rPr>
      </w:pPr>
      <w:r w:rsidRPr="5AE14E8E">
        <w:rPr>
          <w:rFonts w:asciiTheme="minorHAnsi" w:hAnsiTheme="minorHAnsi" w:cstheme="minorBidi"/>
          <w:color w:val="000000" w:themeColor="text1"/>
        </w:rPr>
        <w:t xml:space="preserve">a) El informe médico con los datos señalados en el resuelvo quinto de esta resolución y, además, deberá ser firmado por personal de psiquiatría. </w:t>
      </w:r>
    </w:p>
    <w:p w14:paraId="17E8C40C" w14:textId="3FBDA254" w:rsidR="00E33EFA" w:rsidRPr="00E33EFA" w:rsidRDefault="4BB2137F" w:rsidP="5AE14E8E">
      <w:pPr>
        <w:tabs>
          <w:tab w:val="left" w:pos="1002"/>
        </w:tabs>
        <w:spacing w:line="276" w:lineRule="auto"/>
        <w:ind w:right="115"/>
        <w:jc w:val="both"/>
      </w:pPr>
      <w:r w:rsidRPr="5AE14E8E">
        <w:rPr>
          <w:rFonts w:asciiTheme="minorHAnsi" w:hAnsiTheme="minorHAnsi" w:cstheme="minorBidi"/>
          <w:color w:val="000000" w:themeColor="text1"/>
        </w:rPr>
        <w:t>b) El informe de coordinación entre servicios y el plan terapéutico elaborado entre la unidad de salud mental</w:t>
      </w:r>
      <w:r w:rsidRPr="00637E3E">
        <w:rPr>
          <w:rFonts w:asciiTheme="minorHAnsi" w:hAnsiTheme="minorHAnsi" w:cstheme="minorBidi"/>
        </w:rPr>
        <w:t xml:space="preserve">, el equipo o departamento </w:t>
      </w:r>
      <w:r w:rsidRPr="5AE14E8E">
        <w:rPr>
          <w:rFonts w:asciiTheme="minorHAnsi" w:hAnsiTheme="minorHAnsi" w:cstheme="minorBidi"/>
        </w:rPr>
        <w:t xml:space="preserve">de orientación educativa del centro educativo y, si procede, otros profesionales de servicios sociales (anexos VIII y IX de la Resolución conjunta de 11 de diciembre de 2017, de la Conselleria de Educación, Investigación, Cultura y Deporte y la Conselleria de Sanidad Universal y </w:t>
      </w:r>
      <w:r w:rsidRPr="5AE14E8E">
        <w:rPr>
          <w:rFonts w:asciiTheme="minorHAnsi" w:hAnsiTheme="minorHAnsi" w:cstheme="minorBidi"/>
        </w:rPr>
        <w:lastRenderedPageBreak/>
        <w:t xml:space="preserve">Salud Pública). </w:t>
      </w:r>
      <w:r w:rsidRPr="00637E3E">
        <w:rPr>
          <w:rFonts w:asciiTheme="minorHAnsi" w:hAnsiTheme="minorHAnsi" w:cstheme="minorBidi"/>
        </w:rPr>
        <w:t>El plan terapéutico deberá contemplar como objetivo la transición a su centro educativo.</w:t>
      </w:r>
    </w:p>
    <w:p w14:paraId="4BC4F941" w14:textId="7E100D0B" w:rsidR="00E33EFA" w:rsidRPr="00E33EFA" w:rsidRDefault="4BB2137F" w:rsidP="5AE14E8E">
      <w:pPr>
        <w:tabs>
          <w:tab w:val="left" w:pos="1002"/>
        </w:tabs>
        <w:spacing w:line="276" w:lineRule="auto"/>
        <w:ind w:right="115"/>
        <w:jc w:val="both"/>
        <w:rPr>
          <w:rFonts w:asciiTheme="minorHAnsi" w:hAnsiTheme="minorHAnsi" w:cstheme="minorBidi"/>
        </w:rPr>
      </w:pPr>
      <w:r w:rsidRPr="5AE14E8E">
        <w:rPr>
          <w:rFonts w:asciiTheme="minorHAnsi" w:hAnsiTheme="minorHAnsi" w:cstheme="minorBidi"/>
        </w:rPr>
        <w:t>c) La valoración sociopsicopedagógica es prescriptiva y debe estar actualizada, y se emitirá el correspondiente informe sociopsicopedagógico con la identificación de las necesidades educativas, el consentimiento informado, el acta conjunta del equipo docente y la audiencia a la familia.</w:t>
      </w:r>
    </w:p>
    <w:p w14:paraId="5E9B0E2D" w14:textId="3B83E64E" w:rsidR="00E33EFA" w:rsidRPr="00525CEC" w:rsidRDefault="4BB2137F" w:rsidP="5AE14E8E">
      <w:pPr>
        <w:tabs>
          <w:tab w:val="left" w:pos="1026"/>
        </w:tabs>
        <w:spacing w:before="35" w:line="276" w:lineRule="auto"/>
        <w:ind w:right="117"/>
        <w:jc w:val="both"/>
        <w:rPr>
          <w:rFonts w:asciiTheme="minorHAnsi" w:hAnsiTheme="minorHAnsi" w:cstheme="minorBidi"/>
        </w:rPr>
      </w:pPr>
      <w:r w:rsidRPr="00525CEC">
        <w:rPr>
          <w:rFonts w:asciiTheme="minorHAnsi" w:hAnsiTheme="minorHAnsi" w:cstheme="minorBidi"/>
        </w:rPr>
        <w:t xml:space="preserve">3. La prestación de la atención educativa domiciliaria por </w:t>
      </w:r>
      <w:r w:rsidR="00525CEC" w:rsidRPr="00525CEC">
        <w:rPr>
          <w:rFonts w:asciiTheme="minorHAnsi" w:hAnsiTheme="minorHAnsi" w:cstheme="minorBidi"/>
        </w:rPr>
        <w:t xml:space="preserve">motivo de </w:t>
      </w:r>
      <w:r w:rsidRPr="00525CEC">
        <w:rPr>
          <w:rFonts w:asciiTheme="minorHAnsi" w:hAnsiTheme="minorHAnsi" w:cstheme="minorBidi"/>
        </w:rPr>
        <w:t>salud mental será de 4 meses (incluida la incorporación al centro), pudiendo ser prorrogable.</w:t>
      </w:r>
    </w:p>
    <w:p w14:paraId="7D7BACD6" w14:textId="727BFB5C" w:rsidR="00E33EFA" w:rsidRPr="00E33EFA" w:rsidRDefault="4BB2137F" w:rsidP="5AE14E8E">
      <w:pPr>
        <w:tabs>
          <w:tab w:val="left" w:pos="993"/>
        </w:tabs>
        <w:spacing w:line="276" w:lineRule="auto"/>
        <w:jc w:val="both"/>
        <w:rPr>
          <w:rFonts w:asciiTheme="minorHAnsi" w:hAnsiTheme="minorHAnsi" w:cstheme="minorBidi"/>
        </w:rPr>
      </w:pPr>
      <w:r w:rsidRPr="5AE14E8E">
        <w:rPr>
          <w:rFonts w:asciiTheme="minorHAnsi" w:hAnsiTheme="minorHAnsi" w:cstheme="minorBidi"/>
        </w:rPr>
        <w:t>4. Tras finalizar este plazo, si se prolonga el periodo de convalecencia indicado, el servicio responsable del órgano directivo con competencias en materia de atención educativa domiciliaria solicitará la actualización del informe médico y del plan terapéutico.</w:t>
      </w:r>
    </w:p>
    <w:p w14:paraId="0CA27B71" w14:textId="5B562BEA" w:rsidR="00E33EFA" w:rsidRPr="00E33EFA" w:rsidRDefault="4BB2137F" w:rsidP="5AE14E8E">
      <w:pPr>
        <w:tabs>
          <w:tab w:val="left" w:pos="1011"/>
        </w:tabs>
        <w:spacing w:line="276" w:lineRule="auto"/>
        <w:jc w:val="both"/>
        <w:rPr>
          <w:rFonts w:asciiTheme="minorHAnsi" w:hAnsiTheme="minorHAnsi" w:cstheme="minorBidi"/>
        </w:rPr>
      </w:pPr>
      <w:r w:rsidRPr="5AE14E8E">
        <w:rPr>
          <w:rFonts w:asciiTheme="minorHAnsi" w:hAnsiTheme="minorHAnsi" w:cstheme="minorBidi"/>
        </w:rPr>
        <w:t>5. Para valorar la conveniencia de la atención educativa domiciliaria para el alumnado con trastornos graves de salud mental, el servicio responsable del órgano directivo con competencias en materia de atención educativa domiciliaria podrá contar con el asesoramiento del profesorado de orientación educativa de la unidad especializada de orientación que apoya las intervenciones terapéuticas, tal y como se indica en el artículo 32.4.b de la Orden 10/2023, de 22 de mayo.</w:t>
      </w:r>
    </w:p>
    <w:p w14:paraId="50664E87" w14:textId="620DC29B" w:rsidR="00E33EFA" w:rsidRDefault="4BB2137F" w:rsidP="5AE14E8E">
      <w:pPr>
        <w:tabs>
          <w:tab w:val="left" w:pos="1054"/>
        </w:tabs>
        <w:spacing w:line="276" w:lineRule="auto"/>
        <w:ind w:right="115"/>
        <w:jc w:val="both"/>
        <w:rPr>
          <w:rFonts w:asciiTheme="minorHAnsi" w:hAnsiTheme="minorHAnsi" w:cstheme="minorBidi"/>
        </w:rPr>
      </w:pPr>
      <w:r w:rsidRPr="5AE14E8E">
        <w:rPr>
          <w:rFonts w:asciiTheme="minorHAnsi" w:hAnsiTheme="minorHAnsi" w:cstheme="minorBidi"/>
        </w:rPr>
        <w:t>6. Si el alumnado se encuentra en situación de vulnerabilidad socioeducativa y tiene una intervención o seguimiento por parte de los servicios sociales o del personal de trabajo social de las unidades especializadas de</w:t>
      </w:r>
      <w:r w:rsidRPr="5AE14E8E">
        <w:rPr>
          <w:rFonts w:asciiTheme="minorHAnsi" w:hAnsiTheme="minorHAnsi" w:cstheme="minorBidi"/>
          <w:spacing w:val="80"/>
        </w:rPr>
        <w:t xml:space="preserve"> </w:t>
      </w:r>
      <w:r w:rsidRPr="5AE14E8E">
        <w:rPr>
          <w:rFonts w:asciiTheme="minorHAnsi" w:hAnsiTheme="minorHAnsi" w:cstheme="minorBidi"/>
        </w:rPr>
        <w:t>orientación, este también participará, dentro del ámbito de sus competencias. Para el alumnado con diagnóstico de trastorno grave mental, habrá que tener en cuenta las orientaciones de los dispositivos de salud mental que lo atienden.</w:t>
      </w:r>
    </w:p>
    <w:p w14:paraId="790C09BE" w14:textId="77777777" w:rsidR="00E223E1" w:rsidRPr="00E33EFA" w:rsidRDefault="00E223E1" w:rsidP="00E33EFA">
      <w:pPr>
        <w:tabs>
          <w:tab w:val="left" w:pos="1054"/>
        </w:tabs>
        <w:spacing w:line="276" w:lineRule="auto"/>
        <w:ind w:left="-122" w:right="115"/>
        <w:jc w:val="both"/>
        <w:rPr>
          <w:rFonts w:asciiTheme="minorHAnsi" w:hAnsiTheme="minorHAnsi" w:cstheme="minorHAnsi"/>
        </w:rPr>
      </w:pPr>
    </w:p>
    <w:p w14:paraId="230C5A55" w14:textId="77777777" w:rsidR="00E33EFA" w:rsidRPr="00E223E1" w:rsidRDefault="00E33EFA" w:rsidP="00E223E1">
      <w:pPr>
        <w:pStyle w:val="Ttulo2"/>
        <w:spacing w:after="240"/>
        <w:rPr>
          <w:rStyle w:val="normaltextrun"/>
          <w:rFonts w:asciiTheme="minorHAnsi" w:hAnsiTheme="minorHAnsi" w:cstheme="minorHAnsi"/>
          <w:i/>
          <w:color w:val="auto"/>
          <w:sz w:val="24"/>
          <w:szCs w:val="24"/>
        </w:rPr>
      </w:pPr>
      <w:r w:rsidRPr="00E223E1">
        <w:rPr>
          <w:rStyle w:val="normaltextrun"/>
          <w:rFonts w:asciiTheme="minorHAnsi" w:hAnsiTheme="minorHAnsi" w:cstheme="minorHAnsi"/>
          <w:i/>
          <w:color w:val="auto"/>
          <w:sz w:val="24"/>
          <w:szCs w:val="24"/>
        </w:rPr>
        <w:t>Séptimo. Procedimiento para la atención educativa domiciliaria del alumnado que cursa Bachillerato</w:t>
      </w:r>
    </w:p>
    <w:p w14:paraId="2BF22A60" w14:textId="5420ADC4" w:rsidR="00E33EFA" w:rsidRPr="00E33EFA" w:rsidRDefault="00E33EFA" w:rsidP="00E33EFA">
      <w:pPr>
        <w:tabs>
          <w:tab w:val="left" w:pos="993"/>
        </w:tabs>
        <w:spacing w:before="34" w:line="276" w:lineRule="auto"/>
        <w:ind w:left="-89"/>
        <w:jc w:val="both"/>
        <w:rPr>
          <w:rFonts w:asciiTheme="minorHAnsi" w:hAnsiTheme="minorHAnsi" w:cstheme="minorHAnsi"/>
        </w:rPr>
      </w:pPr>
      <w:r>
        <w:rPr>
          <w:rFonts w:asciiTheme="minorHAnsi" w:hAnsiTheme="minorHAnsi" w:cstheme="minorHAnsi"/>
        </w:rPr>
        <w:t xml:space="preserve">1. </w:t>
      </w:r>
      <w:r w:rsidRPr="00E33EFA">
        <w:rPr>
          <w:rFonts w:asciiTheme="minorHAnsi" w:hAnsiTheme="minorHAnsi" w:cstheme="minorHAnsi"/>
        </w:rPr>
        <w:t>Para el alumnado escolarizado en Bachillerato, se seguirá el mismo procedimiento que el referido en el resuelvo quinto de esta resolución, con las particularidades que se especifican a continuación.</w:t>
      </w:r>
    </w:p>
    <w:p w14:paraId="045060E6" w14:textId="6B31C5CA" w:rsidR="00E33EFA" w:rsidRPr="00E33EFA" w:rsidRDefault="00E33EFA" w:rsidP="00E33EFA">
      <w:pPr>
        <w:tabs>
          <w:tab w:val="left" w:pos="1000"/>
        </w:tabs>
        <w:spacing w:line="276" w:lineRule="auto"/>
        <w:ind w:left="-89"/>
        <w:jc w:val="both"/>
        <w:rPr>
          <w:rFonts w:asciiTheme="minorHAnsi" w:hAnsiTheme="minorHAnsi" w:cstheme="minorHAnsi"/>
        </w:rPr>
      </w:pPr>
      <w:r>
        <w:rPr>
          <w:rFonts w:asciiTheme="minorHAnsi" w:hAnsiTheme="minorHAnsi" w:cstheme="minorHAnsi"/>
        </w:rPr>
        <w:t xml:space="preserve">2. </w:t>
      </w:r>
      <w:r w:rsidRPr="00E33EFA">
        <w:rPr>
          <w:rFonts w:asciiTheme="minorHAnsi" w:hAnsiTheme="minorHAnsi" w:cstheme="minorHAnsi"/>
        </w:rPr>
        <w:t>Cuando la convalecencia esté comprendida entre los dos y los seis meses, se tendrá en cuenta la titularidad del centro en el que el alumnado está escolarizado:</w:t>
      </w:r>
    </w:p>
    <w:p w14:paraId="1AA1F7A0" w14:textId="77777777" w:rsidR="00E33EFA" w:rsidRPr="00E33EFA" w:rsidRDefault="00E33EFA" w:rsidP="00E33EFA">
      <w:pPr>
        <w:pStyle w:val="Prrafodelista"/>
        <w:numPr>
          <w:ilvl w:val="2"/>
          <w:numId w:val="20"/>
        </w:numPr>
        <w:tabs>
          <w:tab w:val="left" w:pos="1014"/>
        </w:tabs>
        <w:spacing w:line="276" w:lineRule="auto"/>
        <w:ind w:left="709" w:right="115"/>
        <w:rPr>
          <w:rFonts w:asciiTheme="minorHAnsi" w:hAnsiTheme="minorHAnsi" w:cstheme="minorHAnsi"/>
          <w:sz w:val="24"/>
          <w:szCs w:val="24"/>
        </w:rPr>
      </w:pPr>
      <w:r w:rsidRPr="00E33EFA">
        <w:rPr>
          <w:rFonts w:asciiTheme="minorHAnsi" w:hAnsiTheme="minorHAnsi" w:cstheme="minorHAnsi"/>
          <w:sz w:val="24"/>
          <w:szCs w:val="24"/>
        </w:rPr>
        <w:t>Para el alumnado escolarizado en centros docentes de titularidad de la Generalitat, los órganos directivos con competencias en materia de centros docentes, personal docente y atención educativa domiciliaria resolverán la de</w:t>
      </w:r>
      <w:r w:rsidRPr="00E33EFA">
        <w:rPr>
          <w:rFonts w:asciiTheme="minorHAnsi" w:hAnsiTheme="minorHAnsi" w:cstheme="minorHAnsi"/>
          <w:sz w:val="24"/>
          <w:szCs w:val="24"/>
        </w:rPr>
        <w:lastRenderedPageBreak/>
        <w:t>signación de una profesora o un profesor para la atención educativa domiciliaria,</w:t>
      </w:r>
      <w:r w:rsidRPr="00E33EFA">
        <w:rPr>
          <w:rFonts w:asciiTheme="minorHAnsi" w:hAnsiTheme="minorHAnsi" w:cstheme="minorHAnsi"/>
          <w:spacing w:val="-1"/>
          <w:sz w:val="24"/>
          <w:szCs w:val="24"/>
        </w:rPr>
        <w:t xml:space="preserve"> </w:t>
      </w:r>
      <w:r w:rsidRPr="00E33EFA">
        <w:rPr>
          <w:rFonts w:asciiTheme="minorHAnsi" w:hAnsiTheme="minorHAnsi" w:cstheme="minorHAnsi"/>
          <w:sz w:val="24"/>
          <w:szCs w:val="24"/>
        </w:rPr>
        <w:t>adscrita o adscrito al centro educativo del alumnado, y la autorización del acceso del alumnado a las aulas virtuales de la sede provincial del Centro Específico de Educación a Distancia (CEED-CV) en todas las materias del curso en las que esté matriculado.</w:t>
      </w:r>
    </w:p>
    <w:p w14:paraId="52A58513" w14:textId="77777777" w:rsidR="00E33EFA" w:rsidRPr="00E33EFA" w:rsidRDefault="00E33EFA" w:rsidP="00E33EFA">
      <w:pPr>
        <w:pStyle w:val="Prrafodelista"/>
        <w:numPr>
          <w:ilvl w:val="2"/>
          <w:numId w:val="20"/>
        </w:numPr>
        <w:tabs>
          <w:tab w:val="left" w:pos="1034"/>
        </w:tabs>
        <w:spacing w:line="276" w:lineRule="auto"/>
        <w:ind w:left="709" w:right="115"/>
        <w:rPr>
          <w:rFonts w:asciiTheme="minorHAnsi" w:hAnsiTheme="minorHAnsi" w:cstheme="minorHAnsi"/>
          <w:sz w:val="24"/>
          <w:szCs w:val="24"/>
        </w:rPr>
      </w:pPr>
      <w:r w:rsidRPr="00E33EFA">
        <w:rPr>
          <w:rFonts w:asciiTheme="minorHAnsi" w:hAnsiTheme="minorHAnsi" w:cstheme="minorHAnsi"/>
          <w:sz w:val="24"/>
          <w:szCs w:val="24"/>
        </w:rPr>
        <w:t>Para el alumnado escolarizado en centros docentes concertados, los órganos directivos con competencias en materia de centros docentes y atención educativa domiciliaria resolverán la autorización del pago delegado del profesorado que realice la atención educativa domiciliaria y el acceso del alumnado a las aulas virtuales de la sede provincial del Centro Específico de Educación a Distancia (CEED-CV) de todas las materias en las que esté matriculado.</w:t>
      </w:r>
    </w:p>
    <w:p w14:paraId="32EEFC79" w14:textId="062917D0" w:rsidR="00E33EFA" w:rsidRPr="00E33EFA" w:rsidRDefault="00E33EFA" w:rsidP="00E33EFA">
      <w:pPr>
        <w:tabs>
          <w:tab w:val="left" w:pos="1016"/>
        </w:tabs>
        <w:spacing w:line="276" w:lineRule="auto"/>
        <w:ind w:left="-89"/>
        <w:jc w:val="both"/>
        <w:rPr>
          <w:rFonts w:asciiTheme="minorHAnsi" w:hAnsiTheme="minorHAnsi" w:cstheme="minorHAnsi"/>
        </w:rPr>
      </w:pPr>
      <w:r w:rsidRPr="00E33EFA">
        <w:rPr>
          <w:rFonts w:asciiTheme="minorHAnsi" w:hAnsiTheme="minorHAnsi" w:cstheme="minorHAnsi"/>
        </w:rPr>
        <w:t>3. Tras finalizar este plazo de autorización, en el caso de prolongarse el periodo de convalecencia indicado, el servicio competente en atención educativa domiciliaria solicitará la actualización del informe médico y se gestionará el traslado de matrícula al CEED-CV de todas las materias en las que el alumnado esté matriculado. La prestación de la atención</w:t>
      </w:r>
      <w:r w:rsidRPr="00E33EFA">
        <w:rPr>
          <w:rFonts w:asciiTheme="minorHAnsi" w:hAnsiTheme="minorHAnsi" w:cstheme="minorHAnsi"/>
          <w:spacing w:val="-1"/>
        </w:rPr>
        <w:t xml:space="preserve"> </w:t>
      </w:r>
      <w:r w:rsidRPr="00E33EFA">
        <w:rPr>
          <w:rFonts w:asciiTheme="minorHAnsi" w:hAnsiTheme="minorHAnsi" w:cstheme="minorHAnsi"/>
        </w:rPr>
        <w:t>educativa domiciliaria se ampliará hasta 3 meses más con la finalidad</w:t>
      </w:r>
      <w:r w:rsidRPr="00E33EFA">
        <w:rPr>
          <w:rFonts w:asciiTheme="minorHAnsi" w:hAnsiTheme="minorHAnsi" w:cstheme="minorHAnsi"/>
          <w:spacing w:val="-1"/>
        </w:rPr>
        <w:t xml:space="preserve"> </w:t>
      </w:r>
      <w:r w:rsidRPr="00E33EFA">
        <w:rPr>
          <w:rFonts w:asciiTheme="minorHAnsi" w:hAnsiTheme="minorHAnsi" w:cstheme="minorHAnsi"/>
        </w:rPr>
        <w:t>de realizar</w:t>
      </w:r>
      <w:r w:rsidRPr="00E33EFA">
        <w:rPr>
          <w:rFonts w:asciiTheme="minorHAnsi" w:hAnsiTheme="minorHAnsi" w:cstheme="minorHAnsi"/>
          <w:spacing w:val="-1"/>
        </w:rPr>
        <w:t xml:space="preserve"> </w:t>
      </w:r>
      <w:r w:rsidRPr="00E33EFA">
        <w:rPr>
          <w:rFonts w:asciiTheme="minorHAnsi" w:hAnsiTheme="minorHAnsi" w:cstheme="minorHAnsi"/>
        </w:rPr>
        <w:t>un acompañamiento</w:t>
      </w:r>
      <w:r w:rsidRPr="00E33EFA">
        <w:rPr>
          <w:rFonts w:asciiTheme="minorHAnsi" w:hAnsiTheme="minorHAnsi" w:cstheme="minorHAnsi"/>
          <w:spacing w:val="-1"/>
        </w:rPr>
        <w:t xml:space="preserve"> </w:t>
      </w:r>
      <w:r w:rsidRPr="00E33EFA">
        <w:rPr>
          <w:rFonts w:asciiTheme="minorHAnsi" w:hAnsiTheme="minorHAnsi" w:cstheme="minorHAnsi"/>
        </w:rPr>
        <w:t>en el plan de transición a la educación a distancia.</w:t>
      </w:r>
    </w:p>
    <w:p w14:paraId="5D9FCD31" w14:textId="77777777" w:rsidR="00E33EFA" w:rsidRPr="00E33EFA" w:rsidRDefault="00E33EFA" w:rsidP="00E33EFA">
      <w:pPr>
        <w:tabs>
          <w:tab w:val="left" w:pos="996"/>
        </w:tabs>
        <w:spacing w:line="276" w:lineRule="auto"/>
        <w:ind w:left="-89"/>
        <w:jc w:val="both"/>
        <w:rPr>
          <w:rFonts w:asciiTheme="minorHAnsi" w:hAnsiTheme="minorHAnsi" w:cstheme="minorHAnsi"/>
        </w:rPr>
      </w:pPr>
      <w:r w:rsidRPr="00E33EFA">
        <w:rPr>
          <w:rFonts w:asciiTheme="minorHAnsi" w:hAnsiTheme="minorHAnsi" w:cstheme="minorHAnsi"/>
        </w:rPr>
        <w:t>4. Cuando la convalecencia sea superior a los seis meses, con carácter general para todo el alumnado escolarizado en centros docentes sostenidos con fondos públicos que se encuentre en esta situación, los órganos directivos con competencias en materia de centros docentes, personal docente y atención educativa domiciliaria resolverán la autorización del traslado de matrícula a la sede provincial del CEED-CV y la designación de una profesora o un profesor para la atención educativa domiciliaria adscrito a esta sede por un tiempo máximo de 3 meses con la finalidad de realizar un acompañamiento en el plan de transición a la educación a distancia.</w:t>
      </w:r>
    </w:p>
    <w:p w14:paraId="01506D93" w14:textId="6A230C67" w:rsidR="00E33EFA" w:rsidRPr="00E33EFA" w:rsidRDefault="00E33EFA" w:rsidP="00E33EFA">
      <w:pPr>
        <w:tabs>
          <w:tab w:val="left" w:pos="996"/>
        </w:tabs>
        <w:spacing w:line="276" w:lineRule="auto"/>
        <w:ind w:left="-89"/>
        <w:jc w:val="both"/>
        <w:rPr>
          <w:rFonts w:asciiTheme="minorHAnsi" w:hAnsiTheme="minorHAnsi" w:cstheme="minorHAnsi"/>
        </w:rPr>
      </w:pPr>
      <w:r w:rsidRPr="00E33EFA">
        <w:rPr>
          <w:rFonts w:asciiTheme="minorHAnsi" w:hAnsiTheme="minorHAnsi" w:cstheme="minorHAnsi"/>
        </w:rPr>
        <w:t>5. Una vez emitida la resolución conjunta de los órganos directivos correspondientes, si el periodo de convalecencia es inferior a seis meses, la dirección o la titularidad del centro educativo gestionará el acceso de la alumna o alumno a la modalidad a distancia. En el supuesto de que el periodo sea superior a seis meses, asesorará y, si procede, colaborará con el alumnado y las familias o representantes legales en el traslado de matrícula a la sede provincial del</w:t>
      </w:r>
      <w:r w:rsidRPr="00E33EFA">
        <w:rPr>
          <w:rFonts w:asciiTheme="minorHAnsi" w:hAnsiTheme="minorHAnsi" w:cstheme="minorHAnsi"/>
          <w:spacing w:val="40"/>
        </w:rPr>
        <w:t xml:space="preserve"> </w:t>
      </w:r>
      <w:r w:rsidRPr="00E33EFA">
        <w:rPr>
          <w:rFonts w:asciiTheme="minorHAnsi" w:hAnsiTheme="minorHAnsi" w:cstheme="minorHAnsi"/>
        </w:rPr>
        <w:t>CEED-CV, según se determine en la resolución mencionada.</w:t>
      </w:r>
    </w:p>
    <w:p w14:paraId="05883EAD" w14:textId="66ECE891" w:rsidR="00E33EFA" w:rsidRDefault="00E33EFA" w:rsidP="00E33EFA">
      <w:pPr>
        <w:tabs>
          <w:tab w:val="left" w:pos="994"/>
        </w:tabs>
        <w:spacing w:line="276" w:lineRule="auto"/>
        <w:ind w:left="-89"/>
        <w:jc w:val="both"/>
        <w:rPr>
          <w:rFonts w:asciiTheme="minorHAnsi" w:hAnsiTheme="minorHAnsi" w:cstheme="minorHAnsi"/>
        </w:rPr>
      </w:pPr>
      <w:r w:rsidRPr="00E33EFA">
        <w:rPr>
          <w:rFonts w:asciiTheme="minorHAnsi" w:hAnsiTheme="minorHAnsi" w:cstheme="minorHAnsi"/>
        </w:rPr>
        <w:t>6. El CEED-CV será el responsable de la docencia y la evaluación del alumnado, a pesar de que este mantendrá la reserva de plaza en su centro de referencia, a fin de garantizar que pueda reincorporarse en el momento en el que la mejora en su estado de salud lo posibilite.</w:t>
      </w:r>
    </w:p>
    <w:p w14:paraId="615D8C59" w14:textId="77777777" w:rsidR="00E33EFA" w:rsidRPr="00E223E1" w:rsidRDefault="00E33EFA" w:rsidP="00E223E1">
      <w:pPr>
        <w:pStyle w:val="Ttulo2"/>
        <w:spacing w:after="240"/>
        <w:rPr>
          <w:rStyle w:val="normaltextrun"/>
          <w:rFonts w:asciiTheme="minorHAnsi" w:hAnsiTheme="minorHAnsi" w:cstheme="minorHAnsi"/>
          <w:i/>
          <w:iCs/>
          <w:color w:val="auto"/>
          <w:sz w:val="24"/>
          <w:szCs w:val="24"/>
        </w:rPr>
      </w:pPr>
      <w:r w:rsidRPr="00E223E1">
        <w:rPr>
          <w:rStyle w:val="normaltextrun"/>
          <w:rFonts w:asciiTheme="minorHAnsi" w:hAnsiTheme="minorHAnsi" w:cstheme="minorHAnsi"/>
          <w:i/>
          <w:iCs/>
          <w:color w:val="auto"/>
          <w:sz w:val="24"/>
          <w:szCs w:val="24"/>
        </w:rPr>
        <w:lastRenderedPageBreak/>
        <w:t>Octavo. Subsanación y mejora de la solicitud</w:t>
      </w:r>
    </w:p>
    <w:p w14:paraId="5CDE0E0B" w14:textId="2A58B8E8" w:rsidR="00E33EFA" w:rsidRPr="00E33EFA" w:rsidRDefault="00E33EFA" w:rsidP="00E33EFA">
      <w:pPr>
        <w:tabs>
          <w:tab w:val="left" w:pos="1028"/>
        </w:tabs>
        <w:spacing w:before="34" w:line="276" w:lineRule="auto"/>
        <w:jc w:val="both"/>
        <w:rPr>
          <w:rFonts w:asciiTheme="minorHAnsi" w:hAnsiTheme="minorHAnsi" w:cstheme="minorHAnsi"/>
        </w:rPr>
      </w:pPr>
      <w:r w:rsidRPr="00E33EFA">
        <w:rPr>
          <w:rFonts w:asciiTheme="minorHAnsi" w:hAnsiTheme="minorHAnsi" w:cstheme="minorHAnsi"/>
        </w:rPr>
        <w:t>1. En el proceso de valoración, el servicio responsable del órgano directivo con competencias en materia de atención educativa domiciliaria podrá requerir la presentación de documentación adicional o la realización de las</w:t>
      </w:r>
      <w:r w:rsidRPr="00E33EFA">
        <w:rPr>
          <w:rFonts w:asciiTheme="minorHAnsi" w:hAnsiTheme="minorHAnsi" w:cstheme="minorHAnsi"/>
          <w:spacing w:val="80"/>
        </w:rPr>
        <w:t xml:space="preserve"> </w:t>
      </w:r>
      <w:r w:rsidRPr="00E33EFA">
        <w:rPr>
          <w:rFonts w:asciiTheme="minorHAnsi" w:hAnsiTheme="minorHAnsi" w:cstheme="minorHAnsi"/>
        </w:rPr>
        <w:t>enmiendas que se consideren oportunas, en el plazo de 10 días hábiles desde la notificación, de acuerdo con el artículo 68</w:t>
      </w:r>
      <w:r w:rsidRPr="00E33EFA">
        <w:rPr>
          <w:rFonts w:asciiTheme="minorHAnsi" w:hAnsiTheme="minorHAnsi" w:cstheme="minorHAnsi"/>
          <w:spacing w:val="40"/>
        </w:rPr>
        <w:t xml:space="preserve"> </w:t>
      </w:r>
      <w:r w:rsidRPr="00E33EFA">
        <w:rPr>
          <w:rFonts w:asciiTheme="minorHAnsi" w:hAnsiTheme="minorHAnsi" w:cstheme="minorHAnsi"/>
        </w:rPr>
        <w:t>de la Ley 39/2015, de 1 de octubre, del procedimiento administrativo común de las administraciones públicas.</w:t>
      </w:r>
    </w:p>
    <w:p w14:paraId="4DCDA26C" w14:textId="505B56EB" w:rsidR="00E33EFA" w:rsidRPr="00E33EFA" w:rsidRDefault="4BB2137F" w:rsidP="00E33EFA">
      <w:pPr>
        <w:tabs>
          <w:tab w:val="left" w:pos="1007"/>
        </w:tabs>
        <w:spacing w:line="276" w:lineRule="auto"/>
        <w:jc w:val="both"/>
      </w:pPr>
      <w:r w:rsidRPr="5AE14E8E">
        <w:rPr>
          <w:rFonts w:asciiTheme="minorHAnsi" w:hAnsiTheme="minorHAnsi" w:cstheme="minorBidi"/>
        </w:rPr>
        <w:t xml:space="preserve">2. Transcurrido dicho periodo sin que la solicitud haya sido subsanada, el órgano directivo con competencias en materia de atención educativa domiciliaria dictará una resolución desestimatoria por falta de documentación prescriptiva o </w:t>
      </w:r>
      <w:r w:rsidRPr="5AE14E8E">
        <w:rPr>
          <w:rFonts w:asciiTheme="minorHAnsi" w:hAnsiTheme="minorHAnsi" w:cstheme="minorBidi"/>
          <w:spacing w:val="-2"/>
        </w:rPr>
        <w:t>requerida.</w:t>
      </w:r>
    </w:p>
    <w:p w14:paraId="7FA959C7" w14:textId="3994B01B" w:rsidR="5AE14E8E" w:rsidRDefault="5AE14E8E" w:rsidP="5AE14E8E">
      <w:pPr>
        <w:tabs>
          <w:tab w:val="left" w:pos="1007"/>
        </w:tabs>
        <w:spacing w:line="276" w:lineRule="auto"/>
        <w:jc w:val="both"/>
        <w:rPr>
          <w:rFonts w:asciiTheme="minorHAnsi" w:hAnsiTheme="minorHAnsi" w:cstheme="minorBidi"/>
        </w:rPr>
      </w:pPr>
    </w:p>
    <w:p w14:paraId="508CAC7B" w14:textId="77777777" w:rsidR="00E33EFA" w:rsidRPr="00E223E1" w:rsidRDefault="00E33EFA" w:rsidP="00E223E1">
      <w:pPr>
        <w:pStyle w:val="Ttulo2"/>
        <w:spacing w:after="240"/>
        <w:rPr>
          <w:rStyle w:val="normaltextrun"/>
          <w:rFonts w:asciiTheme="minorHAnsi" w:hAnsiTheme="minorHAnsi" w:cstheme="minorHAnsi"/>
          <w:i/>
          <w:color w:val="auto"/>
          <w:sz w:val="24"/>
          <w:szCs w:val="24"/>
        </w:rPr>
      </w:pPr>
      <w:r w:rsidRPr="00E223E1">
        <w:rPr>
          <w:rStyle w:val="normaltextrun"/>
          <w:rFonts w:asciiTheme="minorHAnsi" w:hAnsiTheme="minorHAnsi" w:cstheme="minorHAnsi"/>
          <w:i/>
          <w:color w:val="auto"/>
          <w:sz w:val="24"/>
          <w:szCs w:val="24"/>
        </w:rPr>
        <w:t>Noveno. Causas de la denegación de la atención educativa domiciliaria</w:t>
      </w:r>
    </w:p>
    <w:p w14:paraId="3FC1B9CF" w14:textId="77777777" w:rsidR="00E33EFA" w:rsidRPr="00E33EFA" w:rsidRDefault="00E33EFA" w:rsidP="00E223E1">
      <w:pPr>
        <w:pStyle w:val="Textoindependiente"/>
        <w:spacing w:before="34"/>
        <w:ind w:left="0" w:right="0" w:firstLine="0"/>
        <w:rPr>
          <w:rFonts w:asciiTheme="minorHAnsi" w:hAnsiTheme="minorHAnsi" w:cstheme="minorHAnsi"/>
          <w:sz w:val="24"/>
          <w:szCs w:val="24"/>
        </w:rPr>
      </w:pPr>
      <w:r w:rsidRPr="00E33EFA">
        <w:rPr>
          <w:rFonts w:asciiTheme="minorHAnsi" w:hAnsiTheme="minorHAnsi" w:cstheme="minorHAnsi"/>
          <w:sz w:val="24"/>
          <w:szCs w:val="24"/>
        </w:rPr>
        <w:t>La</w:t>
      </w:r>
      <w:r w:rsidRPr="00E33EFA">
        <w:rPr>
          <w:rFonts w:asciiTheme="minorHAnsi" w:hAnsiTheme="minorHAnsi" w:cstheme="minorHAnsi"/>
          <w:spacing w:val="-5"/>
          <w:sz w:val="24"/>
          <w:szCs w:val="24"/>
        </w:rPr>
        <w:t xml:space="preserve"> </w:t>
      </w:r>
      <w:r w:rsidRPr="00E33EFA">
        <w:rPr>
          <w:rFonts w:asciiTheme="minorHAnsi" w:hAnsiTheme="minorHAnsi" w:cstheme="minorHAnsi"/>
          <w:sz w:val="24"/>
          <w:szCs w:val="24"/>
        </w:rPr>
        <w:t>atención</w:t>
      </w:r>
      <w:r w:rsidRPr="00E33EFA">
        <w:rPr>
          <w:rFonts w:asciiTheme="minorHAnsi" w:hAnsiTheme="minorHAnsi" w:cstheme="minorHAnsi"/>
          <w:spacing w:val="-5"/>
          <w:sz w:val="24"/>
          <w:szCs w:val="24"/>
        </w:rPr>
        <w:t xml:space="preserve"> </w:t>
      </w:r>
      <w:r w:rsidRPr="00E33EFA">
        <w:rPr>
          <w:rFonts w:asciiTheme="minorHAnsi" w:hAnsiTheme="minorHAnsi" w:cstheme="minorHAnsi"/>
          <w:sz w:val="24"/>
          <w:szCs w:val="24"/>
        </w:rPr>
        <w:t>educativa</w:t>
      </w:r>
      <w:r w:rsidRPr="00E33EFA">
        <w:rPr>
          <w:rFonts w:asciiTheme="minorHAnsi" w:hAnsiTheme="minorHAnsi" w:cstheme="minorHAnsi"/>
          <w:spacing w:val="-4"/>
          <w:sz w:val="24"/>
          <w:szCs w:val="24"/>
        </w:rPr>
        <w:t xml:space="preserve"> </w:t>
      </w:r>
      <w:r w:rsidRPr="00E33EFA">
        <w:rPr>
          <w:rFonts w:asciiTheme="minorHAnsi" w:hAnsiTheme="minorHAnsi" w:cstheme="minorHAnsi"/>
          <w:sz w:val="24"/>
          <w:szCs w:val="24"/>
        </w:rPr>
        <w:t>domiciliaria</w:t>
      </w:r>
      <w:r w:rsidRPr="00E33EFA">
        <w:rPr>
          <w:rFonts w:asciiTheme="minorHAnsi" w:hAnsiTheme="minorHAnsi" w:cstheme="minorHAnsi"/>
          <w:spacing w:val="-5"/>
          <w:sz w:val="24"/>
          <w:szCs w:val="24"/>
        </w:rPr>
        <w:t xml:space="preserve"> </w:t>
      </w:r>
      <w:r w:rsidRPr="00E33EFA">
        <w:rPr>
          <w:rFonts w:asciiTheme="minorHAnsi" w:hAnsiTheme="minorHAnsi" w:cstheme="minorHAnsi"/>
          <w:sz w:val="24"/>
          <w:szCs w:val="24"/>
        </w:rPr>
        <w:t>será</w:t>
      </w:r>
      <w:r w:rsidRPr="00E33EFA">
        <w:rPr>
          <w:rFonts w:asciiTheme="minorHAnsi" w:hAnsiTheme="minorHAnsi" w:cstheme="minorHAnsi"/>
          <w:spacing w:val="-5"/>
          <w:sz w:val="24"/>
          <w:szCs w:val="24"/>
        </w:rPr>
        <w:t xml:space="preserve"> </w:t>
      </w:r>
      <w:r w:rsidRPr="00E33EFA">
        <w:rPr>
          <w:rFonts w:asciiTheme="minorHAnsi" w:hAnsiTheme="minorHAnsi" w:cstheme="minorHAnsi"/>
          <w:sz w:val="24"/>
          <w:szCs w:val="24"/>
        </w:rPr>
        <w:t>denegada</w:t>
      </w:r>
      <w:r w:rsidRPr="00E33EFA">
        <w:rPr>
          <w:rFonts w:asciiTheme="minorHAnsi" w:hAnsiTheme="minorHAnsi" w:cstheme="minorHAnsi"/>
          <w:spacing w:val="-4"/>
          <w:sz w:val="24"/>
          <w:szCs w:val="24"/>
        </w:rPr>
        <w:t xml:space="preserve"> </w:t>
      </w:r>
      <w:r w:rsidRPr="00E33EFA">
        <w:rPr>
          <w:rFonts w:asciiTheme="minorHAnsi" w:hAnsiTheme="minorHAnsi" w:cstheme="minorHAnsi"/>
          <w:sz w:val="24"/>
          <w:szCs w:val="24"/>
        </w:rPr>
        <w:t>en</w:t>
      </w:r>
      <w:r w:rsidRPr="00E33EFA">
        <w:rPr>
          <w:rFonts w:asciiTheme="minorHAnsi" w:hAnsiTheme="minorHAnsi" w:cstheme="minorHAnsi"/>
          <w:spacing w:val="-5"/>
          <w:sz w:val="24"/>
          <w:szCs w:val="24"/>
        </w:rPr>
        <w:t xml:space="preserve"> </w:t>
      </w:r>
      <w:r w:rsidRPr="00E33EFA">
        <w:rPr>
          <w:rFonts w:asciiTheme="minorHAnsi" w:hAnsiTheme="minorHAnsi" w:cstheme="minorHAnsi"/>
          <w:sz w:val="24"/>
          <w:szCs w:val="24"/>
        </w:rPr>
        <w:t>las</w:t>
      </w:r>
      <w:r w:rsidRPr="00E33EFA">
        <w:rPr>
          <w:rFonts w:asciiTheme="minorHAnsi" w:hAnsiTheme="minorHAnsi" w:cstheme="minorHAnsi"/>
          <w:spacing w:val="-5"/>
          <w:sz w:val="24"/>
          <w:szCs w:val="24"/>
        </w:rPr>
        <w:t xml:space="preserve"> </w:t>
      </w:r>
      <w:r w:rsidRPr="00E33EFA">
        <w:rPr>
          <w:rFonts w:asciiTheme="minorHAnsi" w:hAnsiTheme="minorHAnsi" w:cstheme="minorHAnsi"/>
          <w:sz w:val="24"/>
          <w:szCs w:val="24"/>
        </w:rPr>
        <w:t>situaciones</w:t>
      </w:r>
      <w:r w:rsidRPr="00E33EFA">
        <w:rPr>
          <w:rFonts w:asciiTheme="minorHAnsi" w:hAnsiTheme="minorHAnsi" w:cstheme="minorHAnsi"/>
          <w:spacing w:val="-4"/>
          <w:sz w:val="24"/>
          <w:szCs w:val="24"/>
        </w:rPr>
        <w:t xml:space="preserve"> </w:t>
      </w:r>
      <w:r w:rsidRPr="00E33EFA">
        <w:rPr>
          <w:rFonts w:asciiTheme="minorHAnsi" w:hAnsiTheme="minorHAnsi" w:cstheme="minorHAnsi"/>
          <w:spacing w:val="-2"/>
          <w:sz w:val="24"/>
          <w:szCs w:val="24"/>
        </w:rPr>
        <w:t>siguientes:</w:t>
      </w:r>
    </w:p>
    <w:p w14:paraId="06020CD9" w14:textId="3F3B4ABE" w:rsidR="00E33EFA" w:rsidRPr="00E33EFA" w:rsidRDefault="00E33EFA" w:rsidP="00E223E1">
      <w:pPr>
        <w:tabs>
          <w:tab w:val="left" w:pos="988"/>
        </w:tabs>
        <w:spacing w:before="34"/>
        <w:jc w:val="both"/>
        <w:rPr>
          <w:rFonts w:asciiTheme="minorHAnsi" w:hAnsiTheme="minorHAnsi" w:cstheme="minorHAnsi"/>
        </w:rPr>
      </w:pPr>
      <w:r>
        <w:rPr>
          <w:rFonts w:asciiTheme="minorHAnsi" w:hAnsiTheme="minorHAnsi" w:cstheme="minorHAnsi"/>
        </w:rPr>
        <w:t xml:space="preserve">1. </w:t>
      </w:r>
      <w:r w:rsidRPr="00E33EFA">
        <w:rPr>
          <w:rFonts w:asciiTheme="minorHAnsi" w:hAnsiTheme="minorHAnsi" w:cstheme="minorHAnsi"/>
        </w:rPr>
        <w:t>El</w:t>
      </w:r>
      <w:r w:rsidRPr="00E33EFA">
        <w:rPr>
          <w:rFonts w:asciiTheme="minorHAnsi" w:hAnsiTheme="minorHAnsi" w:cstheme="minorHAnsi"/>
          <w:spacing w:val="-2"/>
        </w:rPr>
        <w:t xml:space="preserve"> </w:t>
      </w:r>
      <w:r w:rsidRPr="00E33EFA">
        <w:rPr>
          <w:rFonts w:asciiTheme="minorHAnsi" w:hAnsiTheme="minorHAnsi" w:cstheme="minorHAnsi"/>
        </w:rPr>
        <w:t>alumnado</w:t>
      </w:r>
      <w:r w:rsidRPr="00E33EFA">
        <w:rPr>
          <w:rFonts w:asciiTheme="minorHAnsi" w:hAnsiTheme="minorHAnsi" w:cstheme="minorHAnsi"/>
          <w:spacing w:val="-2"/>
        </w:rPr>
        <w:t xml:space="preserve"> </w:t>
      </w:r>
      <w:r w:rsidRPr="00E33EFA">
        <w:rPr>
          <w:rFonts w:asciiTheme="minorHAnsi" w:hAnsiTheme="minorHAnsi" w:cstheme="minorHAnsi"/>
        </w:rPr>
        <w:t>no</w:t>
      </w:r>
      <w:r w:rsidRPr="00E33EFA">
        <w:rPr>
          <w:rFonts w:asciiTheme="minorHAnsi" w:hAnsiTheme="minorHAnsi" w:cstheme="minorHAnsi"/>
          <w:spacing w:val="-2"/>
        </w:rPr>
        <w:t xml:space="preserve"> </w:t>
      </w:r>
      <w:r w:rsidRPr="00E33EFA">
        <w:rPr>
          <w:rFonts w:asciiTheme="minorHAnsi" w:hAnsiTheme="minorHAnsi" w:cstheme="minorHAnsi"/>
        </w:rPr>
        <w:t>cumple</w:t>
      </w:r>
      <w:r w:rsidRPr="00E33EFA">
        <w:rPr>
          <w:rFonts w:asciiTheme="minorHAnsi" w:hAnsiTheme="minorHAnsi" w:cstheme="minorHAnsi"/>
          <w:spacing w:val="-2"/>
        </w:rPr>
        <w:t xml:space="preserve"> </w:t>
      </w:r>
      <w:r w:rsidRPr="00E33EFA">
        <w:rPr>
          <w:rFonts w:asciiTheme="minorHAnsi" w:hAnsiTheme="minorHAnsi" w:cstheme="minorHAnsi"/>
        </w:rPr>
        <w:t>los</w:t>
      </w:r>
      <w:r w:rsidRPr="00E33EFA">
        <w:rPr>
          <w:rFonts w:asciiTheme="minorHAnsi" w:hAnsiTheme="minorHAnsi" w:cstheme="minorHAnsi"/>
          <w:spacing w:val="-2"/>
        </w:rPr>
        <w:t xml:space="preserve"> </w:t>
      </w:r>
      <w:r w:rsidRPr="00E33EFA">
        <w:rPr>
          <w:rFonts w:asciiTheme="minorHAnsi" w:hAnsiTheme="minorHAnsi" w:cstheme="minorHAnsi"/>
        </w:rPr>
        <w:t>requisitos</w:t>
      </w:r>
      <w:r w:rsidRPr="00E33EFA">
        <w:rPr>
          <w:rFonts w:asciiTheme="minorHAnsi" w:hAnsiTheme="minorHAnsi" w:cstheme="minorHAnsi"/>
          <w:spacing w:val="-2"/>
        </w:rPr>
        <w:t xml:space="preserve"> </w:t>
      </w:r>
      <w:r w:rsidRPr="00E33EFA">
        <w:rPr>
          <w:rFonts w:asciiTheme="minorHAnsi" w:hAnsiTheme="minorHAnsi" w:cstheme="minorHAnsi"/>
        </w:rPr>
        <w:t>establecidos</w:t>
      </w:r>
      <w:r w:rsidRPr="00E33EFA">
        <w:rPr>
          <w:rFonts w:asciiTheme="minorHAnsi" w:hAnsiTheme="minorHAnsi" w:cstheme="minorHAnsi"/>
          <w:spacing w:val="-2"/>
        </w:rPr>
        <w:t xml:space="preserve"> </w:t>
      </w:r>
      <w:r w:rsidRPr="00E33EFA">
        <w:rPr>
          <w:rFonts w:asciiTheme="minorHAnsi" w:hAnsiTheme="minorHAnsi" w:cstheme="minorHAnsi"/>
        </w:rPr>
        <w:t>en</w:t>
      </w:r>
      <w:r w:rsidRPr="00E33EFA">
        <w:rPr>
          <w:rFonts w:asciiTheme="minorHAnsi" w:hAnsiTheme="minorHAnsi" w:cstheme="minorHAnsi"/>
          <w:spacing w:val="-2"/>
        </w:rPr>
        <w:t xml:space="preserve"> </w:t>
      </w:r>
      <w:r w:rsidRPr="00E33EFA">
        <w:rPr>
          <w:rFonts w:asciiTheme="minorHAnsi" w:hAnsiTheme="minorHAnsi" w:cstheme="minorHAnsi"/>
        </w:rPr>
        <w:t>la</w:t>
      </w:r>
      <w:r w:rsidRPr="00E33EFA">
        <w:rPr>
          <w:rFonts w:asciiTheme="minorHAnsi" w:hAnsiTheme="minorHAnsi" w:cstheme="minorHAnsi"/>
          <w:spacing w:val="-1"/>
        </w:rPr>
        <w:t xml:space="preserve"> </w:t>
      </w:r>
      <w:r w:rsidRPr="00E33EFA">
        <w:rPr>
          <w:rFonts w:asciiTheme="minorHAnsi" w:hAnsiTheme="minorHAnsi" w:cstheme="minorHAnsi"/>
        </w:rPr>
        <w:t>Orden</w:t>
      </w:r>
      <w:r w:rsidRPr="00E33EFA">
        <w:rPr>
          <w:rFonts w:asciiTheme="minorHAnsi" w:hAnsiTheme="minorHAnsi" w:cstheme="minorHAnsi"/>
          <w:spacing w:val="-2"/>
        </w:rPr>
        <w:t xml:space="preserve"> </w:t>
      </w:r>
      <w:r w:rsidRPr="00E33EFA">
        <w:rPr>
          <w:rFonts w:asciiTheme="minorHAnsi" w:hAnsiTheme="minorHAnsi" w:cstheme="minorHAnsi"/>
        </w:rPr>
        <w:t>20/2019,</w:t>
      </w:r>
      <w:r w:rsidRPr="00E33EFA">
        <w:rPr>
          <w:rFonts w:asciiTheme="minorHAnsi" w:hAnsiTheme="minorHAnsi" w:cstheme="minorHAnsi"/>
          <w:spacing w:val="-2"/>
        </w:rPr>
        <w:t xml:space="preserve"> </w:t>
      </w:r>
      <w:r w:rsidRPr="00E33EFA">
        <w:rPr>
          <w:rFonts w:asciiTheme="minorHAnsi" w:hAnsiTheme="minorHAnsi" w:cstheme="minorHAnsi"/>
        </w:rPr>
        <w:t>de</w:t>
      </w:r>
      <w:r w:rsidRPr="00E33EFA">
        <w:rPr>
          <w:rFonts w:asciiTheme="minorHAnsi" w:hAnsiTheme="minorHAnsi" w:cstheme="minorHAnsi"/>
          <w:spacing w:val="-2"/>
        </w:rPr>
        <w:t xml:space="preserve"> </w:t>
      </w:r>
      <w:r w:rsidRPr="00E33EFA">
        <w:rPr>
          <w:rFonts w:asciiTheme="minorHAnsi" w:hAnsiTheme="minorHAnsi" w:cstheme="minorHAnsi"/>
        </w:rPr>
        <w:t>30</w:t>
      </w:r>
      <w:r w:rsidRPr="00E33EFA">
        <w:rPr>
          <w:rFonts w:asciiTheme="minorHAnsi" w:hAnsiTheme="minorHAnsi" w:cstheme="minorHAnsi"/>
          <w:spacing w:val="-2"/>
        </w:rPr>
        <w:t xml:space="preserve"> </w:t>
      </w:r>
      <w:r w:rsidRPr="00E33EFA">
        <w:rPr>
          <w:rFonts w:asciiTheme="minorHAnsi" w:hAnsiTheme="minorHAnsi" w:cstheme="minorHAnsi"/>
        </w:rPr>
        <w:t>de</w:t>
      </w:r>
      <w:r w:rsidRPr="00E33EFA">
        <w:rPr>
          <w:rFonts w:asciiTheme="minorHAnsi" w:hAnsiTheme="minorHAnsi" w:cstheme="minorHAnsi"/>
          <w:spacing w:val="-2"/>
        </w:rPr>
        <w:t xml:space="preserve"> </w:t>
      </w:r>
      <w:r w:rsidRPr="00E33EFA">
        <w:rPr>
          <w:rFonts w:asciiTheme="minorHAnsi" w:hAnsiTheme="minorHAnsi" w:cstheme="minorHAnsi"/>
        </w:rPr>
        <w:t>abril,</w:t>
      </w:r>
      <w:r w:rsidRPr="00E33EFA">
        <w:rPr>
          <w:rFonts w:asciiTheme="minorHAnsi" w:hAnsiTheme="minorHAnsi" w:cstheme="minorHAnsi"/>
          <w:spacing w:val="-2"/>
        </w:rPr>
        <w:t xml:space="preserve"> </w:t>
      </w:r>
      <w:r w:rsidRPr="00E33EFA">
        <w:rPr>
          <w:rFonts w:asciiTheme="minorHAnsi" w:hAnsiTheme="minorHAnsi" w:cstheme="minorHAnsi"/>
        </w:rPr>
        <w:t>y</w:t>
      </w:r>
      <w:r w:rsidRPr="00E33EFA">
        <w:rPr>
          <w:rFonts w:asciiTheme="minorHAnsi" w:hAnsiTheme="minorHAnsi" w:cstheme="minorHAnsi"/>
          <w:spacing w:val="-2"/>
        </w:rPr>
        <w:t xml:space="preserve"> </w:t>
      </w:r>
      <w:r w:rsidRPr="00E33EFA">
        <w:rPr>
          <w:rFonts w:asciiTheme="minorHAnsi" w:hAnsiTheme="minorHAnsi" w:cstheme="minorHAnsi"/>
        </w:rPr>
        <w:t>en</w:t>
      </w:r>
      <w:r w:rsidRPr="00E33EFA">
        <w:rPr>
          <w:rFonts w:asciiTheme="minorHAnsi" w:hAnsiTheme="minorHAnsi" w:cstheme="minorHAnsi"/>
          <w:spacing w:val="-2"/>
        </w:rPr>
        <w:t xml:space="preserve"> </w:t>
      </w:r>
      <w:r w:rsidRPr="00E33EFA">
        <w:rPr>
          <w:rFonts w:asciiTheme="minorHAnsi" w:hAnsiTheme="minorHAnsi" w:cstheme="minorHAnsi"/>
        </w:rPr>
        <w:t>esta</w:t>
      </w:r>
      <w:r w:rsidRPr="00E33EFA">
        <w:rPr>
          <w:rFonts w:asciiTheme="minorHAnsi" w:hAnsiTheme="minorHAnsi" w:cstheme="minorHAnsi"/>
          <w:spacing w:val="-1"/>
        </w:rPr>
        <w:t xml:space="preserve"> </w:t>
      </w:r>
      <w:r w:rsidRPr="00E33EFA">
        <w:rPr>
          <w:rFonts w:asciiTheme="minorHAnsi" w:hAnsiTheme="minorHAnsi" w:cstheme="minorHAnsi"/>
          <w:spacing w:val="-2"/>
        </w:rPr>
        <w:t>resolución.</w:t>
      </w:r>
    </w:p>
    <w:p w14:paraId="17B3A1B9" w14:textId="0D9E55C8" w:rsidR="00E33EFA" w:rsidRPr="00E33EFA" w:rsidRDefault="00E33EFA" w:rsidP="00E223E1">
      <w:pPr>
        <w:tabs>
          <w:tab w:val="left" w:pos="1012"/>
        </w:tabs>
        <w:spacing w:before="34" w:line="276" w:lineRule="auto"/>
        <w:jc w:val="both"/>
        <w:rPr>
          <w:rFonts w:asciiTheme="minorHAnsi" w:hAnsiTheme="minorHAnsi" w:cstheme="minorHAnsi"/>
        </w:rPr>
      </w:pPr>
      <w:r>
        <w:rPr>
          <w:rFonts w:asciiTheme="minorHAnsi" w:hAnsiTheme="minorHAnsi" w:cstheme="minorHAnsi"/>
        </w:rPr>
        <w:t xml:space="preserve">2. </w:t>
      </w:r>
      <w:r w:rsidRPr="00E33EFA">
        <w:rPr>
          <w:rFonts w:asciiTheme="minorHAnsi" w:hAnsiTheme="minorHAnsi" w:cstheme="minorHAnsi"/>
        </w:rPr>
        <w:t>Las solicitudes no cumplen en contenido y/o forma lo establecido en el procedimiento de atención educativa domiciliaria regulado en esta resolución.</w:t>
      </w:r>
    </w:p>
    <w:p w14:paraId="614FF538" w14:textId="21AEE1CF" w:rsidR="00E33EFA" w:rsidRPr="00E33EFA" w:rsidRDefault="00E33EFA" w:rsidP="00E223E1">
      <w:pPr>
        <w:tabs>
          <w:tab w:val="left" w:pos="996"/>
        </w:tabs>
        <w:spacing w:line="276" w:lineRule="auto"/>
        <w:ind w:right="115"/>
        <w:jc w:val="both"/>
        <w:rPr>
          <w:rFonts w:asciiTheme="minorHAnsi" w:hAnsiTheme="minorHAnsi" w:cstheme="minorHAnsi"/>
        </w:rPr>
      </w:pPr>
      <w:r>
        <w:rPr>
          <w:rFonts w:asciiTheme="minorHAnsi" w:hAnsiTheme="minorHAnsi" w:cstheme="minorHAnsi"/>
        </w:rPr>
        <w:t xml:space="preserve">3. </w:t>
      </w:r>
      <w:r w:rsidRPr="00E33EFA">
        <w:rPr>
          <w:rFonts w:asciiTheme="minorHAnsi" w:hAnsiTheme="minorHAnsi" w:cstheme="minorHAnsi"/>
        </w:rPr>
        <w:t>Las condiciones de salud, las capacidades y las necesidades del alumnado no están gravemente comprometidas, de acuerdo con los diagnósticos clínicos.</w:t>
      </w:r>
    </w:p>
    <w:p w14:paraId="537F5C54" w14:textId="021B4146" w:rsidR="00E33EFA" w:rsidRPr="00E33EFA" w:rsidRDefault="00E33EFA" w:rsidP="00E223E1">
      <w:pPr>
        <w:tabs>
          <w:tab w:val="left" w:pos="995"/>
        </w:tabs>
        <w:spacing w:line="276" w:lineRule="auto"/>
        <w:ind w:right="115"/>
        <w:jc w:val="both"/>
        <w:rPr>
          <w:rFonts w:asciiTheme="minorHAnsi" w:hAnsiTheme="minorHAnsi" w:cstheme="minorHAnsi"/>
        </w:rPr>
      </w:pPr>
      <w:r>
        <w:rPr>
          <w:rFonts w:asciiTheme="minorHAnsi" w:hAnsiTheme="minorHAnsi" w:cstheme="minorHAnsi"/>
        </w:rPr>
        <w:t xml:space="preserve">4. </w:t>
      </w:r>
      <w:r w:rsidRPr="00E33EFA">
        <w:rPr>
          <w:rFonts w:asciiTheme="minorHAnsi" w:hAnsiTheme="minorHAnsi" w:cstheme="minorHAnsi"/>
        </w:rPr>
        <w:t>Los casos de consumo o abuso de sustancias y otras conductas adictivas, dado que existe una medida específica regulada por la Resolución conjunta de 18 de noviembre de 2022, de la Dirección General de Inclusión Educativa y de la Dirección General de Salud Pública y Adicciones, por la que se establece el protocolo de actuación para la detección de conductas de abuso o tráfico de drogas y otras adicciones.</w:t>
      </w:r>
    </w:p>
    <w:p w14:paraId="5805ED70" w14:textId="4B6A205D" w:rsidR="00E33EFA" w:rsidRPr="00E33EFA" w:rsidRDefault="00E33EFA" w:rsidP="00E223E1">
      <w:pPr>
        <w:tabs>
          <w:tab w:val="left" w:pos="996"/>
        </w:tabs>
        <w:spacing w:line="276" w:lineRule="auto"/>
        <w:jc w:val="both"/>
        <w:rPr>
          <w:rFonts w:asciiTheme="minorHAnsi" w:hAnsiTheme="minorHAnsi" w:cstheme="minorHAnsi"/>
        </w:rPr>
      </w:pPr>
      <w:r>
        <w:rPr>
          <w:rFonts w:asciiTheme="minorHAnsi" w:hAnsiTheme="minorHAnsi" w:cstheme="minorHAnsi"/>
        </w:rPr>
        <w:t xml:space="preserve">5. </w:t>
      </w:r>
      <w:r w:rsidRPr="00E33EFA">
        <w:rPr>
          <w:rFonts w:asciiTheme="minorHAnsi" w:hAnsiTheme="minorHAnsi" w:cstheme="minorHAnsi"/>
        </w:rPr>
        <w:t>El alumnado diagnosticado de trastornos del neurodesarrollo o de conducta que no sufre una enfermedad física, puesto que existe una regulación específica respecto a las posibles modalidades de escolarización y a la organización de la respuesta a sus necesidades educativas.</w:t>
      </w:r>
    </w:p>
    <w:p w14:paraId="7672C33E" w14:textId="7E9C1798" w:rsidR="00E33EFA" w:rsidRPr="00E33EFA" w:rsidRDefault="00E33EFA" w:rsidP="00E223E1">
      <w:pPr>
        <w:tabs>
          <w:tab w:val="left" w:pos="1031"/>
        </w:tabs>
        <w:spacing w:line="276" w:lineRule="auto"/>
        <w:jc w:val="both"/>
        <w:rPr>
          <w:rFonts w:asciiTheme="minorHAnsi" w:hAnsiTheme="minorHAnsi" w:cstheme="minorHAnsi"/>
        </w:rPr>
      </w:pPr>
      <w:r>
        <w:rPr>
          <w:rFonts w:asciiTheme="minorHAnsi" w:hAnsiTheme="minorHAnsi" w:cstheme="minorHAnsi"/>
        </w:rPr>
        <w:t xml:space="preserve">6. </w:t>
      </w:r>
      <w:r w:rsidRPr="00E33EFA">
        <w:rPr>
          <w:rFonts w:asciiTheme="minorHAnsi" w:hAnsiTheme="minorHAnsi" w:cstheme="minorHAnsi"/>
        </w:rPr>
        <w:t>El alumnado con trastornos graves de salud mental en los que, de acuerdo con los informes médicos, su evolución y las recomendaciones de la comunidad científica, no se aconseje la desvinculación del contexto escolar y social.</w:t>
      </w:r>
    </w:p>
    <w:p w14:paraId="2BB90E65" w14:textId="1FDAE5C5" w:rsidR="00E33EFA" w:rsidRPr="00E33EFA" w:rsidRDefault="00E33EFA" w:rsidP="00E223E1">
      <w:pPr>
        <w:tabs>
          <w:tab w:val="left" w:pos="1004"/>
        </w:tabs>
        <w:spacing w:line="276" w:lineRule="auto"/>
        <w:jc w:val="both"/>
        <w:rPr>
          <w:rFonts w:asciiTheme="minorHAnsi" w:hAnsiTheme="minorHAnsi" w:cstheme="minorHAnsi"/>
        </w:rPr>
      </w:pPr>
      <w:r>
        <w:rPr>
          <w:rFonts w:asciiTheme="minorHAnsi" w:hAnsiTheme="minorHAnsi" w:cstheme="minorHAnsi"/>
        </w:rPr>
        <w:t xml:space="preserve">7. </w:t>
      </w:r>
      <w:r w:rsidRPr="00E33EFA">
        <w:rPr>
          <w:rFonts w:asciiTheme="minorHAnsi" w:hAnsiTheme="minorHAnsi" w:cstheme="minorHAnsi"/>
        </w:rPr>
        <w:t>El alumnado que, en el momento de la solicitud, se encuentre en un periodo de crisis aguda que implique una disminución significativa de su capacidad cognitiva y dificulte su participación en el proceso de aprendizaje.</w:t>
      </w:r>
    </w:p>
    <w:p w14:paraId="0001F8AF" w14:textId="4C2329F7" w:rsidR="00E33EFA" w:rsidRDefault="00E33EFA" w:rsidP="00E223E1">
      <w:pPr>
        <w:tabs>
          <w:tab w:val="left" w:pos="1007"/>
        </w:tabs>
        <w:spacing w:line="276" w:lineRule="auto"/>
        <w:ind w:right="115"/>
        <w:jc w:val="both"/>
        <w:rPr>
          <w:rFonts w:asciiTheme="minorHAnsi" w:hAnsiTheme="minorHAnsi" w:cstheme="minorHAnsi"/>
        </w:rPr>
      </w:pPr>
      <w:r>
        <w:rPr>
          <w:rFonts w:asciiTheme="minorHAnsi" w:hAnsiTheme="minorHAnsi" w:cstheme="minorHAnsi"/>
        </w:rPr>
        <w:lastRenderedPageBreak/>
        <w:t xml:space="preserve">8. </w:t>
      </w:r>
      <w:r w:rsidRPr="00E33EFA">
        <w:rPr>
          <w:rFonts w:asciiTheme="minorHAnsi" w:hAnsiTheme="minorHAnsi" w:cstheme="minorHAnsi"/>
        </w:rPr>
        <w:t>El alumnado que esté ingresado o recibiendo atención en hospitales de día o dispositivos similares en horario lectivo durante más de la mitad de la jornada escolar.</w:t>
      </w:r>
    </w:p>
    <w:p w14:paraId="6DCE1264" w14:textId="348CC25A" w:rsidR="00E33EFA" w:rsidRPr="00E223E1" w:rsidRDefault="00E33EFA" w:rsidP="00E223E1">
      <w:pPr>
        <w:pStyle w:val="Ttulo2"/>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Décimo. Justificación de las faltas de asistencia del alumnado</w:t>
      </w:r>
    </w:p>
    <w:p w14:paraId="15A48915" w14:textId="403C8DC5" w:rsidR="00E33EFA" w:rsidRPr="00E33EFA" w:rsidRDefault="00E33EFA" w:rsidP="00E33EFA">
      <w:pPr>
        <w:tabs>
          <w:tab w:val="left" w:pos="1002"/>
        </w:tabs>
        <w:spacing w:before="34" w:line="276" w:lineRule="auto"/>
        <w:jc w:val="both"/>
        <w:rPr>
          <w:rFonts w:asciiTheme="minorHAnsi" w:hAnsiTheme="minorHAnsi" w:cstheme="minorHAnsi"/>
        </w:rPr>
      </w:pPr>
      <w:r>
        <w:rPr>
          <w:rFonts w:asciiTheme="minorHAnsi" w:hAnsiTheme="minorHAnsi" w:cstheme="minorHAnsi"/>
        </w:rPr>
        <w:t xml:space="preserve">1. </w:t>
      </w:r>
      <w:r w:rsidRPr="00E33EFA">
        <w:rPr>
          <w:rFonts w:asciiTheme="minorHAnsi" w:hAnsiTheme="minorHAnsi" w:cstheme="minorHAnsi"/>
        </w:rPr>
        <w:t>Una vez autorizada la atención educativa domiciliaria, la jefatura de estudios dará por justificadas las faltas de asistencia registradas hasta el momento.</w:t>
      </w:r>
    </w:p>
    <w:p w14:paraId="642B9CC1" w14:textId="2AC57AA6" w:rsidR="00E33EFA" w:rsidRPr="00E33EFA" w:rsidRDefault="00E33EFA" w:rsidP="00E33EFA">
      <w:pPr>
        <w:tabs>
          <w:tab w:val="left" w:pos="991"/>
        </w:tabs>
        <w:spacing w:line="276" w:lineRule="auto"/>
        <w:jc w:val="both"/>
        <w:rPr>
          <w:rFonts w:asciiTheme="minorHAnsi" w:hAnsiTheme="minorHAnsi" w:cstheme="minorHAnsi"/>
        </w:rPr>
      </w:pPr>
      <w:r>
        <w:rPr>
          <w:rFonts w:asciiTheme="minorHAnsi" w:hAnsiTheme="minorHAnsi" w:cstheme="minorHAnsi"/>
        </w:rPr>
        <w:t xml:space="preserve">2. </w:t>
      </w:r>
      <w:r w:rsidRPr="00E33EFA">
        <w:rPr>
          <w:rFonts w:asciiTheme="minorHAnsi" w:hAnsiTheme="minorHAnsi" w:cstheme="minorHAnsi"/>
        </w:rPr>
        <w:t>La familia o representantes legales deben garantizar la participación del alumnado en el horario acordado para la atención educativa domiciliaria.</w:t>
      </w:r>
    </w:p>
    <w:p w14:paraId="782985CE" w14:textId="79368DAA" w:rsidR="00E33EFA" w:rsidRPr="00E33EFA" w:rsidRDefault="00E33EFA" w:rsidP="00E33EFA">
      <w:pPr>
        <w:tabs>
          <w:tab w:val="left" w:pos="1027"/>
        </w:tabs>
        <w:spacing w:line="276" w:lineRule="auto"/>
        <w:jc w:val="both"/>
        <w:rPr>
          <w:rFonts w:asciiTheme="minorHAnsi" w:hAnsiTheme="minorHAnsi" w:cstheme="minorHAnsi"/>
        </w:rPr>
      </w:pPr>
      <w:r>
        <w:rPr>
          <w:rFonts w:asciiTheme="minorHAnsi" w:hAnsiTheme="minorHAnsi" w:cstheme="minorHAnsi"/>
        </w:rPr>
        <w:t xml:space="preserve">3. </w:t>
      </w:r>
      <w:r w:rsidRPr="00E33EFA">
        <w:rPr>
          <w:rFonts w:asciiTheme="minorHAnsi" w:hAnsiTheme="minorHAnsi" w:cstheme="minorHAnsi"/>
        </w:rPr>
        <w:t>El personal docente de atención educativa domiciliaria registrará la asistencia del alumnado a las sesiones planificadas y, en caso de ausencia, recogerá la documentación justificativa. Quincenalmente, entregará esta</w:t>
      </w:r>
      <w:r w:rsidRPr="00E33EFA">
        <w:rPr>
          <w:rFonts w:asciiTheme="minorHAnsi" w:hAnsiTheme="minorHAnsi" w:cstheme="minorHAnsi"/>
          <w:spacing w:val="80"/>
          <w:w w:val="150"/>
        </w:rPr>
        <w:t xml:space="preserve"> </w:t>
      </w:r>
      <w:r w:rsidRPr="00E33EFA">
        <w:rPr>
          <w:rFonts w:asciiTheme="minorHAnsi" w:hAnsiTheme="minorHAnsi" w:cstheme="minorHAnsi"/>
        </w:rPr>
        <w:t xml:space="preserve">documentación a la jefatura de estudios del centro, que actuará ante situaciones de absentismo, de acuerdo con la normativa </w:t>
      </w:r>
      <w:r w:rsidRPr="00E33EFA">
        <w:rPr>
          <w:rFonts w:asciiTheme="minorHAnsi" w:hAnsiTheme="minorHAnsi" w:cstheme="minorHAnsi"/>
          <w:spacing w:val="-2"/>
        </w:rPr>
        <w:t>vigente.</w:t>
      </w:r>
    </w:p>
    <w:p w14:paraId="71BE8D9F" w14:textId="0D0246E7" w:rsidR="000D3ACB" w:rsidRDefault="000D3ACB">
      <w:pPr>
        <w:pStyle w:val="Standard"/>
        <w:spacing w:line="240" w:lineRule="atLeast"/>
        <w:jc w:val="both"/>
        <w:rPr>
          <w:rFonts w:asciiTheme="minorHAnsi" w:hAnsiTheme="minorHAnsi" w:cstheme="minorHAnsi"/>
        </w:rPr>
      </w:pPr>
    </w:p>
    <w:p w14:paraId="4E0B7402" w14:textId="77777777" w:rsidR="00E33EFA" w:rsidRPr="00E223E1" w:rsidRDefault="4BB2137F" w:rsidP="5AE14E8E">
      <w:pPr>
        <w:pStyle w:val="Ttulo2"/>
        <w:jc w:val="center"/>
        <w:rPr>
          <w:rFonts w:asciiTheme="minorHAnsi" w:hAnsiTheme="minorHAnsi" w:cstheme="minorBidi"/>
          <w:color w:val="auto"/>
          <w:sz w:val="24"/>
          <w:szCs w:val="24"/>
        </w:rPr>
      </w:pPr>
      <w:r w:rsidRPr="5AE14E8E">
        <w:rPr>
          <w:rFonts w:asciiTheme="minorHAnsi" w:hAnsiTheme="minorHAnsi" w:cstheme="minorBidi"/>
          <w:color w:val="auto"/>
          <w:sz w:val="24"/>
          <w:szCs w:val="24"/>
        </w:rPr>
        <w:t>CAPÍTULO II</w:t>
      </w:r>
    </w:p>
    <w:p w14:paraId="2C011966" w14:textId="348A1F98" w:rsidR="00E33EFA" w:rsidRDefault="00E33EFA" w:rsidP="00E223E1">
      <w:pPr>
        <w:pStyle w:val="Ttulo2"/>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Profesorado para la atención educativa domiciliaria</w:t>
      </w:r>
    </w:p>
    <w:p w14:paraId="0E9F98A9" w14:textId="77777777" w:rsidR="00E223E1" w:rsidRPr="00E223E1" w:rsidRDefault="00E223E1" w:rsidP="00E223E1"/>
    <w:p w14:paraId="1D640C41" w14:textId="77777777" w:rsidR="00E33EFA" w:rsidRPr="00E223E1" w:rsidRDefault="00E33EFA" w:rsidP="00E223E1">
      <w:pPr>
        <w:pStyle w:val="Ttulo2"/>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Undécimo. Especialidades docentes para la atención educativa domiciliaria</w:t>
      </w:r>
    </w:p>
    <w:p w14:paraId="2263B948" w14:textId="5FC82C9A" w:rsidR="00E33EFA" w:rsidRPr="00E33EFA" w:rsidRDefault="00E33EFA" w:rsidP="00E33EFA">
      <w:pPr>
        <w:spacing w:before="225"/>
        <w:jc w:val="both"/>
        <w:rPr>
          <w:rFonts w:asciiTheme="minorHAnsi" w:hAnsiTheme="minorHAnsi" w:cstheme="minorHAnsi"/>
          <w:i/>
        </w:rPr>
      </w:pPr>
      <w:r>
        <w:rPr>
          <w:rFonts w:asciiTheme="minorHAnsi" w:hAnsiTheme="minorHAnsi" w:cstheme="minorHAnsi"/>
        </w:rPr>
        <w:t xml:space="preserve">1. </w:t>
      </w:r>
      <w:r w:rsidRPr="00E33EFA">
        <w:rPr>
          <w:rFonts w:asciiTheme="minorHAnsi" w:hAnsiTheme="minorHAnsi" w:cstheme="minorHAnsi"/>
        </w:rPr>
        <w:t>El artículo 58.1 de la Orden 20/2019, de 30 de abril, establece el profesorado que puede ser propuesto, según el caso, para realizar la atención educativa domiciliaria.</w:t>
      </w:r>
    </w:p>
    <w:p w14:paraId="66C7CFDA" w14:textId="2A237F81" w:rsidR="00E33EFA" w:rsidRPr="00E33EFA" w:rsidRDefault="00E33EFA" w:rsidP="004769E9">
      <w:pPr>
        <w:tabs>
          <w:tab w:val="left" w:pos="996"/>
        </w:tabs>
        <w:spacing w:line="276" w:lineRule="auto"/>
        <w:rPr>
          <w:rFonts w:asciiTheme="minorHAnsi" w:hAnsiTheme="minorHAnsi" w:cstheme="minorHAnsi"/>
        </w:rPr>
      </w:pPr>
      <w:r>
        <w:rPr>
          <w:rFonts w:asciiTheme="minorHAnsi" w:hAnsiTheme="minorHAnsi" w:cstheme="minorHAnsi"/>
        </w:rPr>
        <w:t xml:space="preserve">2. </w:t>
      </w:r>
      <w:r w:rsidRPr="00E33EFA">
        <w:rPr>
          <w:rFonts w:asciiTheme="minorHAnsi" w:hAnsiTheme="minorHAnsi" w:cstheme="minorHAnsi"/>
        </w:rPr>
        <w:t>Teniendo en cuenta esto, según la etapa y las necesidades del alumnado, en los centros docentes sostenidos con fondos públicos del sistema educativo valenciano, se propondrá el personal docente siguiente:</w:t>
      </w:r>
    </w:p>
    <w:p w14:paraId="1A7DD017" w14:textId="2FDB0DC8" w:rsidR="00E33EFA" w:rsidRPr="004769E9" w:rsidRDefault="004769E9" w:rsidP="004769E9">
      <w:pPr>
        <w:tabs>
          <w:tab w:val="left" w:pos="1007"/>
        </w:tabs>
        <w:spacing w:line="276" w:lineRule="auto"/>
        <w:ind w:left="606"/>
        <w:jc w:val="both"/>
        <w:rPr>
          <w:rFonts w:asciiTheme="minorHAnsi" w:hAnsiTheme="minorHAnsi" w:cstheme="minorHAnsi"/>
        </w:rPr>
      </w:pPr>
      <w:r>
        <w:rPr>
          <w:rFonts w:asciiTheme="minorHAnsi" w:hAnsiTheme="minorHAnsi" w:cstheme="minorHAnsi"/>
        </w:rPr>
        <w:t xml:space="preserve">a) </w:t>
      </w:r>
      <w:r w:rsidR="00E33EFA" w:rsidRPr="004769E9">
        <w:rPr>
          <w:rFonts w:asciiTheme="minorHAnsi" w:hAnsiTheme="minorHAnsi" w:cstheme="minorHAnsi"/>
        </w:rPr>
        <w:t>En Educación Infantil, con carácter general, se designarán docentes de la especialidad de Educación Infantil y, para el alumnado con necesidades educativas especiales, de la especialidad de Pedagogía Terapéutica.</w:t>
      </w:r>
    </w:p>
    <w:p w14:paraId="67A4B96D" w14:textId="62497451" w:rsidR="00E33EFA" w:rsidRPr="004769E9" w:rsidRDefault="004769E9" w:rsidP="004769E9">
      <w:pPr>
        <w:tabs>
          <w:tab w:val="left" w:pos="1018"/>
        </w:tabs>
        <w:spacing w:line="276" w:lineRule="auto"/>
        <w:ind w:left="606"/>
        <w:jc w:val="both"/>
        <w:rPr>
          <w:rFonts w:asciiTheme="minorHAnsi" w:hAnsiTheme="minorHAnsi" w:cstheme="minorHAnsi"/>
        </w:rPr>
      </w:pPr>
      <w:r>
        <w:rPr>
          <w:rFonts w:asciiTheme="minorHAnsi" w:hAnsiTheme="minorHAnsi" w:cstheme="minorHAnsi"/>
        </w:rPr>
        <w:t xml:space="preserve">b) </w:t>
      </w:r>
      <w:r w:rsidR="00E33EFA" w:rsidRPr="004769E9">
        <w:rPr>
          <w:rFonts w:asciiTheme="minorHAnsi" w:hAnsiTheme="minorHAnsi" w:cstheme="minorHAnsi"/>
        </w:rPr>
        <w:t>En Educación Primaria, con carácter general, se designarán docentes de la especialidad de Educación Primaria</w:t>
      </w:r>
      <w:r w:rsidR="00E33EFA" w:rsidRPr="004769E9">
        <w:rPr>
          <w:rFonts w:asciiTheme="minorHAnsi" w:hAnsiTheme="minorHAnsi" w:cstheme="minorHAnsi"/>
          <w:spacing w:val="80"/>
        </w:rPr>
        <w:t xml:space="preserve"> </w:t>
      </w:r>
      <w:r w:rsidR="00E33EFA" w:rsidRPr="004769E9">
        <w:rPr>
          <w:rFonts w:asciiTheme="minorHAnsi" w:hAnsiTheme="minorHAnsi" w:cstheme="minorHAnsi"/>
        </w:rPr>
        <w:t>y, para el alumnado con necesidades educativas especiales, de la especialidad de Pedagogía Terapéutica.</w:t>
      </w:r>
    </w:p>
    <w:p w14:paraId="356A77D8" w14:textId="770C7298" w:rsidR="00E33EFA" w:rsidRPr="004769E9" w:rsidRDefault="004769E9" w:rsidP="004769E9">
      <w:pPr>
        <w:tabs>
          <w:tab w:val="left" w:pos="1006"/>
        </w:tabs>
        <w:spacing w:line="276" w:lineRule="auto"/>
        <w:ind w:left="606"/>
        <w:jc w:val="both"/>
        <w:rPr>
          <w:rFonts w:asciiTheme="minorHAnsi" w:hAnsiTheme="minorHAnsi" w:cstheme="minorHAnsi"/>
        </w:rPr>
      </w:pPr>
      <w:r>
        <w:rPr>
          <w:rFonts w:asciiTheme="minorHAnsi" w:hAnsiTheme="minorHAnsi" w:cstheme="minorHAnsi"/>
        </w:rPr>
        <w:t xml:space="preserve">c) </w:t>
      </w:r>
      <w:r w:rsidR="00E33EFA" w:rsidRPr="004769E9">
        <w:rPr>
          <w:rFonts w:asciiTheme="minorHAnsi" w:hAnsiTheme="minorHAnsi" w:cstheme="minorHAnsi"/>
        </w:rPr>
        <w:t>En Educación Secundaria Obligatoria, con carácter general, se designará profesorado de Educación Secundaria de las especialidades que permitan impartir los ámbitos sociolingüístico y científico, según el artículo 2 y el artículo 3 de la Orden 67/2013, de 25 de junio, de la Conselleria de Educación, Cultura y Deporte, por la que se regula la catalogación y la habilitación de puestos de trabajo de ámbito para su provisión por funcionarios docentes en centros públicos de la</w:t>
      </w:r>
      <w:r w:rsidR="00E33EFA" w:rsidRPr="004769E9">
        <w:rPr>
          <w:rFonts w:asciiTheme="minorHAnsi" w:hAnsiTheme="minorHAnsi" w:cstheme="minorHAnsi"/>
          <w:spacing w:val="40"/>
        </w:rPr>
        <w:t xml:space="preserve"> </w:t>
      </w:r>
      <w:r w:rsidR="00E33EFA" w:rsidRPr="004769E9">
        <w:rPr>
          <w:rFonts w:asciiTheme="minorHAnsi" w:hAnsiTheme="minorHAnsi" w:cstheme="minorHAnsi"/>
        </w:rPr>
        <w:t xml:space="preserve">Comunitat Valenciana que impartan la etapa de Educación </w:t>
      </w:r>
      <w:r w:rsidR="00E33EFA" w:rsidRPr="004769E9">
        <w:rPr>
          <w:rFonts w:asciiTheme="minorHAnsi" w:hAnsiTheme="minorHAnsi" w:cstheme="minorHAnsi"/>
        </w:rPr>
        <w:lastRenderedPageBreak/>
        <w:t>Secundaria Obligatoria. Para el alumnado con necesidades educativas especiales, según el perfil, se podrán proponer maestros de la especialidad de Pedagogía Terapéutica.</w:t>
      </w:r>
    </w:p>
    <w:p w14:paraId="55AC6B04" w14:textId="77777777" w:rsidR="004769E9" w:rsidRDefault="004769E9" w:rsidP="004769E9">
      <w:pPr>
        <w:tabs>
          <w:tab w:val="left" w:pos="1026"/>
        </w:tabs>
        <w:spacing w:line="276" w:lineRule="auto"/>
        <w:ind w:left="606" w:right="115"/>
        <w:jc w:val="both"/>
        <w:rPr>
          <w:rFonts w:asciiTheme="minorHAnsi" w:hAnsiTheme="minorHAnsi" w:cstheme="minorHAnsi"/>
        </w:rPr>
      </w:pPr>
      <w:r>
        <w:rPr>
          <w:rFonts w:asciiTheme="minorHAnsi" w:hAnsiTheme="minorHAnsi" w:cstheme="minorHAnsi"/>
        </w:rPr>
        <w:t xml:space="preserve">d) </w:t>
      </w:r>
      <w:r w:rsidR="00E33EFA" w:rsidRPr="004769E9">
        <w:rPr>
          <w:rFonts w:asciiTheme="minorHAnsi" w:hAnsiTheme="minorHAnsi" w:cstheme="minorHAnsi"/>
        </w:rPr>
        <w:t>En Bachillerato, según el perfil y las necesidades del alumnado, se podrá designar profesorado de Educación Secundaria del ámbito sociolingüístico o del ámbito científico según la modalidad de Bachillerato que cursa la alumna o el alumno o profesorado de la especialidad de orientación educativa, de acuerdo con las necesidades del alumnado y según determine el órgano directivo competente en atención domiciliaria.</w:t>
      </w:r>
    </w:p>
    <w:p w14:paraId="03513A7F" w14:textId="52924AF3" w:rsidR="00E33EFA" w:rsidRPr="004769E9" w:rsidRDefault="004769E9" w:rsidP="004769E9">
      <w:pPr>
        <w:tabs>
          <w:tab w:val="left" w:pos="1026"/>
        </w:tabs>
        <w:spacing w:line="276" w:lineRule="auto"/>
        <w:ind w:left="606" w:right="115"/>
        <w:jc w:val="both"/>
        <w:rPr>
          <w:rFonts w:asciiTheme="minorHAnsi" w:hAnsiTheme="minorHAnsi" w:cstheme="minorHAnsi"/>
        </w:rPr>
      </w:pPr>
      <w:r w:rsidRPr="004769E9">
        <w:rPr>
          <w:rFonts w:asciiTheme="minorHAnsi" w:hAnsiTheme="minorHAnsi" w:cstheme="minorHAnsi"/>
        </w:rPr>
        <w:t xml:space="preserve">e) </w:t>
      </w:r>
      <w:r w:rsidR="00E33EFA" w:rsidRPr="004769E9">
        <w:rPr>
          <w:rFonts w:asciiTheme="minorHAnsi" w:hAnsiTheme="minorHAnsi" w:cstheme="minorHAnsi"/>
        </w:rPr>
        <w:t>En los centros de Educación Especial, se designarán docentes de la especialidad de Pedagogía Terapéutica.</w:t>
      </w:r>
    </w:p>
    <w:p w14:paraId="5E3DD64D" w14:textId="15173D2B" w:rsidR="00E33EFA" w:rsidRPr="004769E9" w:rsidRDefault="004769E9" w:rsidP="004769E9">
      <w:pPr>
        <w:tabs>
          <w:tab w:val="left" w:pos="971"/>
        </w:tabs>
        <w:spacing w:before="28" w:line="276" w:lineRule="auto"/>
        <w:ind w:left="606" w:right="115"/>
        <w:jc w:val="both"/>
        <w:rPr>
          <w:rFonts w:asciiTheme="minorHAnsi" w:hAnsiTheme="minorHAnsi" w:cstheme="minorHAnsi"/>
        </w:rPr>
      </w:pPr>
      <w:r>
        <w:rPr>
          <w:rFonts w:asciiTheme="minorHAnsi" w:hAnsiTheme="minorHAnsi" w:cstheme="minorHAnsi"/>
        </w:rPr>
        <w:t xml:space="preserve">f) </w:t>
      </w:r>
      <w:r w:rsidR="00E33EFA" w:rsidRPr="004769E9">
        <w:rPr>
          <w:rFonts w:asciiTheme="minorHAnsi" w:hAnsiTheme="minorHAnsi" w:cstheme="minorHAnsi"/>
        </w:rPr>
        <w:t>En los ciclos</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formativos</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de grado básico</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se designará profesorado</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de Educación</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Secundaria de las</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especialidades que permitan impartir los ámbitos sociolingüístico y científico para impartir los módulos asociados a los bloques comunes que garantizarán la adquisición de las competencias del aprendizaje permanente encaminadas a obtener el título, en las condiciones</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establecidas</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en el artículo</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19 del Decreto</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135/2014, de 8 de agosto,</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del Consell,</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por el que se regulan</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los ciclos formativos de Formación Profesional.</w:t>
      </w:r>
    </w:p>
    <w:p w14:paraId="57E89516" w14:textId="10AC6003" w:rsidR="00E223E1" w:rsidRPr="004769E9" w:rsidRDefault="004769E9" w:rsidP="00E223E1">
      <w:pPr>
        <w:tabs>
          <w:tab w:val="left" w:pos="997"/>
        </w:tabs>
        <w:spacing w:after="240" w:line="276" w:lineRule="auto"/>
        <w:ind w:left="-91" w:right="115"/>
        <w:jc w:val="both"/>
        <w:rPr>
          <w:rFonts w:asciiTheme="minorHAnsi" w:hAnsiTheme="minorHAnsi" w:cstheme="minorHAnsi"/>
        </w:rPr>
      </w:pPr>
      <w:r>
        <w:rPr>
          <w:rFonts w:asciiTheme="minorHAnsi" w:hAnsiTheme="minorHAnsi" w:cstheme="minorHAnsi"/>
        </w:rPr>
        <w:t xml:space="preserve">3. </w:t>
      </w:r>
      <w:r w:rsidR="00E33EFA" w:rsidRPr="004769E9">
        <w:rPr>
          <w:rFonts w:asciiTheme="minorHAnsi" w:hAnsiTheme="minorHAnsi" w:cstheme="minorHAnsi"/>
        </w:rPr>
        <w:t>En los centros privados concertados, para la contratación de personal docente del cuerpo de maestros, se tendrá en cuenta el Real decreto</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476/2013, de 21 de junio,</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por el que se regulan</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las</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condiciones</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de calificación</w:t>
      </w:r>
      <w:r w:rsidR="00E33EFA" w:rsidRPr="004769E9">
        <w:rPr>
          <w:rFonts w:asciiTheme="minorHAnsi" w:hAnsiTheme="minorHAnsi" w:cstheme="minorHAnsi"/>
          <w:spacing w:val="-2"/>
        </w:rPr>
        <w:t xml:space="preserve"> </w:t>
      </w:r>
      <w:r w:rsidR="00E33EFA" w:rsidRPr="004769E9">
        <w:rPr>
          <w:rFonts w:asciiTheme="minorHAnsi" w:hAnsiTheme="minorHAnsi" w:cstheme="minorHAnsi"/>
        </w:rPr>
        <w:t>y de formación</w:t>
      </w:r>
      <w:r w:rsidR="00E33EFA" w:rsidRPr="004769E9">
        <w:rPr>
          <w:rFonts w:asciiTheme="minorHAnsi" w:hAnsiTheme="minorHAnsi" w:cstheme="minorHAnsi"/>
          <w:spacing w:val="-1"/>
        </w:rPr>
        <w:t xml:space="preserve"> </w:t>
      </w:r>
      <w:r w:rsidR="00E33EFA" w:rsidRPr="004769E9">
        <w:rPr>
          <w:rFonts w:asciiTheme="minorHAnsi" w:hAnsiTheme="minorHAnsi" w:cstheme="minorHAnsi"/>
        </w:rPr>
        <w:t>que deben poseer los maestros de los centros privados de Educación Infantil y de Educación Primaria, y, para la contratación de profesorado del cuerpo de Secundaria, el Real decreto 187/2023, de 21 de marzo, por el que se modifica el Real decreto 860/2010, de 2 de julio, por el que se regulan las condiciones de formación inicial del profesorado de los centros privados para ejercer la docencia en las enseñanzas de Educación Secundaria Obligatoria o de Bachillerato.</w:t>
      </w:r>
    </w:p>
    <w:p w14:paraId="2A40852D" w14:textId="77777777" w:rsidR="00E33EFA" w:rsidRPr="00E223E1" w:rsidRDefault="00E33EFA"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Duodécimo. Coordinación del profesorado</w:t>
      </w:r>
    </w:p>
    <w:p w14:paraId="0841D662" w14:textId="437BB5CA" w:rsidR="00E33EFA" w:rsidRPr="004769E9" w:rsidRDefault="004769E9" w:rsidP="004769E9">
      <w:pPr>
        <w:tabs>
          <w:tab w:val="left" w:pos="1049"/>
        </w:tabs>
        <w:spacing w:before="34" w:line="276" w:lineRule="auto"/>
        <w:ind w:right="115"/>
        <w:jc w:val="both"/>
        <w:rPr>
          <w:rFonts w:asciiTheme="minorHAnsi" w:hAnsiTheme="minorHAnsi" w:cstheme="minorHAnsi"/>
        </w:rPr>
      </w:pPr>
      <w:r>
        <w:rPr>
          <w:rFonts w:asciiTheme="minorHAnsi" w:hAnsiTheme="minorHAnsi" w:cstheme="minorHAnsi"/>
        </w:rPr>
        <w:t xml:space="preserve">1. </w:t>
      </w:r>
      <w:r w:rsidR="00E33EFA" w:rsidRPr="004769E9">
        <w:rPr>
          <w:rFonts w:asciiTheme="minorHAnsi" w:hAnsiTheme="minorHAnsi" w:cstheme="minorHAnsi"/>
        </w:rPr>
        <w:t>El personal docente de atención educativa domiciliaria levantará acta de las reuniones de coordinación mantenidas con el profesorado del centro docente, que debe firmar junto con el tutor o la tutora de la alumna o el alumno y, si procede, con el profesorado de las áreas o materias. Quincenalmente, entregará el acta a la jefatura de estudios del centro docente de referencia del alumnado.</w:t>
      </w:r>
    </w:p>
    <w:p w14:paraId="60CA2892" w14:textId="446D5975" w:rsidR="00E33EFA" w:rsidRPr="004769E9" w:rsidRDefault="004769E9" w:rsidP="004769E9">
      <w:pPr>
        <w:tabs>
          <w:tab w:val="left" w:pos="994"/>
        </w:tabs>
        <w:spacing w:line="276" w:lineRule="auto"/>
        <w:ind w:right="115"/>
        <w:jc w:val="both"/>
        <w:rPr>
          <w:rFonts w:asciiTheme="minorHAnsi" w:hAnsiTheme="minorHAnsi" w:cstheme="minorHAnsi"/>
        </w:rPr>
      </w:pPr>
      <w:r>
        <w:rPr>
          <w:rFonts w:asciiTheme="minorHAnsi" w:hAnsiTheme="minorHAnsi" w:cstheme="minorHAnsi"/>
        </w:rPr>
        <w:t xml:space="preserve">2. </w:t>
      </w:r>
      <w:r w:rsidR="00E33EFA" w:rsidRPr="004769E9">
        <w:rPr>
          <w:rFonts w:asciiTheme="minorHAnsi" w:hAnsiTheme="minorHAnsi" w:cstheme="minorHAnsi"/>
        </w:rPr>
        <w:t xml:space="preserve">Este personal docente entregará quincenalmente, a la jefatura de estudios del centro de referencia del alumnado, el documento de control de asistencia y las actas </w:t>
      </w:r>
      <w:r w:rsidR="00E33EFA" w:rsidRPr="004769E9">
        <w:rPr>
          <w:rFonts w:asciiTheme="minorHAnsi" w:hAnsiTheme="minorHAnsi" w:cstheme="minorHAnsi"/>
        </w:rPr>
        <w:lastRenderedPageBreak/>
        <w:t>de coordinación.</w:t>
      </w:r>
    </w:p>
    <w:p w14:paraId="46834101" w14:textId="36D4A2A4" w:rsidR="00E33EFA" w:rsidRDefault="004769E9" w:rsidP="004769E9">
      <w:pPr>
        <w:tabs>
          <w:tab w:val="left" w:pos="1026"/>
        </w:tabs>
        <w:spacing w:line="276" w:lineRule="auto"/>
        <w:jc w:val="both"/>
        <w:rPr>
          <w:rFonts w:asciiTheme="minorHAnsi" w:hAnsiTheme="minorHAnsi" w:cstheme="minorHAnsi"/>
        </w:rPr>
      </w:pPr>
      <w:r>
        <w:rPr>
          <w:rFonts w:asciiTheme="minorHAnsi" w:hAnsiTheme="minorHAnsi" w:cstheme="minorHAnsi"/>
        </w:rPr>
        <w:t xml:space="preserve">3. </w:t>
      </w:r>
      <w:r w:rsidR="00E33EFA" w:rsidRPr="004769E9">
        <w:rPr>
          <w:rFonts w:asciiTheme="minorHAnsi" w:hAnsiTheme="minorHAnsi" w:cstheme="minorHAnsi"/>
        </w:rPr>
        <w:t>La tutora o el tutor realizará el seguimiento del proceso de enseñanza-aprendizaje del alumnado objeto de atención educativa domiciliaria y favorecerá la continuidad de las relaciones con su grupo de compañeras y compañeros.</w:t>
      </w:r>
    </w:p>
    <w:p w14:paraId="0D3F6C07" w14:textId="77777777" w:rsidR="00B111EA" w:rsidRPr="004769E9" w:rsidRDefault="00B111EA" w:rsidP="004769E9">
      <w:pPr>
        <w:tabs>
          <w:tab w:val="left" w:pos="1026"/>
        </w:tabs>
        <w:spacing w:line="276" w:lineRule="auto"/>
        <w:jc w:val="both"/>
        <w:rPr>
          <w:rFonts w:asciiTheme="minorHAnsi" w:hAnsiTheme="minorHAnsi" w:cstheme="minorHAnsi"/>
        </w:rPr>
      </w:pPr>
    </w:p>
    <w:p w14:paraId="3461A6A5" w14:textId="77777777" w:rsidR="00E33EFA" w:rsidRPr="00E223E1" w:rsidRDefault="00E33EFA"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Decimotercero. Horario del personal docente que realiza la atención educativa domiciliaria</w:t>
      </w:r>
    </w:p>
    <w:p w14:paraId="2142D545" w14:textId="77A284C4" w:rsidR="00E33EFA" w:rsidRPr="004769E9" w:rsidRDefault="004769E9" w:rsidP="004769E9">
      <w:pPr>
        <w:tabs>
          <w:tab w:val="left" w:pos="1039"/>
        </w:tabs>
        <w:spacing w:before="34" w:line="276" w:lineRule="auto"/>
        <w:jc w:val="both"/>
        <w:rPr>
          <w:rFonts w:asciiTheme="minorHAnsi" w:hAnsiTheme="minorHAnsi" w:cstheme="minorHAnsi"/>
        </w:rPr>
      </w:pPr>
      <w:r>
        <w:rPr>
          <w:rFonts w:asciiTheme="minorHAnsi" w:hAnsiTheme="minorHAnsi" w:cstheme="minorHAnsi"/>
        </w:rPr>
        <w:t xml:space="preserve">1. </w:t>
      </w:r>
      <w:r w:rsidR="00E33EFA" w:rsidRPr="004769E9">
        <w:rPr>
          <w:rFonts w:asciiTheme="minorHAnsi" w:hAnsiTheme="minorHAnsi" w:cstheme="minorHAnsi"/>
        </w:rPr>
        <w:t>La atención educativa domiciliaria se realizará de acuerdo con la etapa educativa y coincidiendo con el calendario lectivo correspondiente al curso escolar, en un horario que coincida con la jornada escolar.</w:t>
      </w:r>
    </w:p>
    <w:p w14:paraId="1BFC7CEE" w14:textId="41D8475C" w:rsidR="00E33EFA" w:rsidRPr="004769E9" w:rsidRDefault="004769E9" w:rsidP="004769E9">
      <w:pPr>
        <w:tabs>
          <w:tab w:val="left" w:pos="1011"/>
        </w:tabs>
        <w:spacing w:line="276" w:lineRule="auto"/>
        <w:ind w:right="115"/>
        <w:jc w:val="both"/>
        <w:rPr>
          <w:rFonts w:asciiTheme="minorHAnsi" w:hAnsiTheme="minorHAnsi" w:cstheme="minorHAnsi"/>
        </w:rPr>
      </w:pPr>
      <w:r>
        <w:rPr>
          <w:rFonts w:asciiTheme="minorHAnsi" w:hAnsiTheme="minorHAnsi" w:cstheme="minorHAnsi"/>
        </w:rPr>
        <w:t xml:space="preserve">2. </w:t>
      </w:r>
      <w:r w:rsidR="00E33EFA" w:rsidRPr="004769E9">
        <w:rPr>
          <w:rFonts w:asciiTheme="minorHAnsi" w:hAnsiTheme="minorHAnsi" w:cstheme="minorHAnsi"/>
        </w:rPr>
        <w:t>La jefatura de estudios debe organizar el horario con criterios pedagógicos velando por el interés del o de la menor. Para garantizar la compatibilidad de la atención educativa con los tratamientos médicos y el seguimiento sanitario,</w:t>
      </w:r>
      <w:r w:rsidR="00E33EFA" w:rsidRPr="004769E9">
        <w:rPr>
          <w:rFonts w:asciiTheme="minorHAnsi" w:hAnsiTheme="minorHAnsi" w:cstheme="minorHAnsi"/>
          <w:spacing w:val="40"/>
        </w:rPr>
        <w:t xml:space="preserve"> </w:t>
      </w:r>
      <w:r w:rsidR="00E33EFA" w:rsidRPr="004769E9">
        <w:rPr>
          <w:rFonts w:asciiTheme="minorHAnsi" w:hAnsiTheme="minorHAnsi" w:cstheme="minorHAnsi"/>
        </w:rPr>
        <w:t>la familia o representantes legales debe informar de las citas programadas con previsión para reorganizar el horario dentro</w:t>
      </w:r>
      <w:r w:rsidR="00E33EFA" w:rsidRPr="004769E9">
        <w:rPr>
          <w:rFonts w:asciiTheme="minorHAnsi" w:hAnsiTheme="minorHAnsi" w:cstheme="minorHAnsi"/>
          <w:spacing w:val="40"/>
        </w:rPr>
        <w:t xml:space="preserve"> </w:t>
      </w:r>
      <w:r w:rsidR="00E33EFA" w:rsidRPr="004769E9">
        <w:rPr>
          <w:rFonts w:asciiTheme="minorHAnsi" w:hAnsiTheme="minorHAnsi" w:cstheme="minorHAnsi"/>
        </w:rPr>
        <w:t>de las posibilidades. Preferiblemente, la atención educativa domiciliaria no superará las 2 horas al día.</w:t>
      </w:r>
    </w:p>
    <w:p w14:paraId="4051672A" w14:textId="3D5AAB4E" w:rsidR="00E33EFA" w:rsidRPr="004769E9" w:rsidRDefault="004769E9" w:rsidP="004769E9">
      <w:pPr>
        <w:tabs>
          <w:tab w:val="left" w:pos="988"/>
        </w:tabs>
        <w:spacing w:line="228" w:lineRule="exact"/>
        <w:jc w:val="both"/>
        <w:rPr>
          <w:rFonts w:asciiTheme="minorHAnsi" w:hAnsiTheme="minorHAnsi" w:cstheme="minorHAnsi"/>
        </w:rPr>
      </w:pPr>
      <w:r>
        <w:rPr>
          <w:rFonts w:asciiTheme="minorHAnsi" w:hAnsiTheme="minorHAnsi" w:cstheme="minorHAnsi"/>
        </w:rPr>
        <w:t xml:space="preserve">3. </w:t>
      </w:r>
      <w:r w:rsidR="00E33EFA" w:rsidRPr="004769E9">
        <w:rPr>
          <w:rFonts w:asciiTheme="minorHAnsi" w:hAnsiTheme="minorHAnsi" w:cstheme="minorHAnsi"/>
        </w:rPr>
        <w:t>Los</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módulos</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horarios</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de</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docencia</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directa</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en</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el</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domicilio</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serán</w:t>
      </w:r>
      <w:r w:rsidR="00E33EFA" w:rsidRPr="004769E9">
        <w:rPr>
          <w:rFonts w:asciiTheme="minorHAnsi" w:hAnsiTheme="minorHAnsi" w:cstheme="minorHAnsi"/>
          <w:spacing w:val="-3"/>
        </w:rPr>
        <w:t xml:space="preserve"> </w:t>
      </w:r>
      <w:r w:rsidR="00E33EFA" w:rsidRPr="004769E9">
        <w:rPr>
          <w:rFonts w:asciiTheme="minorHAnsi" w:hAnsiTheme="minorHAnsi" w:cstheme="minorHAnsi"/>
        </w:rPr>
        <w:t>los</w:t>
      </w:r>
      <w:r w:rsidR="00E33EFA" w:rsidRPr="004769E9">
        <w:rPr>
          <w:rFonts w:asciiTheme="minorHAnsi" w:hAnsiTheme="minorHAnsi" w:cstheme="minorHAnsi"/>
          <w:spacing w:val="-2"/>
        </w:rPr>
        <w:t xml:space="preserve"> siguientes:</w:t>
      </w:r>
    </w:p>
    <w:p w14:paraId="124FF396" w14:textId="77777777" w:rsidR="00E33EFA" w:rsidRPr="00E33EFA" w:rsidRDefault="00E33EFA" w:rsidP="004769E9">
      <w:pPr>
        <w:pStyle w:val="Prrafodelista"/>
        <w:numPr>
          <w:ilvl w:val="1"/>
          <w:numId w:val="25"/>
        </w:numPr>
        <w:tabs>
          <w:tab w:val="left" w:pos="1013"/>
        </w:tabs>
        <w:spacing w:before="82" w:line="276" w:lineRule="auto"/>
        <w:ind w:left="0" w:right="115" w:firstLine="670"/>
        <w:rPr>
          <w:rFonts w:asciiTheme="minorHAnsi" w:hAnsiTheme="minorHAnsi" w:cstheme="minorHAnsi"/>
          <w:sz w:val="24"/>
          <w:szCs w:val="24"/>
        </w:rPr>
      </w:pPr>
      <w:r w:rsidRPr="00E33EFA">
        <w:rPr>
          <w:rFonts w:asciiTheme="minorHAnsi" w:hAnsiTheme="minorHAnsi" w:cstheme="minorHAnsi"/>
          <w:sz w:val="24"/>
          <w:szCs w:val="24"/>
        </w:rPr>
        <w:t>Para el segundo ciclo de Educación Infantil y Educación Primaria: 7 horas lectivas a la semana y media hora semanal para realizar las reuniones de coordinación con el centro donde esté escolarizado el alumnado. Esta coordinación puede ser agrupada de forma que permita una coordinación quincenal de 1 hora de duración.</w:t>
      </w:r>
    </w:p>
    <w:p w14:paraId="20406A41" w14:textId="77777777" w:rsidR="00E33EFA" w:rsidRPr="00E33EFA" w:rsidRDefault="00E33EFA" w:rsidP="004769E9">
      <w:pPr>
        <w:pStyle w:val="Prrafodelista"/>
        <w:numPr>
          <w:ilvl w:val="1"/>
          <w:numId w:val="25"/>
        </w:numPr>
        <w:tabs>
          <w:tab w:val="left" w:pos="1040"/>
        </w:tabs>
        <w:spacing w:line="276" w:lineRule="auto"/>
        <w:ind w:left="0" w:right="114" w:firstLine="670"/>
        <w:rPr>
          <w:rFonts w:asciiTheme="minorHAnsi" w:hAnsiTheme="minorHAnsi" w:cstheme="minorHAnsi"/>
          <w:strike/>
          <w:sz w:val="24"/>
          <w:szCs w:val="24"/>
        </w:rPr>
      </w:pPr>
      <w:r w:rsidRPr="00E33EFA">
        <w:rPr>
          <w:rFonts w:asciiTheme="minorHAnsi" w:hAnsiTheme="minorHAnsi" w:cstheme="minorHAnsi"/>
          <w:sz w:val="24"/>
          <w:szCs w:val="24"/>
        </w:rPr>
        <w:t xml:space="preserve">Para la Educación Secundaria Obligatoria </w:t>
      </w:r>
      <w:r w:rsidRPr="00E33EFA">
        <w:rPr>
          <w:rFonts w:asciiTheme="minorHAnsi" w:hAnsiTheme="minorHAnsi" w:cstheme="minorHAnsi"/>
          <w:color w:val="FF0000"/>
          <w:sz w:val="24"/>
          <w:szCs w:val="24"/>
        </w:rPr>
        <w:t>y Ciclo formativo de grado básico</w:t>
      </w:r>
      <w:r w:rsidRPr="00E33EFA">
        <w:rPr>
          <w:rFonts w:asciiTheme="minorHAnsi" w:hAnsiTheme="minorHAnsi" w:cstheme="minorHAnsi"/>
          <w:sz w:val="24"/>
          <w:szCs w:val="24"/>
        </w:rPr>
        <w:t xml:space="preserve">: 5 horas lectivas a la semana en cada uno de los ámbitos sociolingüístico y científico, que equivale a 1 hora diaria de clase en cada ámbito y una hora semanal por cada ámbito para realizar las reuniones de coordinación con el centro donde esté escolarizado el alumnado. En esta etapa, el alumnado con necesidades específicas de apoyo educativo podrá ser atendido por una maestra o un maestro de Pedagogía Terapéutica, siempre que el equipo o departamento de orientación del centro lo considere más adecuado; </w:t>
      </w:r>
      <w:r w:rsidRPr="00525CEC">
        <w:rPr>
          <w:rFonts w:asciiTheme="minorHAnsi" w:hAnsiTheme="minorHAnsi" w:cstheme="minorHAnsi"/>
          <w:sz w:val="24"/>
          <w:szCs w:val="24"/>
        </w:rPr>
        <w:t xml:space="preserve">circunstancia que se debe hacer constar en la solicitud del módulo de ITACA, marcando la casilla correspondiente. </w:t>
      </w:r>
    </w:p>
    <w:p w14:paraId="62391242" w14:textId="77777777" w:rsidR="00E33EFA" w:rsidRPr="00E33EFA" w:rsidRDefault="00E33EFA" w:rsidP="004769E9">
      <w:pPr>
        <w:pStyle w:val="Prrafodelista"/>
        <w:numPr>
          <w:ilvl w:val="1"/>
          <w:numId w:val="25"/>
        </w:numPr>
        <w:tabs>
          <w:tab w:val="left" w:pos="1040"/>
        </w:tabs>
        <w:spacing w:line="276" w:lineRule="auto"/>
        <w:ind w:left="0" w:right="114" w:firstLine="670"/>
        <w:rPr>
          <w:rFonts w:asciiTheme="minorHAnsi" w:hAnsiTheme="minorHAnsi" w:cstheme="minorHAnsi"/>
          <w:sz w:val="24"/>
          <w:szCs w:val="24"/>
        </w:rPr>
      </w:pPr>
      <w:r w:rsidRPr="00E33EFA">
        <w:rPr>
          <w:rFonts w:asciiTheme="minorHAnsi" w:hAnsiTheme="minorHAnsi" w:cstheme="minorHAnsi"/>
          <w:sz w:val="24"/>
          <w:szCs w:val="24"/>
        </w:rPr>
        <w:t>Para el Bachillerato: el profesorado designado dedicará 6 horas lectivas a la semana de acompañamiento personalizado en el domicilio y 1 hora semanal para la coordinación con la tutora o el tutor y con el profesorado del centro</w:t>
      </w:r>
      <w:r w:rsidRPr="00E33EFA">
        <w:rPr>
          <w:rFonts w:asciiTheme="minorHAnsi" w:hAnsiTheme="minorHAnsi" w:cstheme="minorHAnsi"/>
          <w:spacing w:val="80"/>
          <w:sz w:val="24"/>
          <w:szCs w:val="24"/>
        </w:rPr>
        <w:t xml:space="preserve"> </w:t>
      </w:r>
      <w:r w:rsidRPr="00E33EFA">
        <w:rPr>
          <w:rFonts w:asciiTheme="minorHAnsi" w:hAnsiTheme="minorHAnsi" w:cstheme="minorHAnsi"/>
          <w:sz w:val="24"/>
          <w:szCs w:val="24"/>
        </w:rPr>
        <w:t>o centros de referencia del alumnado atendido.</w:t>
      </w:r>
    </w:p>
    <w:p w14:paraId="427E553A" w14:textId="77777777" w:rsidR="00E33EFA" w:rsidRPr="00E33EFA" w:rsidRDefault="00E33EFA" w:rsidP="004769E9">
      <w:pPr>
        <w:pStyle w:val="Prrafodelista"/>
        <w:numPr>
          <w:ilvl w:val="1"/>
          <w:numId w:val="25"/>
        </w:numPr>
        <w:tabs>
          <w:tab w:val="left" w:pos="1013"/>
        </w:tabs>
        <w:spacing w:before="82" w:line="276" w:lineRule="auto"/>
        <w:ind w:left="0" w:right="115" w:firstLine="670"/>
        <w:rPr>
          <w:rFonts w:asciiTheme="minorHAnsi" w:hAnsiTheme="minorHAnsi" w:cstheme="minorHAnsi"/>
          <w:color w:val="FF0000"/>
          <w:sz w:val="24"/>
          <w:szCs w:val="24"/>
        </w:rPr>
      </w:pPr>
      <w:r w:rsidRPr="00E33EFA">
        <w:rPr>
          <w:rFonts w:asciiTheme="minorHAnsi" w:hAnsiTheme="minorHAnsi" w:cstheme="minorHAnsi"/>
          <w:color w:val="FF0000"/>
          <w:sz w:val="24"/>
          <w:szCs w:val="24"/>
        </w:rPr>
        <w:t xml:space="preserve">Para la etapa de Transición a la Vida Adulta: 10 horas lectivas a la semana </w:t>
      </w:r>
      <w:r w:rsidRPr="00E33EFA">
        <w:rPr>
          <w:rFonts w:asciiTheme="minorHAnsi" w:hAnsiTheme="minorHAnsi" w:cstheme="minorHAnsi"/>
          <w:color w:val="FF0000"/>
          <w:sz w:val="24"/>
          <w:szCs w:val="24"/>
        </w:rPr>
        <w:lastRenderedPageBreak/>
        <w:t>y 2 horas semanales para realizar las reuniones de coordinación con el centro donde esté escolarizado el alumnado.</w:t>
      </w:r>
    </w:p>
    <w:p w14:paraId="03987774" w14:textId="4221D55F" w:rsidR="00E33EFA" w:rsidRPr="004769E9" w:rsidRDefault="004769E9" w:rsidP="004769E9">
      <w:pPr>
        <w:tabs>
          <w:tab w:val="left" w:pos="1013"/>
        </w:tabs>
        <w:spacing w:line="276" w:lineRule="auto"/>
        <w:jc w:val="both"/>
        <w:rPr>
          <w:rFonts w:asciiTheme="minorHAnsi" w:hAnsiTheme="minorHAnsi" w:cstheme="minorHAnsi"/>
        </w:rPr>
      </w:pPr>
      <w:r>
        <w:rPr>
          <w:rFonts w:asciiTheme="minorHAnsi" w:hAnsiTheme="minorHAnsi" w:cstheme="minorHAnsi"/>
        </w:rPr>
        <w:t xml:space="preserve">4. </w:t>
      </w:r>
      <w:r w:rsidR="00E33EFA" w:rsidRPr="004769E9">
        <w:rPr>
          <w:rFonts w:asciiTheme="minorHAnsi" w:hAnsiTheme="minorHAnsi" w:cstheme="minorHAnsi"/>
        </w:rPr>
        <w:t>El control de asistencia del personal docente de atención educativa domiciliaria se hará mediante un registro diario, de acuerdo con el anexo II, que firmará, en cada una de las sesiones, la familia o representantes legales del</w:t>
      </w:r>
      <w:r w:rsidR="00E33EFA" w:rsidRPr="004769E9">
        <w:rPr>
          <w:rFonts w:asciiTheme="minorHAnsi" w:hAnsiTheme="minorHAnsi" w:cstheme="minorHAnsi"/>
          <w:spacing w:val="80"/>
          <w:w w:val="150"/>
        </w:rPr>
        <w:t xml:space="preserve"> </w:t>
      </w:r>
      <w:r w:rsidR="00E33EFA" w:rsidRPr="004769E9">
        <w:rPr>
          <w:rFonts w:asciiTheme="minorHAnsi" w:hAnsiTheme="minorHAnsi" w:cstheme="minorHAnsi"/>
        </w:rPr>
        <w:t>alumnado o la persona que designen para permanecer en el domicilio. Este registro incluirá también las modificaciones que se puedan producir durante los periodos de atención.</w:t>
      </w:r>
    </w:p>
    <w:p w14:paraId="53C23934" w14:textId="24FF5B46" w:rsidR="004769E9" w:rsidRPr="004769E9" w:rsidRDefault="2C714B9B" w:rsidP="004769E9">
      <w:pPr>
        <w:tabs>
          <w:tab w:val="left" w:pos="1029"/>
        </w:tabs>
        <w:spacing w:line="276" w:lineRule="auto"/>
        <w:ind w:right="115"/>
        <w:jc w:val="both"/>
      </w:pPr>
      <w:r w:rsidRPr="5AE14E8E">
        <w:rPr>
          <w:rFonts w:asciiTheme="minorHAnsi" w:hAnsiTheme="minorHAnsi" w:cstheme="minorBidi"/>
        </w:rPr>
        <w:t xml:space="preserve">5. </w:t>
      </w:r>
      <w:r w:rsidR="4BB2137F" w:rsidRPr="5AE14E8E">
        <w:rPr>
          <w:rFonts w:asciiTheme="minorHAnsi" w:hAnsiTheme="minorHAnsi" w:cstheme="minorBidi"/>
        </w:rPr>
        <w:t>En el supuesto de que se produzca una alternancia entre periodos de hospitalización y atención educativa domiciliaria de una duración máxima de 30 días naturales, el personal docente asignado para la docencia en el domicilio no modificará su condición laboral y actuará como profesorado de apoyo en el centro docente de referencia del alumnado atendido, bajo la supervisión de la dirección de estudios, durante el tiempo que dure la hospitalización.</w:t>
      </w:r>
    </w:p>
    <w:p w14:paraId="74BFD1AF" w14:textId="2112EE7F" w:rsidR="5AE14E8E" w:rsidRDefault="5AE14E8E" w:rsidP="5AE14E8E">
      <w:pPr>
        <w:tabs>
          <w:tab w:val="left" w:pos="1029"/>
        </w:tabs>
        <w:spacing w:line="276" w:lineRule="auto"/>
        <w:ind w:right="115"/>
        <w:jc w:val="both"/>
        <w:rPr>
          <w:rFonts w:asciiTheme="minorHAnsi" w:hAnsiTheme="minorHAnsi" w:cstheme="minorBidi"/>
        </w:rPr>
      </w:pPr>
    </w:p>
    <w:p w14:paraId="5D196C76" w14:textId="77777777" w:rsidR="004769E9" w:rsidRPr="00E223E1" w:rsidRDefault="004769E9"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TÍTULO III</w:t>
      </w:r>
    </w:p>
    <w:p w14:paraId="3362CC46" w14:textId="77777777" w:rsidR="004769E9" w:rsidRPr="00E223E1" w:rsidRDefault="004769E9"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Atención educativa hospitalaria</w:t>
      </w:r>
    </w:p>
    <w:p w14:paraId="676D66F1" w14:textId="77777777" w:rsidR="004769E9" w:rsidRPr="00E223E1" w:rsidRDefault="004769E9"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CAPÍTULO I</w:t>
      </w:r>
    </w:p>
    <w:p w14:paraId="57B6717A" w14:textId="7AEC6BF3" w:rsidR="004769E9" w:rsidRPr="00E223E1" w:rsidRDefault="004769E9"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Procedimiento para la atención educativa hospitalaria</w:t>
      </w:r>
    </w:p>
    <w:p w14:paraId="0D2C360E" w14:textId="77777777" w:rsidR="004769E9" w:rsidRPr="00E223E1" w:rsidRDefault="2C714B9B" w:rsidP="5AE14E8E">
      <w:pPr>
        <w:pStyle w:val="Ttulo2"/>
        <w:spacing w:after="240"/>
        <w:jc w:val="both"/>
        <w:rPr>
          <w:rFonts w:asciiTheme="minorHAnsi" w:hAnsiTheme="minorHAnsi" w:cstheme="minorBidi"/>
          <w:i/>
          <w:iCs/>
          <w:color w:val="auto"/>
          <w:sz w:val="24"/>
          <w:szCs w:val="24"/>
        </w:rPr>
      </w:pPr>
      <w:r w:rsidRPr="5AE14E8E">
        <w:rPr>
          <w:rFonts w:asciiTheme="minorHAnsi" w:hAnsiTheme="minorHAnsi" w:cstheme="minorBidi"/>
          <w:i/>
          <w:iCs/>
          <w:color w:val="auto"/>
          <w:sz w:val="24"/>
          <w:szCs w:val="24"/>
        </w:rPr>
        <w:t>Decimocuarto. Procedimiento para el desarrollo de la atención educativa hospitalaria</w:t>
      </w:r>
    </w:p>
    <w:p w14:paraId="5A87BE70" w14:textId="77777777" w:rsidR="00447C4C" w:rsidRPr="00447C4C" w:rsidRDefault="00447C4C" w:rsidP="00447C4C">
      <w:pPr>
        <w:pStyle w:val="Textoindependiente"/>
        <w:spacing w:before="34" w:line="276" w:lineRule="auto"/>
        <w:ind w:left="0" w:firstLine="0"/>
        <w:rPr>
          <w:rFonts w:asciiTheme="minorHAnsi" w:hAnsiTheme="minorHAnsi" w:cstheme="minorHAnsi"/>
          <w:sz w:val="24"/>
          <w:szCs w:val="24"/>
        </w:rPr>
      </w:pPr>
      <w:r w:rsidRPr="00447C4C">
        <w:rPr>
          <w:rFonts w:asciiTheme="minorHAnsi" w:hAnsiTheme="minorHAnsi" w:cstheme="minorHAnsi"/>
          <w:sz w:val="24"/>
          <w:szCs w:val="24"/>
        </w:rPr>
        <w:t>La atención educativa hospitalaria es la medida para dar continuidad al proceso educativo del alumnado que debe permanecer hospitalizado y se desarrolla en la unidad pedagógica hospitalaria ubicada en el hospital, siguiendo el procedimiento siguiente:</w:t>
      </w:r>
    </w:p>
    <w:p w14:paraId="24A1B4D1" w14:textId="21D48F04" w:rsidR="00447C4C" w:rsidRPr="00447C4C" w:rsidRDefault="00447C4C" w:rsidP="00447C4C">
      <w:pPr>
        <w:tabs>
          <w:tab w:val="left" w:pos="996"/>
        </w:tabs>
        <w:spacing w:line="276" w:lineRule="auto"/>
        <w:jc w:val="both"/>
        <w:rPr>
          <w:rFonts w:asciiTheme="minorHAnsi" w:hAnsiTheme="minorHAnsi" w:cstheme="minorHAnsi"/>
        </w:rPr>
      </w:pPr>
      <w:r>
        <w:rPr>
          <w:rFonts w:asciiTheme="minorHAnsi" w:hAnsiTheme="minorHAnsi" w:cstheme="minorHAnsi"/>
        </w:rPr>
        <w:t xml:space="preserve">1. </w:t>
      </w:r>
      <w:r w:rsidRPr="00447C4C">
        <w:rPr>
          <w:rFonts w:asciiTheme="minorHAnsi" w:hAnsiTheme="minorHAnsi" w:cstheme="minorHAnsi"/>
        </w:rPr>
        <w:t>Cuando una alumna o un alumno curse niveles y enseñanzas contempladas en esta resolución y se encuentre en situación de</w:t>
      </w:r>
      <w:r w:rsidRPr="00447C4C">
        <w:rPr>
          <w:rFonts w:asciiTheme="minorHAnsi" w:hAnsiTheme="minorHAnsi" w:cstheme="minorHAnsi"/>
          <w:spacing w:val="9"/>
        </w:rPr>
        <w:t xml:space="preserve"> </w:t>
      </w:r>
      <w:r w:rsidRPr="00447C4C">
        <w:rPr>
          <w:rFonts w:asciiTheme="minorHAnsi" w:hAnsiTheme="minorHAnsi" w:cstheme="minorHAnsi"/>
        </w:rPr>
        <w:t>hospitalización, el personal</w:t>
      </w:r>
      <w:r w:rsidRPr="00447C4C">
        <w:rPr>
          <w:rFonts w:asciiTheme="minorHAnsi" w:hAnsiTheme="minorHAnsi" w:cstheme="minorHAnsi"/>
          <w:spacing w:val="9"/>
        </w:rPr>
        <w:t xml:space="preserve"> </w:t>
      </w:r>
      <w:r w:rsidRPr="00447C4C">
        <w:rPr>
          <w:rFonts w:asciiTheme="minorHAnsi" w:hAnsiTheme="minorHAnsi" w:cstheme="minorHAnsi"/>
        </w:rPr>
        <w:t>docente</w:t>
      </w:r>
      <w:r w:rsidRPr="00447C4C">
        <w:rPr>
          <w:rFonts w:asciiTheme="minorHAnsi" w:hAnsiTheme="minorHAnsi" w:cstheme="minorHAnsi"/>
          <w:spacing w:val="9"/>
        </w:rPr>
        <w:t xml:space="preserve"> </w:t>
      </w:r>
      <w:r w:rsidRPr="00447C4C">
        <w:rPr>
          <w:rFonts w:asciiTheme="minorHAnsi" w:hAnsiTheme="minorHAnsi" w:cstheme="minorHAnsi"/>
        </w:rPr>
        <w:t>de</w:t>
      </w:r>
      <w:r w:rsidRPr="00447C4C">
        <w:rPr>
          <w:rFonts w:asciiTheme="minorHAnsi" w:hAnsiTheme="minorHAnsi" w:cstheme="minorHAnsi"/>
          <w:spacing w:val="9"/>
        </w:rPr>
        <w:t xml:space="preserve"> </w:t>
      </w:r>
      <w:r w:rsidRPr="00447C4C">
        <w:rPr>
          <w:rFonts w:asciiTheme="minorHAnsi" w:hAnsiTheme="minorHAnsi" w:cstheme="minorHAnsi"/>
        </w:rPr>
        <w:t>la unidad pedagógica</w:t>
      </w:r>
      <w:r w:rsidRPr="00447C4C">
        <w:rPr>
          <w:rFonts w:asciiTheme="minorHAnsi" w:hAnsiTheme="minorHAnsi" w:cstheme="minorHAnsi"/>
          <w:spacing w:val="9"/>
        </w:rPr>
        <w:t xml:space="preserve"> </w:t>
      </w:r>
      <w:r w:rsidRPr="00447C4C">
        <w:rPr>
          <w:rFonts w:asciiTheme="minorHAnsi" w:hAnsiTheme="minorHAnsi" w:cstheme="minorHAnsi"/>
        </w:rPr>
        <w:t>hospitalaria</w:t>
      </w:r>
      <w:r w:rsidRPr="00447C4C">
        <w:rPr>
          <w:rFonts w:asciiTheme="minorHAnsi" w:hAnsiTheme="minorHAnsi" w:cstheme="minorHAnsi"/>
          <w:spacing w:val="9"/>
        </w:rPr>
        <w:t xml:space="preserve"> </w:t>
      </w:r>
      <w:r w:rsidRPr="00447C4C">
        <w:rPr>
          <w:rFonts w:asciiTheme="minorHAnsi" w:hAnsiTheme="minorHAnsi" w:cstheme="minorHAnsi"/>
        </w:rPr>
        <w:t>se pondrá</w:t>
      </w:r>
      <w:r w:rsidRPr="00447C4C">
        <w:rPr>
          <w:rFonts w:asciiTheme="minorHAnsi" w:hAnsiTheme="minorHAnsi" w:cstheme="minorHAnsi"/>
          <w:spacing w:val="9"/>
        </w:rPr>
        <w:t xml:space="preserve"> </w:t>
      </w:r>
      <w:r w:rsidRPr="00447C4C">
        <w:rPr>
          <w:rFonts w:asciiTheme="minorHAnsi" w:hAnsiTheme="minorHAnsi" w:cstheme="minorHAnsi"/>
        </w:rPr>
        <w:t>en contacto con la familia</w:t>
      </w:r>
      <w:r w:rsidRPr="00447C4C">
        <w:rPr>
          <w:rFonts w:asciiTheme="minorHAnsi" w:hAnsiTheme="minorHAnsi" w:cstheme="minorHAnsi"/>
          <w:spacing w:val="40"/>
        </w:rPr>
        <w:t xml:space="preserve"> </w:t>
      </w:r>
      <w:r w:rsidRPr="00447C4C">
        <w:rPr>
          <w:rFonts w:asciiTheme="minorHAnsi" w:hAnsiTheme="minorHAnsi" w:cstheme="minorHAnsi"/>
        </w:rPr>
        <w:t>o representantes legales para ofrecerles la prestación y, de acuerdo con su situación médica y la previsión de la duración del ingreso, organizará la atención educativa, que podrá realizarse en las dependencias de la unidad pedagógica hospitalaria o</w:t>
      </w:r>
      <w:r w:rsidRPr="00447C4C">
        <w:rPr>
          <w:rFonts w:asciiTheme="minorHAnsi" w:hAnsiTheme="minorHAnsi" w:cstheme="minorHAnsi"/>
          <w:spacing w:val="40"/>
        </w:rPr>
        <w:t xml:space="preserve"> </w:t>
      </w:r>
      <w:r w:rsidRPr="00447C4C">
        <w:rPr>
          <w:rFonts w:asciiTheme="minorHAnsi" w:hAnsiTheme="minorHAnsi" w:cstheme="minorHAnsi"/>
        </w:rPr>
        <w:t>en la habitación de la enferma o del enfermo.</w:t>
      </w:r>
    </w:p>
    <w:p w14:paraId="6AA27F81" w14:textId="07A28FF2" w:rsidR="00447C4C" w:rsidRPr="00447C4C" w:rsidRDefault="00447C4C" w:rsidP="00447C4C">
      <w:pPr>
        <w:tabs>
          <w:tab w:val="left" w:pos="1001"/>
        </w:tabs>
        <w:spacing w:line="276" w:lineRule="auto"/>
        <w:jc w:val="both"/>
        <w:rPr>
          <w:rFonts w:asciiTheme="minorHAnsi" w:hAnsiTheme="minorHAnsi" w:cstheme="minorHAnsi"/>
        </w:rPr>
      </w:pPr>
      <w:r>
        <w:rPr>
          <w:rFonts w:asciiTheme="minorHAnsi" w:hAnsiTheme="minorHAnsi" w:cstheme="minorHAnsi"/>
        </w:rPr>
        <w:t xml:space="preserve">2. </w:t>
      </w:r>
      <w:r w:rsidRPr="00447C4C">
        <w:rPr>
          <w:rFonts w:asciiTheme="minorHAnsi" w:hAnsiTheme="minorHAnsi" w:cstheme="minorHAnsi"/>
        </w:rPr>
        <w:t xml:space="preserve">Si la previsión del periodo de hospitalización es superior a 15 días, continuos o en alternancia con periodos de atención educativa domiciliaria por patología de larga duración o crónica, el personal docente de la unidad pedagógica hospitalaria aplicará </w:t>
      </w:r>
      <w:r w:rsidRPr="00447C4C">
        <w:rPr>
          <w:rFonts w:asciiTheme="minorHAnsi" w:hAnsiTheme="minorHAnsi" w:cstheme="minorHAnsi"/>
        </w:rPr>
        <w:lastRenderedPageBreak/>
        <w:t>el procedimiento siguiente:</w:t>
      </w:r>
    </w:p>
    <w:p w14:paraId="77025FF0" w14:textId="77777777" w:rsidR="00447C4C" w:rsidRPr="00447C4C" w:rsidRDefault="00447C4C" w:rsidP="00447C4C">
      <w:pPr>
        <w:pStyle w:val="Prrafodelista"/>
        <w:numPr>
          <w:ilvl w:val="1"/>
          <w:numId w:val="27"/>
        </w:numPr>
        <w:tabs>
          <w:tab w:val="left" w:pos="1033"/>
        </w:tabs>
        <w:spacing w:line="276" w:lineRule="auto"/>
        <w:ind w:firstLine="670"/>
        <w:rPr>
          <w:rFonts w:asciiTheme="minorHAnsi" w:hAnsiTheme="minorHAnsi" w:cstheme="minorHAnsi"/>
          <w:sz w:val="24"/>
          <w:szCs w:val="24"/>
        </w:rPr>
      </w:pPr>
      <w:r w:rsidRPr="00447C4C">
        <w:rPr>
          <w:rFonts w:asciiTheme="minorHAnsi" w:hAnsiTheme="minorHAnsi" w:cstheme="minorHAnsi"/>
          <w:sz w:val="24"/>
          <w:szCs w:val="24"/>
        </w:rPr>
        <w:t>El personal docente de la unidad pedagógica hospitalaria solicitará a la familia o representantes legales la autorización mediante el documento de consentimiento informado para el intercambio de información con el centro docente en el que esté escolarizado el alumnado.</w:t>
      </w:r>
    </w:p>
    <w:p w14:paraId="31275F7E" w14:textId="77777777" w:rsidR="00447C4C" w:rsidRPr="00447C4C" w:rsidRDefault="00447C4C" w:rsidP="00447C4C">
      <w:pPr>
        <w:pStyle w:val="Prrafodelista"/>
        <w:numPr>
          <w:ilvl w:val="1"/>
          <w:numId w:val="27"/>
        </w:numPr>
        <w:tabs>
          <w:tab w:val="left" w:pos="1033"/>
        </w:tabs>
        <w:spacing w:line="276" w:lineRule="auto"/>
        <w:ind w:right="117" w:firstLine="670"/>
        <w:rPr>
          <w:rFonts w:asciiTheme="minorHAnsi" w:hAnsiTheme="minorHAnsi" w:cstheme="minorHAnsi"/>
          <w:sz w:val="24"/>
          <w:szCs w:val="24"/>
        </w:rPr>
      </w:pPr>
      <w:r w:rsidRPr="00447C4C">
        <w:rPr>
          <w:rFonts w:asciiTheme="minorHAnsi" w:hAnsiTheme="minorHAnsi" w:cstheme="minorHAnsi"/>
          <w:sz w:val="24"/>
          <w:szCs w:val="24"/>
        </w:rPr>
        <w:t>El personal docente de la unidad pedagógica hospitalaria contactará con el centro docente y le aportará una</w:t>
      </w:r>
      <w:r w:rsidRPr="00447C4C">
        <w:rPr>
          <w:rFonts w:asciiTheme="minorHAnsi" w:hAnsiTheme="minorHAnsi" w:cstheme="minorHAnsi"/>
          <w:spacing w:val="80"/>
          <w:sz w:val="24"/>
          <w:szCs w:val="24"/>
        </w:rPr>
        <w:t xml:space="preserve"> </w:t>
      </w:r>
      <w:r w:rsidRPr="00447C4C">
        <w:rPr>
          <w:rFonts w:asciiTheme="minorHAnsi" w:hAnsiTheme="minorHAnsi" w:cstheme="minorHAnsi"/>
          <w:sz w:val="24"/>
          <w:szCs w:val="24"/>
        </w:rPr>
        <w:t>copia del documento de consentimiento informado.</w:t>
      </w:r>
    </w:p>
    <w:p w14:paraId="21EE38AC" w14:textId="77777777" w:rsidR="00447C4C" w:rsidRDefault="00447C4C" w:rsidP="00447C4C">
      <w:pPr>
        <w:pStyle w:val="Prrafodelista"/>
        <w:numPr>
          <w:ilvl w:val="1"/>
          <w:numId w:val="27"/>
        </w:numPr>
        <w:tabs>
          <w:tab w:val="left" w:pos="1023"/>
        </w:tabs>
        <w:spacing w:line="276" w:lineRule="auto"/>
        <w:ind w:firstLine="670"/>
        <w:rPr>
          <w:rFonts w:asciiTheme="minorHAnsi" w:hAnsiTheme="minorHAnsi" w:cstheme="minorHAnsi"/>
          <w:sz w:val="24"/>
          <w:szCs w:val="24"/>
        </w:rPr>
      </w:pPr>
      <w:r w:rsidRPr="00447C4C">
        <w:rPr>
          <w:rFonts w:asciiTheme="minorHAnsi" w:hAnsiTheme="minorHAnsi" w:cstheme="minorHAnsi"/>
          <w:sz w:val="24"/>
          <w:szCs w:val="24"/>
        </w:rPr>
        <w:t>Una vez recibida la comunicación de la atención educativa hospitalaria, la dirección o titularidad del centro remitirá al personal docente de la unidad pedagógica hospitalaria el informe educativo realizado junto con la tutora o el tutor, en el plazo máximo de 7 días lectivos. Para agilizar la tramitación, podrá remitirse por correo electrónico corporativo.</w:t>
      </w:r>
    </w:p>
    <w:p w14:paraId="38C22FE7" w14:textId="4DDB71A9" w:rsidR="00A05DC6" w:rsidRDefault="00447C4C" w:rsidP="00447C4C">
      <w:pPr>
        <w:pStyle w:val="Prrafodelista"/>
        <w:numPr>
          <w:ilvl w:val="1"/>
          <w:numId w:val="27"/>
        </w:numPr>
        <w:tabs>
          <w:tab w:val="left" w:pos="1023"/>
        </w:tabs>
        <w:spacing w:line="276" w:lineRule="auto"/>
        <w:ind w:firstLine="670"/>
        <w:rPr>
          <w:rFonts w:asciiTheme="minorHAnsi" w:hAnsiTheme="minorHAnsi" w:cstheme="minorHAnsi"/>
          <w:sz w:val="24"/>
          <w:szCs w:val="24"/>
        </w:rPr>
      </w:pPr>
      <w:r w:rsidRPr="00447C4C">
        <w:rPr>
          <w:rFonts w:asciiTheme="minorHAnsi" w:hAnsiTheme="minorHAnsi" w:cstheme="minorHAnsi"/>
          <w:sz w:val="24"/>
          <w:szCs w:val="24"/>
        </w:rPr>
        <w:t xml:space="preserve"> La jefatura de estudios, con la colaboración de la tutora o del tutor, coordinará la recogida de la información necesaria para elaborar el informe educativo</w:t>
      </w:r>
      <w:r w:rsidRPr="00447C4C">
        <w:rPr>
          <w:rFonts w:asciiTheme="minorHAnsi" w:hAnsiTheme="minorHAnsi" w:cstheme="minorHAnsi"/>
          <w:spacing w:val="-1"/>
          <w:sz w:val="24"/>
          <w:szCs w:val="24"/>
        </w:rPr>
        <w:t xml:space="preserve"> </w:t>
      </w:r>
      <w:r w:rsidRPr="00447C4C">
        <w:rPr>
          <w:rFonts w:asciiTheme="minorHAnsi" w:hAnsiTheme="minorHAnsi" w:cstheme="minorHAnsi"/>
          <w:sz w:val="24"/>
          <w:szCs w:val="24"/>
        </w:rPr>
        <w:t>y organizar las coordinaciones internas del profesorado, así como el calendario de coordinaciones entre la tutora o el tutor y el personal docente que lleva a cabo la atención educativa hospitalaria</w:t>
      </w:r>
      <w:r>
        <w:rPr>
          <w:rFonts w:asciiTheme="minorHAnsi" w:hAnsiTheme="minorHAnsi" w:cstheme="minorHAnsi"/>
          <w:sz w:val="24"/>
          <w:szCs w:val="24"/>
        </w:rPr>
        <w:t>.</w:t>
      </w:r>
    </w:p>
    <w:p w14:paraId="0546A92D" w14:textId="77777777" w:rsidR="00447C4C" w:rsidRDefault="00447C4C" w:rsidP="00447C4C">
      <w:pPr>
        <w:pStyle w:val="Prrafodelista"/>
        <w:numPr>
          <w:ilvl w:val="1"/>
          <w:numId w:val="27"/>
        </w:numPr>
        <w:tabs>
          <w:tab w:val="left" w:pos="1018"/>
        </w:tabs>
        <w:spacing w:line="276" w:lineRule="auto"/>
        <w:ind w:right="117" w:firstLine="670"/>
        <w:rPr>
          <w:rFonts w:asciiTheme="minorHAnsi" w:hAnsiTheme="minorHAnsi" w:cstheme="minorHAnsi"/>
          <w:sz w:val="24"/>
          <w:szCs w:val="24"/>
        </w:rPr>
      </w:pPr>
      <w:r w:rsidRPr="00447C4C">
        <w:rPr>
          <w:rFonts w:asciiTheme="minorHAnsi" w:hAnsiTheme="minorHAnsi" w:cstheme="minorHAnsi"/>
          <w:sz w:val="24"/>
          <w:szCs w:val="24"/>
        </w:rPr>
        <w:t>El personal docente responsable de la atención emitirá un informe trimestral y final de la atención educativa hospitalaria que será remitido al centro docente.</w:t>
      </w:r>
    </w:p>
    <w:p w14:paraId="43F654AB" w14:textId="77777777" w:rsidR="00447C4C" w:rsidRPr="00447C4C" w:rsidRDefault="00447C4C" w:rsidP="00447C4C">
      <w:pPr>
        <w:pStyle w:val="Prrafodelista"/>
        <w:numPr>
          <w:ilvl w:val="1"/>
          <w:numId w:val="27"/>
        </w:numPr>
        <w:tabs>
          <w:tab w:val="left" w:pos="992"/>
        </w:tabs>
        <w:spacing w:before="82" w:line="276" w:lineRule="auto"/>
        <w:ind w:firstLine="670"/>
        <w:rPr>
          <w:rFonts w:asciiTheme="minorHAnsi" w:hAnsiTheme="minorHAnsi" w:cstheme="minorHAnsi"/>
          <w:sz w:val="24"/>
          <w:szCs w:val="24"/>
        </w:rPr>
      </w:pPr>
      <w:r w:rsidRPr="00447C4C">
        <w:rPr>
          <w:rFonts w:asciiTheme="minorHAnsi" w:hAnsiTheme="minorHAnsi" w:cstheme="minorHAnsi"/>
          <w:sz w:val="24"/>
          <w:szCs w:val="24"/>
        </w:rPr>
        <w:t xml:space="preserve">El personal docente responsable de la atención registrará diariamente los datos del alumnado atendido, con la indicación de la fecha de inicio y finalización de la atención realizada, las coordinaciones y la etapa educativa, para lo que salvaguardará el anonimato mediante la codificación de los datos identificativos con las iniciales del nombre y de los </w:t>
      </w:r>
      <w:r w:rsidRPr="00447C4C">
        <w:rPr>
          <w:rFonts w:asciiTheme="minorHAnsi" w:hAnsiTheme="minorHAnsi" w:cstheme="minorHAnsi"/>
          <w:spacing w:val="-2"/>
          <w:sz w:val="24"/>
          <w:szCs w:val="24"/>
        </w:rPr>
        <w:t>apellidos.</w:t>
      </w:r>
    </w:p>
    <w:p w14:paraId="5C1AF0C5" w14:textId="43630B79" w:rsidR="00447C4C" w:rsidRPr="00447C4C" w:rsidRDefault="00447C4C" w:rsidP="00447C4C">
      <w:pPr>
        <w:tabs>
          <w:tab w:val="left" w:pos="1023"/>
        </w:tabs>
        <w:spacing w:line="276" w:lineRule="auto"/>
        <w:ind w:left="118"/>
        <w:jc w:val="both"/>
        <w:rPr>
          <w:rFonts w:asciiTheme="minorHAnsi" w:hAnsiTheme="minorHAnsi" w:cstheme="minorHAnsi"/>
        </w:rPr>
      </w:pPr>
      <w:r>
        <w:rPr>
          <w:rFonts w:asciiTheme="minorHAnsi" w:hAnsiTheme="minorHAnsi" w:cstheme="minorHAnsi"/>
        </w:rPr>
        <w:t xml:space="preserve">3. </w:t>
      </w:r>
      <w:r w:rsidRPr="00447C4C">
        <w:rPr>
          <w:rFonts w:asciiTheme="minorHAnsi" w:hAnsiTheme="minorHAnsi" w:cstheme="minorHAnsi"/>
        </w:rPr>
        <w:t>En este procedimiento se hará uso del documento de consentimiento informado de la Resolución de 23 de diciembre de 2021, de la directora general de Inclusión Educativa, por la que se dictan instrucciones para la detección y la identificación de las necesidades específicas de apoyo educativo y las necesidades de compensación de desigualdades.</w:t>
      </w:r>
    </w:p>
    <w:p w14:paraId="1093AECE" w14:textId="2A7BDA4F" w:rsidR="00447C4C" w:rsidRPr="00447C4C" w:rsidRDefault="00447C4C" w:rsidP="00447C4C">
      <w:pPr>
        <w:tabs>
          <w:tab w:val="left" w:pos="1002"/>
        </w:tabs>
        <w:spacing w:line="276" w:lineRule="auto"/>
        <w:ind w:left="142"/>
        <w:jc w:val="both"/>
        <w:rPr>
          <w:rFonts w:asciiTheme="minorHAnsi" w:hAnsiTheme="minorHAnsi" w:cstheme="minorHAnsi"/>
        </w:rPr>
      </w:pPr>
      <w:r>
        <w:rPr>
          <w:rFonts w:asciiTheme="minorHAnsi" w:hAnsiTheme="minorHAnsi" w:cstheme="minorHAnsi"/>
        </w:rPr>
        <w:t xml:space="preserve">4. </w:t>
      </w:r>
      <w:r w:rsidRPr="00447C4C">
        <w:rPr>
          <w:rFonts w:asciiTheme="minorHAnsi" w:hAnsiTheme="minorHAnsi" w:cstheme="minorHAnsi"/>
        </w:rPr>
        <w:t xml:space="preserve">En el informe educativo deberá constar: datos del centro y de la tutora o del tutor, información relevante de la alumna o el alumno y del entorno sociofamiliar, orientaciones de medidas de respuesta educativa aplicadas previamente, la programación de aula personalizada, las actividades y las pruebas de evaluación atendiendo a las necesidades específicas de apoyo educativo derivadas de sus </w:t>
      </w:r>
      <w:r w:rsidRPr="00447C4C">
        <w:rPr>
          <w:rFonts w:asciiTheme="minorHAnsi" w:hAnsiTheme="minorHAnsi" w:cstheme="minorHAnsi"/>
        </w:rPr>
        <w:lastRenderedPageBreak/>
        <w:t>condiciones personales de salud.</w:t>
      </w:r>
    </w:p>
    <w:p w14:paraId="0CA5C445" w14:textId="695C6A75" w:rsidR="00447C4C" w:rsidRPr="00447C4C" w:rsidRDefault="00447C4C" w:rsidP="00447C4C">
      <w:pPr>
        <w:tabs>
          <w:tab w:val="left" w:pos="1007"/>
        </w:tabs>
        <w:spacing w:line="276" w:lineRule="auto"/>
        <w:ind w:left="142"/>
        <w:jc w:val="both"/>
        <w:rPr>
          <w:rFonts w:asciiTheme="minorHAnsi" w:hAnsiTheme="minorHAnsi" w:cstheme="minorHAnsi"/>
        </w:rPr>
      </w:pPr>
      <w:r>
        <w:rPr>
          <w:rFonts w:asciiTheme="minorHAnsi" w:hAnsiTheme="minorHAnsi" w:cstheme="minorHAnsi"/>
        </w:rPr>
        <w:t xml:space="preserve">5. </w:t>
      </w:r>
      <w:r w:rsidRPr="00447C4C">
        <w:rPr>
          <w:rFonts w:asciiTheme="minorHAnsi" w:hAnsiTheme="minorHAnsi" w:cstheme="minorHAnsi"/>
        </w:rPr>
        <w:t>El informe final debe contemplar el plan de transición diseñado junto con la tutora o el tutor contando con la colaboración de la familia o representantes legales para la incorporación al centro docente o la continuidad en la atención educativa domiciliaria, según el caso.</w:t>
      </w:r>
    </w:p>
    <w:p w14:paraId="4E673DB8" w14:textId="48131CD0" w:rsidR="00447C4C" w:rsidRPr="00447C4C" w:rsidRDefault="00447C4C" w:rsidP="00447C4C">
      <w:pPr>
        <w:tabs>
          <w:tab w:val="left" w:pos="1010"/>
        </w:tabs>
        <w:spacing w:line="276" w:lineRule="auto"/>
        <w:ind w:left="142"/>
        <w:jc w:val="both"/>
        <w:rPr>
          <w:sz w:val="20"/>
        </w:rPr>
      </w:pPr>
      <w:r>
        <w:rPr>
          <w:rFonts w:asciiTheme="minorHAnsi" w:hAnsiTheme="minorHAnsi" w:cstheme="minorHAnsi"/>
        </w:rPr>
        <w:t xml:space="preserve">6. </w:t>
      </w:r>
      <w:r w:rsidRPr="00447C4C">
        <w:rPr>
          <w:rFonts w:asciiTheme="minorHAnsi" w:hAnsiTheme="minorHAnsi" w:cstheme="minorHAnsi"/>
        </w:rPr>
        <w:t>La unidad pedagógica hospitalaria archivará una copia de la documentación generada en el procedimiento de cada alumna y alumno durante el periodo de la atención educativa hospitalaria</w:t>
      </w:r>
      <w:r w:rsidRPr="00447C4C">
        <w:rPr>
          <w:sz w:val="20"/>
        </w:rPr>
        <w:t>.</w:t>
      </w:r>
    </w:p>
    <w:p w14:paraId="6C81A07A" w14:textId="77777777" w:rsidR="00447C4C" w:rsidRDefault="00447C4C" w:rsidP="00447C4C">
      <w:pPr>
        <w:tabs>
          <w:tab w:val="left" w:pos="1018"/>
        </w:tabs>
        <w:spacing w:line="276" w:lineRule="auto"/>
        <w:ind w:right="117"/>
        <w:rPr>
          <w:rFonts w:asciiTheme="minorHAnsi" w:hAnsiTheme="minorHAnsi" w:cstheme="minorHAnsi"/>
        </w:rPr>
      </w:pPr>
    </w:p>
    <w:p w14:paraId="111CA9E7" w14:textId="77777777" w:rsidR="00447C4C" w:rsidRPr="00E223E1" w:rsidRDefault="00447C4C"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CAPÍTULO II</w:t>
      </w:r>
    </w:p>
    <w:p w14:paraId="337AD121" w14:textId="4A0C9463" w:rsidR="00447C4C" w:rsidRPr="00E223E1" w:rsidRDefault="00447C4C"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Condiciones de las unidades pedagógicas hospitalarias (UPH)</w:t>
      </w:r>
    </w:p>
    <w:p w14:paraId="09B5A114" w14:textId="77777777" w:rsidR="00447C4C" w:rsidRPr="00E223E1" w:rsidRDefault="00447C4C"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Decimoquinto. Habilitación de unidades pedagógicas hospitalarias</w:t>
      </w:r>
    </w:p>
    <w:p w14:paraId="6A1FDD16" w14:textId="3009205E" w:rsidR="009F5B61" w:rsidRPr="009F5B61" w:rsidRDefault="009F5B61" w:rsidP="009F5B61">
      <w:pPr>
        <w:tabs>
          <w:tab w:val="left" w:pos="426"/>
          <w:tab w:val="left" w:pos="1000"/>
        </w:tabs>
        <w:spacing w:before="34" w:line="276" w:lineRule="auto"/>
        <w:ind w:left="142" w:right="115"/>
        <w:jc w:val="both"/>
        <w:rPr>
          <w:rFonts w:asciiTheme="minorHAnsi" w:hAnsiTheme="minorHAnsi" w:cstheme="minorHAnsi"/>
        </w:rPr>
      </w:pPr>
      <w:r>
        <w:rPr>
          <w:rFonts w:asciiTheme="minorHAnsi" w:hAnsiTheme="minorHAnsi" w:cstheme="minorHAnsi"/>
        </w:rPr>
        <w:t xml:space="preserve">1. </w:t>
      </w:r>
      <w:r w:rsidRPr="009F5B61">
        <w:rPr>
          <w:rFonts w:asciiTheme="minorHAnsi" w:hAnsiTheme="minorHAnsi" w:cstheme="minorHAnsi"/>
        </w:rPr>
        <w:t xml:space="preserve">Corresponde a la </w:t>
      </w:r>
      <w:proofErr w:type="spellStart"/>
      <w:r w:rsidRPr="009F5B61">
        <w:rPr>
          <w:rFonts w:asciiTheme="minorHAnsi" w:hAnsiTheme="minorHAnsi" w:cstheme="minorHAnsi"/>
        </w:rPr>
        <w:t>conselleria</w:t>
      </w:r>
      <w:proofErr w:type="spellEnd"/>
      <w:r w:rsidRPr="009F5B61">
        <w:rPr>
          <w:rFonts w:asciiTheme="minorHAnsi" w:hAnsiTheme="minorHAnsi" w:cstheme="minorHAnsi"/>
        </w:rPr>
        <w:t xml:space="preserve"> con competencias en materia de educación autorizar la creación, habilitación o no funcionamiento de las unidades pedagógicas hospitalarias, de acuerdo con las necesidades detectadas y con los informes favorables de la Dirección Territorial de Educación y de la comisión de coordinación referida en el resuelvo trigésimo segundo de esta resolución.</w:t>
      </w:r>
    </w:p>
    <w:p w14:paraId="40685AA0" w14:textId="5085AD8D" w:rsidR="009F5B61" w:rsidRPr="009F5B61" w:rsidRDefault="009F5B61" w:rsidP="009F5B61">
      <w:pPr>
        <w:tabs>
          <w:tab w:val="left" w:pos="426"/>
          <w:tab w:val="left" w:pos="1000"/>
        </w:tabs>
        <w:spacing w:before="34" w:line="276" w:lineRule="auto"/>
        <w:ind w:left="142" w:right="115"/>
        <w:jc w:val="both"/>
        <w:rPr>
          <w:rFonts w:asciiTheme="minorHAnsi" w:hAnsiTheme="minorHAnsi" w:cstheme="minorHAnsi"/>
        </w:rPr>
      </w:pPr>
      <w:r>
        <w:rPr>
          <w:rFonts w:asciiTheme="minorHAnsi" w:hAnsiTheme="minorHAnsi" w:cstheme="minorHAnsi"/>
        </w:rPr>
        <w:t xml:space="preserve">2. </w:t>
      </w:r>
      <w:r w:rsidRPr="009F5B61">
        <w:rPr>
          <w:rFonts w:asciiTheme="minorHAnsi" w:hAnsiTheme="minorHAnsi" w:cstheme="minorHAnsi"/>
        </w:rPr>
        <w:t xml:space="preserve">La </w:t>
      </w:r>
      <w:proofErr w:type="spellStart"/>
      <w:r w:rsidRPr="009F5B61">
        <w:rPr>
          <w:rFonts w:asciiTheme="minorHAnsi" w:hAnsiTheme="minorHAnsi" w:cstheme="minorHAnsi"/>
        </w:rPr>
        <w:t>conselleria</w:t>
      </w:r>
      <w:proofErr w:type="spellEnd"/>
      <w:r w:rsidRPr="009F5B61">
        <w:rPr>
          <w:rFonts w:asciiTheme="minorHAnsi" w:hAnsiTheme="minorHAnsi" w:cstheme="minorHAnsi"/>
        </w:rPr>
        <w:t xml:space="preserve"> con competencias en materia de educación establecerá, con cargo en los programas de gasto correspondiente, la dotación de profesorado y de recursos materiales.</w:t>
      </w:r>
    </w:p>
    <w:p w14:paraId="7E699060" w14:textId="684681F2" w:rsidR="009F5B61" w:rsidRPr="009F5B61" w:rsidRDefault="009F5B61" w:rsidP="009F5B61">
      <w:pPr>
        <w:tabs>
          <w:tab w:val="left" w:pos="1020"/>
        </w:tabs>
        <w:spacing w:line="276" w:lineRule="auto"/>
        <w:ind w:left="142" w:right="115"/>
        <w:jc w:val="both"/>
        <w:rPr>
          <w:rFonts w:asciiTheme="minorHAnsi" w:hAnsiTheme="minorHAnsi" w:cstheme="minorHAnsi"/>
        </w:rPr>
      </w:pPr>
      <w:r>
        <w:rPr>
          <w:rFonts w:asciiTheme="minorHAnsi" w:hAnsiTheme="minorHAnsi" w:cstheme="minorHAnsi"/>
        </w:rPr>
        <w:t xml:space="preserve">3. </w:t>
      </w:r>
      <w:r w:rsidRPr="009F5B61">
        <w:rPr>
          <w:rFonts w:asciiTheme="minorHAnsi" w:hAnsiTheme="minorHAnsi" w:cstheme="minorHAnsi"/>
        </w:rPr>
        <w:t>El equipamiento tecnológico tendrá que ser dotado por el órgano directivo con competencias en materia de tecnologías de la información y la comunicación, a propuesta del órgano directivo con competencias en materia de atención educativa hospitalaria, que establecerá los mecanismos de coordinación necesarios con la gerencia del hospital al que pertenece la unidad pedagógica hospitalaria para que su funcionamiento y mantenimiento sea compatible y esté integrado</w:t>
      </w:r>
      <w:r w:rsidRPr="009F5B61">
        <w:rPr>
          <w:rFonts w:asciiTheme="minorHAnsi" w:hAnsiTheme="minorHAnsi" w:cstheme="minorHAnsi"/>
          <w:spacing w:val="80"/>
        </w:rPr>
        <w:t xml:space="preserve"> </w:t>
      </w:r>
      <w:r w:rsidRPr="009F5B61">
        <w:rPr>
          <w:rFonts w:asciiTheme="minorHAnsi" w:hAnsiTheme="minorHAnsi" w:cstheme="minorHAnsi"/>
        </w:rPr>
        <w:t>en el conjunto del equipamiento técnico y tecnológico del hospital.</w:t>
      </w:r>
    </w:p>
    <w:p w14:paraId="32D4B46D" w14:textId="20A517BF" w:rsidR="009F5B61" w:rsidRPr="009F5B61" w:rsidRDefault="009F5B61" w:rsidP="00E223E1">
      <w:pPr>
        <w:tabs>
          <w:tab w:val="left" w:pos="1010"/>
        </w:tabs>
        <w:spacing w:after="240" w:line="276" w:lineRule="auto"/>
        <w:ind w:left="142"/>
        <w:jc w:val="both"/>
        <w:rPr>
          <w:rFonts w:asciiTheme="minorHAnsi" w:hAnsiTheme="minorHAnsi" w:cstheme="minorHAnsi"/>
        </w:rPr>
      </w:pPr>
      <w:r>
        <w:rPr>
          <w:rFonts w:asciiTheme="minorHAnsi" w:hAnsiTheme="minorHAnsi" w:cstheme="minorHAnsi"/>
        </w:rPr>
        <w:t xml:space="preserve">4. </w:t>
      </w:r>
      <w:r w:rsidRPr="009F5B61">
        <w:rPr>
          <w:rFonts w:asciiTheme="minorHAnsi" w:hAnsiTheme="minorHAnsi" w:cstheme="minorHAnsi"/>
        </w:rPr>
        <w:t>Las agrupaciones pedagógicas hospitalarias contarán con una asignación económica específica para gastos de funcionamiento, que se ajustará a la normativa general vigente en materia de gestión económica de centros.</w:t>
      </w:r>
    </w:p>
    <w:p w14:paraId="251A95B0" w14:textId="77777777" w:rsidR="009F5B61" w:rsidRPr="00E223E1" w:rsidRDefault="009F5B6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Decimosexto. Espacios y recursos materiales</w:t>
      </w:r>
    </w:p>
    <w:p w14:paraId="07ED3D7C" w14:textId="5516A65A" w:rsidR="009F5B61" w:rsidRPr="009F5B61" w:rsidRDefault="009F5B61" w:rsidP="009F5B61">
      <w:pPr>
        <w:tabs>
          <w:tab w:val="left" w:pos="1025"/>
        </w:tabs>
        <w:spacing w:before="34" w:line="276" w:lineRule="auto"/>
        <w:jc w:val="both"/>
        <w:rPr>
          <w:rFonts w:asciiTheme="minorHAnsi" w:hAnsiTheme="minorHAnsi" w:cstheme="minorHAnsi"/>
        </w:rPr>
      </w:pPr>
      <w:r>
        <w:rPr>
          <w:rFonts w:asciiTheme="minorHAnsi" w:hAnsiTheme="minorHAnsi" w:cstheme="minorHAnsi"/>
        </w:rPr>
        <w:t xml:space="preserve">1. </w:t>
      </w:r>
      <w:r w:rsidRPr="009F5B61">
        <w:rPr>
          <w:rFonts w:asciiTheme="minorHAnsi" w:hAnsiTheme="minorHAnsi" w:cstheme="minorHAnsi"/>
        </w:rPr>
        <w:t xml:space="preserve">Las unidades pedagógicas hospitalarias deberán contar con un despacho que sirva de sala para el personal docente y que dispondrá del mobiliario adecuado facilitado </w:t>
      </w:r>
      <w:r w:rsidRPr="009F5B61">
        <w:rPr>
          <w:rFonts w:asciiTheme="minorHAnsi" w:hAnsiTheme="minorHAnsi" w:cstheme="minorHAnsi"/>
        </w:rPr>
        <w:lastRenderedPageBreak/>
        <w:t xml:space="preserve">por la </w:t>
      </w:r>
      <w:proofErr w:type="spellStart"/>
      <w:r w:rsidRPr="009F5B61">
        <w:rPr>
          <w:rFonts w:asciiTheme="minorHAnsi" w:hAnsiTheme="minorHAnsi" w:cstheme="minorHAnsi"/>
        </w:rPr>
        <w:t>conselleria</w:t>
      </w:r>
      <w:proofErr w:type="spellEnd"/>
      <w:r w:rsidRPr="009F5B61">
        <w:rPr>
          <w:rFonts w:asciiTheme="minorHAnsi" w:hAnsiTheme="minorHAnsi" w:cstheme="minorHAnsi"/>
        </w:rPr>
        <w:t xml:space="preserve"> con competencias en materia de educación, y conexión a internet, que debe facilitar el mismo hospital o, en cualquier caso, la </w:t>
      </w:r>
      <w:proofErr w:type="spellStart"/>
      <w:r w:rsidRPr="009F5B61">
        <w:rPr>
          <w:rFonts w:asciiTheme="minorHAnsi" w:hAnsiTheme="minorHAnsi" w:cstheme="minorHAnsi"/>
        </w:rPr>
        <w:t>conselleria</w:t>
      </w:r>
      <w:proofErr w:type="spellEnd"/>
      <w:r w:rsidRPr="009F5B61">
        <w:rPr>
          <w:rFonts w:asciiTheme="minorHAnsi" w:hAnsiTheme="minorHAnsi" w:cstheme="minorHAnsi"/>
        </w:rPr>
        <w:t xml:space="preserve"> con competencias en materia de </w:t>
      </w:r>
      <w:r w:rsidRPr="009F5B61">
        <w:rPr>
          <w:rFonts w:asciiTheme="minorHAnsi" w:hAnsiTheme="minorHAnsi" w:cstheme="minorHAnsi"/>
          <w:spacing w:val="-2"/>
        </w:rPr>
        <w:t>sanidad.</w:t>
      </w:r>
    </w:p>
    <w:p w14:paraId="335C6888" w14:textId="688B4E2E" w:rsidR="009F5B61" w:rsidRPr="009F5B61" w:rsidRDefault="009F5B61" w:rsidP="009F5B61">
      <w:pPr>
        <w:tabs>
          <w:tab w:val="left" w:pos="1034"/>
        </w:tabs>
        <w:jc w:val="both"/>
        <w:rPr>
          <w:rFonts w:asciiTheme="minorHAnsi" w:hAnsiTheme="minorHAnsi" w:cstheme="minorHAnsi"/>
        </w:rPr>
      </w:pPr>
      <w:r>
        <w:rPr>
          <w:rFonts w:asciiTheme="minorHAnsi" w:hAnsiTheme="minorHAnsi" w:cstheme="minorHAnsi"/>
        </w:rPr>
        <w:t xml:space="preserve">2. </w:t>
      </w:r>
      <w:r w:rsidRPr="009F5B61">
        <w:rPr>
          <w:rFonts w:asciiTheme="minorHAnsi" w:hAnsiTheme="minorHAnsi" w:cstheme="minorHAnsi"/>
        </w:rPr>
        <w:t>Cada unidad pedagógica hospitalaria tendrá un espacio para realizar la docencia directa con el alumnado hospitalizado, que deberá reunir las condiciones siguientes:</w:t>
      </w:r>
    </w:p>
    <w:p w14:paraId="7B2302DE" w14:textId="77777777" w:rsidR="009F5B61" w:rsidRPr="009F5B61" w:rsidRDefault="009F5B61" w:rsidP="009F5B61">
      <w:pPr>
        <w:pStyle w:val="Prrafodelista"/>
        <w:numPr>
          <w:ilvl w:val="1"/>
          <w:numId w:val="28"/>
        </w:numPr>
        <w:tabs>
          <w:tab w:val="left" w:pos="994"/>
        </w:tabs>
        <w:ind w:left="0" w:right="0" w:firstLine="709"/>
        <w:rPr>
          <w:rFonts w:asciiTheme="minorHAnsi" w:hAnsiTheme="minorHAnsi" w:cstheme="minorHAnsi"/>
          <w:sz w:val="24"/>
          <w:szCs w:val="24"/>
        </w:rPr>
      </w:pPr>
      <w:r w:rsidRPr="009F5B61">
        <w:rPr>
          <w:rFonts w:asciiTheme="minorHAnsi" w:hAnsiTheme="minorHAnsi" w:cstheme="minorHAnsi"/>
          <w:sz w:val="24"/>
          <w:szCs w:val="24"/>
        </w:rPr>
        <w:t>Ser</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accesible</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para</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el</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alumnado</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y</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estar</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próximo</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a</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las</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zonas</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y</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servicios</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en</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los</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que</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este</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permanezca</w:t>
      </w:r>
      <w:r w:rsidRPr="009F5B61">
        <w:rPr>
          <w:rFonts w:asciiTheme="minorHAnsi" w:hAnsiTheme="minorHAnsi" w:cstheme="minorHAnsi"/>
          <w:spacing w:val="-2"/>
          <w:sz w:val="24"/>
          <w:szCs w:val="24"/>
        </w:rPr>
        <w:t xml:space="preserve"> ingresado.</w:t>
      </w:r>
    </w:p>
    <w:p w14:paraId="0931FA35" w14:textId="77777777" w:rsidR="009F5B61" w:rsidRPr="009F5B61" w:rsidRDefault="009F5B61" w:rsidP="009F5B61">
      <w:pPr>
        <w:pStyle w:val="Prrafodelista"/>
        <w:numPr>
          <w:ilvl w:val="1"/>
          <w:numId w:val="28"/>
        </w:numPr>
        <w:tabs>
          <w:tab w:val="left" w:pos="1043"/>
        </w:tabs>
        <w:spacing w:before="32" w:line="276" w:lineRule="auto"/>
        <w:ind w:left="118" w:firstLine="670"/>
        <w:rPr>
          <w:rFonts w:asciiTheme="minorHAnsi" w:hAnsiTheme="minorHAnsi" w:cstheme="minorHAnsi"/>
          <w:sz w:val="24"/>
          <w:szCs w:val="24"/>
        </w:rPr>
      </w:pPr>
      <w:r w:rsidRPr="009F5B61">
        <w:rPr>
          <w:rFonts w:asciiTheme="minorHAnsi" w:hAnsiTheme="minorHAnsi" w:cstheme="minorHAnsi"/>
          <w:sz w:val="24"/>
          <w:szCs w:val="24"/>
        </w:rPr>
        <w:t xml:space="preserve">Estar dotada con el mobiliario y el equipamiento equivalente a las unidades escolares ordinarias, según la modulación establecida por la </w:t>
      </w:r>
      <w:proofErr w:type="spellStart"/>
      <w:r w:rsidRPr="009F5B61">
        <w:rPr>
          <w:rFonts w:asciiTheme="minorHAnsi" w:hAnsiTheme="minorHAnsi" w:cstheme="minorHAnsi"/>
          <w:sz w:val="24"/>
          <w:szCs w:val="24"/>
        </w:rPr>
        <w:t>conselleria</w:t>
      </w:r>
      <w:proofErr w:type="spellEnd"/>
      <w:r w:rsidRPr="009F5B61">
        <w:rPr>
          <w:rFonts w:asciiTheme="minorHAnsi" w:hAnsiTheme="minorHAnsi" w:cstheme="minorHAnsi"/>
          <w:sz w:val="24"/>
          <w:szCs w:val="24"/>
        </w:rPr>
        <w:t xml:space="preserve"> competente en materia de educación, considerando las adecuaciones que pueda necesitar el alumnado al que se atiende.</w:t>
      </w:r>
    </w:p>
    <w:p w14:paraId="5D588AF5" w14:textId="77777777" w:rsidR="009F5B61" w:rsidRPr="009F5B61" w:rsidRDefault="009F5B61" w:rsidP="009F5B61">
      <w:pPr>
        <w:pStyle w:val="Prrafodelista"/>
        <w:numPr>
          <w:ilvl w:val="1"/>
          <w:numId w:val="28"/>
        </w:numPr>
        <w:tabs>
          <w:tab w:val="left" w:pos="994"/>
        </w:tabs>
        <w:spacing w:line="229" w:lineRule="exact"/>
        <w:ind w:left="0" w:right="0" w:firstLine="709"/>
        <w:rPr>
          <w:rFonts w:asciiTheme="minorHAnsi" w:hAnsiTheme="minorHAnsi" w:cstheme="minorHAnsi"/>
          <w:sz w:val="24"/>
          <w:szCs w:val="24"/>
        </w:rPr>
      </w:pPr>
      <w:r w:rsidRPr="009F5B61">
        <w:rPr>
          <w:rFonts w:asciiTheme="minorHAnsi" w:hAnsiTheme="minorHAnsi" w:cstheme="minorHAnsi"/>
          <w:sz w:val="24"/>
          <w:szCs w:val="24"/>
        </w:rPr>
        <w:t>Contar con los medios necesarios para el uso de las tecnologías de la información y la comunicación.</w:t>
      </w:r>
    </w:p>
    <w:p w14:paraId="28D7D2B0" w14:textId="6498EC74" w:rsidR="009F5B61" w:rsidRPr="009F5B61" w:rsidRDefault="009F5B61" w:rsidP="009F5B61">
      <w:pPr>
        <w:tabs>
          <w:tab w:val="left" w:pos="1067"/>
        </w:tabs>
        <w:spacing w:before="34" w:line="276" w:lineRule="auto"/>
        <w:jc w:val="both"/>
        <w:rPr>
          <w:rFonts w:asciiTheme="minorHAnsi" w:hAnsiTheme="minorHAnsi" w:cstheme="minorHAnsi"/>
        </w:rPr>
      </w:pPr>
      <w:r>
        <w:rPr>
          <w:rFonts w:asciiTheme="minorHAnsi" w:hAnsiTheme="minorHAnsi" w:cstheme="minorHAnsi"/>
        </w:rPr>
        <w:t xml:space="preserve">3. </w:t>
      </w:r>
      <w:r w:rsidRPr="009F5B61">
        <w:rPr>
          <w:rFonts w:asciiTheme="minorHAnsi" w:hAnsiTheme="minorHAnsi" w:cstheme="minorHAnsi"/>
        </w:rPr>
        <w:t>El órgano directivo con competencias en materia de atención educativa hospitalaria acordará con el correspondiente órgano directivo con competencias en materia de tecnologías de la información y la comunicación el mantenimiento de los recursos TIC necesarios para el adecuado desempeño de las funciones docentes de las unidades pedagógicas hospitalarias.</w:t>
      </w:r>
    </w:p>
    <w:p w14:paraId="0CE85D50" w14:textId="43ECBB8C" w:rsidR="009F5B61" w:rsidRPr="009F5B61" w:rsidRDefault="009F5B61" w:rsidP="00E223E1">
      <w:pPr>
        <w:tabs>
          <w:tab w:val="left" w:pos="990"/>
        </w:tabs>
        <w:spacing w:before="82" w:after="240" w:line="276" w:lineRule="auto"/>
        <w:jc w:val="both"/>
        <w:rPr>
          <w:rFonts w:asciiTheme="minorHAnsi" w:hAnsiTheme="minorHAnsi" w:cstheme="minorHAnsi"/>
        </w:rPr>
      </w:pPr>
      <w:r>
        <w:rPr>
          <w:rFonts w:asciiTheme="minorHAnsi" w:hAnsiTheme="minorHAnsi" w:cstheme="minorHAnsi"/>
        </w:rPr>
        <w:t xml:space="preserve">4. </w:t>
      </w:r>
      <w:r w:rsidRPr="009F5B61">
        <w:rPr>
          <w:rFonts w:asciiTheme="minorHAnsi" w:hAnsiTheme="minorHAnsi" w:cstheme="minorHAnsi"/>
        </w:rPr>
        <w:t>Los recursos materiales de las unidades pedagógicas hospitalarias tendrán que estar debidamente inventariados y serán para uso exclusivo del alumnado y del personal docente de estas unidades.</w:t>
      </w:r>
    </w:p>
    <w:p w14:paraId="49507E42" w14:textId="77777777" w:rsidR="009F5B61" w:rsidRPr="00E223E1" w:rsidRDefault="009F5B6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Decimoséptimo. Organización y funcionamiento</w:t>
      </w:r>
    </w:p>
    <w:p w14:paraId="30088CA9" w14:textId="0FFD213B" w:rsidR="009F5B61" w:rsidRPr="009F5B61" w:rsidRDefault="009F5B61" w:rsidP="009F5B61">
      <w:pPr>
        <w:tabs>
          <w:tab w:val="left" w:pos="1041"/>
        </w:tabs>
        <w:spacing w:before="35" w:line="276" w:lineRule="auto"/>
        <w:ind w:right="117"/>
        <w:jc w:val="both"/>
        <w:rPr>
          <w:rFonts w:asciiTheme="minorHAnsi" w:hAnsiTheme="minorHAnsi" w:cstheme="minorHAnsi"/>
        </w:rPr>
      </w:pPr>
      <w:r>
        <w:rPr>
          <w:rFonts w:asciiTheme="minorHAnsi" w:hAnsiTheme="minorHAnsi" w:cstheme="minorHAnsi"/>
        </w:rPr>
        <w:t xml:space="preserve">1. </w:t>
      </w:r>
      <w:r w:rsidRPr="009F5B61">
        <w:rPr>
          <w:rFonts w:asciiTheme="minorHAnsi" w:hAnsiTheme="minorHAnsi" w:cstheme="minorHAnsi"/>
        </w:rPr>
        <w:t>Para la organización y el funcionamiento de la unidad pedagógica hospitalaria, la atención educativa se planificará de acuerdo con el artículo 57 de la Orden 20/2019 (</w:t>
      </w:r>
      <w:hyperlink r:id="rId11">
        <w:r w:rsidRPr="009F5B61">
          <w:rPr>
            <w:rFonts w:asciiTheme="minorHAnsi" w:hAnsiTheme="minorHAnsi" w:cstheme="minorHAnsi"/>
            <w:color w:val="0000FF"/>
          </w:rPr>
          <w:t>https://dogv.gva.es/datos/2019/05/03/pdf/2019_4442.pdf</w:t>
        </w:r>
      </w:hyperlink>
      <w:r w:rsidRPr="009F5B61">
        <w:rPr>
          <w:rFonts w:asciiTheme="minorHAnsi" w:hAnsiTheme="minorHAnsi" w:cstheme="minorHAnsi"/>
        </w:rPr>
        <w:t>).</w:t>
      </w:r>
    </w:p>
    <w:p w14:paraId="5308EB56" w14:textId="752ED1FA" w:rsidR="009F5B61" w:rsidRPr="009F5B61" w:rsidRDefault="009F5B61" w:rsidP="009F5B61">
      <w:pPr>
        <w:tabs>
          <w:tab w:val="left" w:pos="989"/>
        </w:tabs>
        <w:spacing w:line="276" w:lineRule="auto"/>
        <w:jc w:val="both"/>
        <w:rPr>
          <w:rFonts w:asciiTheme="minorHAnsi" w:hAnsiTheme="minorHAnsi" w:cstheme="minorHAnsi"/>
        </w:rPr>
      </w:pPr>
      <w:r>
        <w:rPr>
          <w:rFonts w:asciiTheme="minorHAnsi" w:hAnsiTheme="minorHAnsi" w:cstheme="minorHAnsi"/>
        </w:rPr>
        <w:t xml:space="preserve">2. </w:t>
      </w:r>
      <w:r w:rsidRPr="009F5B61">
        <w:rPr>
          <w:rFonts w:asciiTheme="minorHAnsi" w:hAnsiTheme="minorHAnsi" w:cstheme="minorHAnsi"/>
        </w:rPr>
        <w:t>La atención educativa hospitalaria se planifica de acuerdo con las necesidades del alumnado y se ajusta de forma flexible a la duración del periodo de hospitalización, considerando que tiene prioridad el alumnado que está en las situaciones siguientes:</w:t>
      </w:r>
    </w:p>
    <w:p w14:paraId="18392813" w14:textId="77777777" w:rsidR="009F5B61" w:rsidRPr="009F5B61" w:rsidRDefault="009F5B61" w:rsidP="009F5B61">
      <w:pPr>
        <w:pStyle w:val="Prrafodelista"/>
        <w:numPr>
          <w:ilvl w:val="1"/>
          <w:numId w:val="32"/>
        </w:numPr>
        <w:tabs>
          <w:tab w:val="left" w:pos="1002"/>
        </w:tabs>
        <w:spacing w:line="276" w:lineRule="auto"/>
        <w:ind w:left="180" w:right="0" w:firstLine="608"/>
        <w:rPr>
          <w:rFonts w:asciiTheme="minorHAnsi" w:hAnsiTheme="minorHAnsi" w:cstheme="minorHAnsi"/>
          <w:sz w:val="24"/>
          <w:szCs w:val="24"/>
        </w:rPr>
      </w:pPr>
      <w:r w:rsidRPr="009F5B61">
        <w:rPr>
          <w:rFonts w:asciiTheme="minorHAnsi" w:hAnsiTheme="minorHAnsi" w:cstheme="minorHAnsi"/>
          <w:sz w:val="24"/>
          <w:szCs w:val="24"/>
        </w:rPr>
        <w:t>Alumnado</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en</w:t>
      </w:r>
      <w:r w:rsidRPr="009F5B61">
        <w:rPr>
          <w:rFonts w:asciiTheme="minorHAnsi" w:hAnsiTheme="minorHAnsi" w:cstheme="minorHAnsi"/>
          <w:spacing w:val="7"/>
          <w:sz w:val="24"/>
          <w:szCs w:val="24"/>
        </w:rPr>
        <w:t xml:space="preserve"> </w:t>
      </w:r>
      <w:r w:rsidRPr="009F5B61">
        <w:rPr>
          <w:rFonts w:asciiTheme="minorHAnsi" w:hAnsiTheme="minorHAnsi" w:cstheme="minorHAnsi"/>
          <w:sz w:val="24"/>
          <w:szCs w:val="24"/>
        </w:rPr>
        <w:t>edad</w:t>
      </w:r>
      <w:r w:rsidRPr="009F5B61">
        <w:rPr>
          <w:rFonts w:asciiTheme="minorHAnsi" w:hAnsiTheme="minorHAnsi" w:cstheme="minorHAnsi"/>
          <w:spacing w:val="6"/>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7"/>
          <w:sz w:val="24"/>
          <w:szCs w:val="24"/>
        </w:rPr>
        <w:t xml:space="preserve"> </w:t>
      </w:r>
      <w:r w:rsidRPr="009F5B61">
        <w:rPr>
          <w:rFonts w:asciiTheme="minorHAnsi" w:hAnsiTheme="minorHAnsi" w:cstheme="minorHAnsi"/>
          <w:sz w:val="24"/>
          <w:szCs w:val="24"/>
        </w:rPr>
        <w:t>escolarización</w:t>
      </w:r>
      <w:r w:rsidRPr="009F5B61">
        <w:rPr>
          <w:rFonts w:asciiTheme="minorHAnsi" w:hAnsiTheme="minorHAnsi" w:cstheme="minorHAnsi"/>
          <w:spacing w:val="5"/>
          <w:sz w:val="24"/>
          <w:szCs w:val="24"/>
        </w:rPr>
        <w:t xml:space="preserve"> </w:t>
      </w:r>
      <w:r w:rsidRPr="009F5B61">
        <w:rPr>
          <w:rFonts w:asciiTheme="minorHAnsi" w:hAnsiTheme="minorHAnsi" w:cstheme="minorHAnsi"/>
          <w:sz w:val="24"/>
          <w:szCs w:val="24"/>
        </w:rPr>
        <w:t>obligatoria</w:t>
      </w:r>
      <w:r w:rsidRPr="009F5B61">
        <w:rPr>
          <w:rFonts w:asciiTheme="minorHAnsi" w:hAnsiTheme="minorHAnsi" w:cstheme="minorHAnsi"/>
          <w:spacing w:val="7"/>
          <w:sz w:val="24"/>
          <w:szCs w:val="24"/>
        </w:rPr>
        <w:t xml:space="preserve"> </w:t>
      </w:r>
      <w:r w:rsidRPr="009F5B61">
        <w:rPr>
          <w:rFonts w:asciiTheme="minorHAnsi" w:hAnsiTheme="minorHAnsi" w:cstheme="minorHAnsi"/>
          <w:sz w:val="24"/>
          <w:szCs w:val="24"/>
        </w:rPr>
        <w:t>(6-16</w:t>
      </w:r>
      <w:r w:rsidRPr="009F5B61">
        <w:rPr>
          <w:rFonts w:asciiTheme="minorHAnsi" w:hAnsiTheme="minorHAnsi" w:cstheme="minorHAnsi"/>
          <w:spacing w:val="7"/>
          <w:sz w:val="24"/>
          <w:szCs w:val="24"/>
        </w:rPr>
        <w:t xml:space="preserve"> </w:t>
      </w:r>
      <w:r w:rsidRPr="009F5B61">
        <w:rPr>
          <w:rFonts w:asciiTheme="minorHAnsi" w:hAnsiTheme="minorHAnsi" w:cstheme="minorHAnsi"/>
          <w:sz w:val="24"/>
          <w:szCs w:val="24"/>
        </w:rPr>
        <w:t>años)</w:t>
      </w:r>
      <w:r w:rsidRPr="009F5B61">
        <w:rPr>
          <w:rFonts w:asciiTheme="minorHAnsi" w:hAnsiTheme="minorHAnsi" w:cstheme="minorHAnsi"/>
          <w:spacing w:val="6"/>
          <w:sz w:val="24"/>
          <w:szCs w:val="24"/>
        </w:rPr>
        <w:t xml:space="preserve"> </w:t>
      </w:r>
      <w:r w:rsidRPr="009F5B61">
        <w:rPr>
          <w:rFonts w:asciiTheme="minorHAnsi" w:hAnsiTheme="minorHAnsi" w:cstheme="minorHAnsi"/>
          <w:sz w:val="24"/>
          <w:szCs w:val="24"/>
        </w:rPr>
        <w:t>y</w:t>
      </w:r>
      <w:r w:rsidRPr="009F5B61">
        <w:rPr>
          <w:rFonts w:asciiTheme="minorHAnsi" w:hAnsiTheme="minorHAnsi" w:cstheme="minorHAnsi"/>
          <w:spacing w:val="7"/>
          <w:sz w:val="24"/>
          <w:szCs w:val="24"/>
        </w:rPr>
        <w:t xml:space="preserve"> </w:t>
      </w:r>
      <w:r w:rsidRPr="009F5B61">
        <w:rPr>
          <w:rFonts w:asciiTheme="minorHAnsi" w:hAnsiTheme="minorHAnsi" w:cstheme="minorHAnsi"/>
          <w:sz w:val="24"/>
          <w:szCs w:val="24"/>
        </w:rPr>
        <w:t>alumnado</w:t>
      </w:r>
      <w:r w:rsidRPr="009F5B61">
        <w:rPr>
          <w:rFonts w:asciiTheme="minorHAnsi" w:hAnsiTheme="minorHAnsi" w:cstheme="minorHAnsi"/>
          <w:spacing w:val="6"/>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6"/>
          <w:sz w:val="24"/>
          <w:szCs w:val="24"/>
        </w:rPr>
        <w:t xml:space="preserve"> </w:t>
      </w:r>
      <w:r w:rsidRPr="009F5B61">
        <w:rPr>
          <w:rFonts w:asciiTheme="minorHAnsi" w:hAnsiTheme="minorHAnsi" w:cstheme="minorHAnsi"/>
          <w:sz w:val="24"/>
          <w:szCs w:val="24"/>
        </w:rPr>
        <w:t>2.º</w:t>
      </w:r>
      <w:r w:rsidRPr="009F5B61">
        <w:rPr>
          <w:rFonts w:asciiTheme="minorHAnsi" w:hAnsiTheme="minorHAnsi" w:cstheme="minorHAnsi"/>
          <w:spacing w:val="7"/>
          <w:sz w:val="24"/>
          <w:szCs w:val="24"/>
        </w:rPr>
        <w:t xml:space="preserve"> </w:t>
      </w:r>
      <w:r w:rsidRPr="009F5B61">
        <w:rPr>
          <w:rFonts w:asciiTheme="minorHAnsi" w:hAnsiTheme="minorHAnsi" w:cstheme="minorHAnsi"/>
          <w:sz w:val="24"/>
          <w:szCs w:val="24"/>
        </w:rPr>
        <w:t>ciclo</w:t>
      </w:r>
      <w:r w:rsidRPr="009F5B61">
        <w:rPr>
          <w:rFonts w:asciiTheme="minorHAnsi" w:hAnsiTheme="minorHAnsi" w:cstheme="minorHAnsi"/>
          <w:spacing w:val="6"/>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6"/>
          <w:sz w:val="24"/>
          <w:szCs w:val="24"/>
        </w:rPr>
        <w:t xml:space="preserve"> </w:t>
      </w:r>
      <w:r w:rsidRPr="009F5B61">
        <w:rPr>
          <w:rFonts w:asciiTheme="minorHAnsi" w:hAnsiTheme="minorHAnsi" w:cstheme="minorHAnsi"/>
          <w:sz w:val="24"/>
          <w:szCs w:val="24"/>
        </w:rPr>
        <w:t>Educación</w:t>
      </w:r>
      <w:r w:rsidRPr="009F5B61">
        <w:rPr>
          <w:rFonts w:asciiTheme="minorHAnsi" w:hAnsiTheme="minorHAnsi" w:cstheme="minorHAnsi"/>
          <w:spacing w:val="6"/>
          <w:sz w:val="24"/>
          <w:szCs w:val="24"/>
        </w:rPr>
        <w:t xml:space="preserve"> </w:t>
      </w:r>
      <w:r w:rsidRPr="009F5B61">
        <w:rPr>
          <w:rFonts w:asciiTheme="minorHAnsi" w:hAnsiTheme="minorHAnsi" w:cstheme="minorHAnsi"/>
          <w:sz w:val="24"/>
          <w:szCs w:val="24"/>
        </w:rPr>
        <w:t>Infantil</w:t>
      </w:r>
      <w:r w:rsidRPr="009F5B61">
        <w:rPr>
          <w:rFonts w:asciiTheme="minorHAnsi" w:hAnsiTheme="minorHAnsi" w:cstheme="minorHAnsi"/>
          <w:spacing w:val="7"/>
          <w:sz w:val="24"/>
          <w:szCs w:val="24"/>
        </w:rPr>
        <w:t xml:space="preserve"> </w:t>
      </w:r>
      <w:r w:rsidRPr="009F5B61">
        <w:rPr>
          <w:rFonts w:asciiTheme="minorHAnsi" w:hAnsiTheme="minorHAnsi" w:cstheme="minorHAnsi"/>
          <w:sz w:val="24"/>
          <w:szCs w:val="24"/>
        </w:rPr>
        <w:t>(3-</w:t>
      </w:r>
      <w:r w:rsidRPr="009F5B61">
        <w:rPr>
          <w:rFonts w:asciiTheme="minorHAnsi" w:hAnsiTheme="minorHAnsi" w:cstheme="minorHAnsi"/>
          <w:spacing w:val="-10"/>
          <w:sz w:val="24"/>
          <w:szCs w:val="24"/>
        </w:rPr>
        <w:t>5</w:t>
      </w:r>
      <w:r w:rsidRPr="009F5B61">
        <w:rPr>
          <w:rFonts w:asciiTheme="minorHAnsi" w:hAnsiTheme="minorHAnsi" w:cstheme="minorHAnsi"/>
          <w:sz w:val="24"/>
          <w:szCs w:val="24"/>
        </w:rPr>
        <w:t xml:space="preserve"> años):</w:t>
      </w:r>
    </w:p>
    <w:p w14:paraId="63C30E9B" w14:textId="77777777" w:rsidR="009F5B61" w:rsidRPr="009F5B61" w:rsidRDefault="009F5B61" w:rsidP="009F5B61">
      <w:pPr>
        <w:pStyle w:val="Prrafodelista"/>
        <w:numPr>
          <w:ilvl w:val="0"/>
          <w:numId w:val="31"/>
        </w:numPr>
        <w:tabs>
          <w:tab w:val="left" w:pos="975"/>
        </w:tabs>
        <w:spacing w:before="34"/>
        <w:ind w:left="975" w:right="0" w:hanging="187"/>
        <w:rPr>
          <w:rFonts w:asciiTheme="minorHAnsi" w:hAnsiTheme="minorHAnsi" w:cstheme="minorHAnsi"/>
          <w:sz w:val="24"/>
          <w:szCs w:val="24"/>
        </w:rPr>
      </w:pPr>
      <w:r w:rsidRPr="009F5B61">
        <w:rPr>
          <w:rFonts w:asciiTheme="minorHAnsi" w:hAnsiTheme="minorHAnsi" w:cstheme="minorHAnsi"/>
          <w:sz w:val="24"/>
          <w:szCs w:val="24"/>
        </w:rPr>
        <w:t>Alumnado</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cuya</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hospitalización</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se</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prevé</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por</w:t>
      </w:r>
      <w:r w:rsidRPr="009F5B61">
        <w:rPr>
          <w:rFonts w:asciiTheme="minorHAnsi" w:hAnsiTheme="minorHAnsi" w:cstheme="minorHAnsi"/>
          <w:spacing w:val="36"/>
          <w:sz w:val="24"/>
          <w:szCs w:val="24"/>
        </w:rPr>
        <w:t xml:space="preserve"> </w:t>
      </w:r>
      <w:r w:rsidRPr="009F5B61">
        <w:rPr>
          <w:rFonts w:asciiTheme="minorHAnsi" w:hAnsiTheme="minorHAnsi" w:cstheme="minorHAnsi"/>
          <w:sz w:val="24"/>
          <w:szCs w:val="24"/>
        </w:rPr>
        <w:t>un</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periodo</w:t>
      </w:r>
      <w:r w:rsidRPr="009F5B61">
        <w:rPr>
          <w:rFonts w:asciiTheme="minorHAnsi" w:hAnsiTheme="minorHAnsi" w:cstheme="minorHAnsi"/>
          <w:spacing w:val="36"/>
          <w:sz w:val="24"/>
          <w:szCs w:val="24"/>
        </w:rPr>
        <w:t xml:space="preserve"> </w:t>
      </w:r>
      <w:r w:rsidRPr="009F5B61">
        <w:rPr>
          <w:rFonts w:asciiTheme="minorHAnsi" w:hAnsiTheme="minorHAnsi" w:cstheme="minorHAnsi"/>
          <w:sz w:val="24"/>
          <w:szCs w:val="24"/>
        </w:rPr>
        <w:t>superior</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a</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30</w:t>
      </w:r>
      <w:r w:rsidRPr="009F5B61">
        <w:rPr>
          <w:rFonts w:asciiTheme="minorHAnsi" w:hAnsiTheme="minorHAnsi" w:cstheme="minorHAnsi"/>
          <w:spacing w:val="36"/>
          <w:sz w:val="24"/>
          <w:szCs w:val="24"/>
        </w:rPr>
        <w:t xml:space="preserve"> </w:t>
      </w:r>
      <w:r w:rsidRPr="009F5B61">
        <w:rPr>
          <w:rFonts w:asciiTheme="minorHAnsi" w:hAnsiTheme="minorHAnsi" w:cstheme="minorHAnsi"/>
          <w:sz w:val="24"/>
          <w:szCs w:val="24"/>
        </w:rPr>
        <w:t>días,</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continuos</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o</w:t>
      </w:r>
      <w:r w:rsidRPr="009F5B61">
        <w:rPr>
          <w:rFonts w:asciiTheme="minorHAnsi" w:hAnsiTheme="minorHAnsi" w:cstheme="minorHAnsi"/>
          <w:spacing w:val="36"/>
          <w:sz w:val="24"/>
          <w:szCs w:val="24"/>
        </w:rPr>
        <w:t xml:space="preserve"> </w:t>
      </w:r>
      <w:r w:rsidRPr="009F5B61">
        <w:rPr>
          <w:rFonts w:asciiTheme="minorHAnsi" w:hAnsiTheme="minorHAnsi" w:cstheme="minorHAnsi"/>
          <w:sz w:val="24"/>
          <w:szCs w:val="24"/>
        </w:rPr>
        <w:t>en</w:t>
      </w:r>
      <w:r w:rsidRPr="009F5B61">
        <w:rPr>
          <w:rFonts w:asciiTheme="minorHAnsi" w:hAnsiTheme="minorHAnsi" w:cstheme="minorHAnsi"/>
          <w:spacing w:val="35"/>
          <w:sz w:val="24"/>
          <w:szCs w:val="24"/>
        </w:rPr>
        <w:t xml:space="preserve"> </w:t>
      </w:r>
      <w:r w:rsidRPr="009F5B61">
        <w:rPr>
          <w:rFonts w:asciiTheme="minorHAnsi" w:hAnsiTheme="minorHAnsi" w:cstheme="minorHAnsi"/>
          <w:sz w:val="24"/>
          <w:szCs w:val="24"/>
        </w:rPr>
        <w:t>alternancia</w:t>
      </w:r>
      <w:r w:rsidRPr="009F5B61">
        <w:rPr>
          <w:rFonts w:asciiTheme="minorHAnsi" w:hAnsiTheme="minorHAnsi" w:cstheme="minorHAnsi"/>
          <w:spacing w:val="37"/>
          <w:sz w:val="24"/>
          <w:szCs w:val="24"/>
        </w:rPr>
        <w:t xml:space="preserve"> </w:t>
      </w:r>
      <w:r w:rsidRPr="009F5B61">
        <w:rPr>
          <w:rFonts w:asciiTheme="minorHAnsi" w:hAnsiTheme="minorHAnsi" w:cstheme="minorHAnsi"/>
          <w:spacing w:val="-5"/>
          <w:sz w:val="24"/>
          <w:szCs w:val="24"/>
        </w:rPr>
        <w:t>con</w:t>
      </w:r>
      <w:r w:rsidRPr="009F5B61">
        <w:rPr>
          <w:rFonts w:asciiTheme="minorHAnsi" w:hAnsiTheme="minorHAnsi" w:cstheme="minorHAnsi"/>
          <w:sz w:val="24"/>
          <w:szCs w:val="24"/>
        </w:rPr>
        <w:t xml:space="preserve"> periodos de atención domiciliaria, por patología de larga duración o crónica (larga estancia).</w:t>
      </w:r>
    </w:p>
    <w:p w14:paraId="4D1448DE" w14:textId="77777777" w:rsidR="009F5B61" w:rsidRPr="009F5B61" w:rsidRDefault="009F5B61" w:rsidP="009F5B61">
      <w:pPr>
        <w:pStyle w:val="Prrafodelista"/>
        <w:numPr>
          <w:ilvl w:val="0"/>
          <w:numId w:val="31"/>
        </w:numPr>
        <w:tabs>
          <w:tab w:val="left" w:pos="938"/>
        </w:tabs>
        <w:spacing w:before="34"/>
        <w:ind w:left="938" w:right="0" w:hanging="150"/>
        <w:rPr>
          <w:rFonts w:asciiTheme="minorHAnsi" w:hAnsiTheme="minorHAnsi" w:cstheme="minorHAnsi"/>
          <w:sz w:val="24"/>
          <w:szCs w:val="24"/>
        </w:rPr>
      </w:pPr>
      <w:r w:rsidRPr="009F5B61">
        <w:rPr>
          <w:rFonts w:asciiTheme="minorHAnsi" w:hAnsiTheme="minorHAnsi" w:cstheme="minorHAnsi"/>
          <w:sz w:val="24"/>
          <w:szCs w:val="24"/>
        </w:rPr>
        <w:t>Alumnado</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cuya</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hospitalización</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se</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prevé</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por</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un</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periodo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comprendido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entre</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15</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y</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30</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días</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(media</w:t>
      </w:r>
      <w:r w:rsidRPr="009F5B61">
        <w:rPr>
          <w:rFonts w:asciiTheme="minorHAnsi" w:hAnsiTheme="minorHAnsi" w:cstheme="minorHAnsi"/>
          <w:spacing w:val="-1"/>
          <w:sz w:val="24"/>
          <w:szCs w:val="24"/>
        </w:rPr>
        <w:t xml:space="preserve"> </w:t>
      </w:r>
      <w:r w:rsidRPr="009F5B61">
        <w:rPr>
          <w:rFonts w:asciiTheme="minorHAnsi" w:hAnsiTheme="minorHAnsi" w:cstheme="minorHAnsi"/>
          <w:spacing w:val="-2"/>
          <w:sz w:val="24"/>
          <w:szCs w:val="24"/>
        </w:rPr>
        <w:t>estancia).</w:t>
      </w:r>
    </w:p>
    <w:p w14:paraId="1E3C5075" w14:textId="77777777" w:rsidR="009F5B61" w:rsidRPr="009F5B61" w:rsidRDefault="009F5B61" w:rsidP="009F5B61">
      <w:pPr>
        <w:pStyle w:val="Prrafodelista"/>
        <w:numPr>
          <w:ilvl w:val="0"/>
          <w:numId w:val="31"/>
        </w:numPr>
        <w:tabs>
          <w:tab w:val="left" w:pos="967"/>
        </w:tabs>
        <w:spacing w:before="34" w:line="276" w:lineRule="auto"/>
        <w:ind w:firstLine="670"/>
        <w:rPr>
          <w:rFonts w:asciiTheme="minorHAnsi" w:hAnsiTheme="minorHAnsi" w:cstheme="minorHAnsi"/>
          <w:sz w:val="24"/>
          <w:szCs w:val="24"/>
        </w:rPr>
      </w:pPr>
      <w:r w:rsidRPr="009F5B61">
        <w:rPr>
          <w:rFonts w:asciiTheme="minorHAnsi" w:hAnsiTheme="minorHAnsi" w:cstheme="minorHAnsi"/>
          <w:sz w:val="24"/>
          <w:szCs w:val="24"/>
        </w:rPr>
        <w:t xml:space="preserve">Alumnado cuya hospitalización se prevé por un periodo inferior a 15 días </w:t>
      </w:r>
      <w:r w:rsidRPr="009F5B61">
        <w:rPr>
          <w:rFonts w:asciiTheme="minorHAnsi" w:hAnsiTheme="minorHAnsi" w:cstheme="minorHAnsi"/>
          <w:sz w:val="24"/>
          <w:szCs w:val="24"/>
        </w:rPr>
        <w:lastRenderedPageBreak/>
        <w:t>(corta estancia). En función de la gravedad, se establecerán otras prioridades que valore el personal docente.</w:t>
      </w:r>
    </w:p>
    <w:p w14:paraId="0AE749E3" w14:textId="77777777" w:rsidR="009F5B61" w:rsidRPr="009F5B61" w:rsidRDefault="009F5B61" w:rsidP="009F5B61">
      <w:pPr>
        <w:pStyle w:val="Prrafodelista"/>
        <w:numPr>
          <w:ilvl w:val="1"/>
          <w:numId w:val="32"/>
        </w:numPr>
        <w:tabs>
          <w:tab w:val="left" w:pos="1005"/>
        </w:tabs>
        <w:spacing w:line="229" w:lineRule="exact"/>
        <w:ind w:left="1005" w:right="0" w:hanging="217"/>
        <w:rPr>
          <w:rFonts w:asciiTheme="minorHAnsi" w:hAnsiTheme="minorHAnsi" w:cstheme="minorHAnsi"/>
          <w:sz w:val="24"/>
          <w:szCs w:val="24"/>
        </w:rPr>
      </w:pPr>
      <w:r w:rsidRPr="009F5B61">
        <w:rPr>
          <w:rFonts w:asciiTheme="minorHAnsi" w:hAnsiTheme="minorHAnsi" w:cstheme="minorHAnsi"/>
          <w:sz w:val="24"/>
          <w:szCs w:val="24"/>
        </w:rPr>
        <w:t>Alumnado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que</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cursa</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Bachillerato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o Ciclo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formativo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 xml:space="preserve">grado </w:t>
      </w:r>
      <w:r w:rsidRPr="009F5B61">
        <w:rPr>
          <w:rFonts w:asciiTheme="minorHAnsi" w:hAnsiTheme="minorHAnsi" w:cstheme="minorHAnsi"/>
          <w:spacing w:val="-2"/>
          <w:sz w:val="24"/>
          <w:szCs w:val="24"/>
        </w:rPr>
        <w:t>básico:</w:t>
      </w:r>
    </w:p>
    <w:p w14:paraId="660A3179" w14:textId="77777777" w:rsidR="009F5B61" w:rsidRPr="009F5B61" w:rsidRDefault="009F5B61" w:rsidP="009F5B61">
      <w:pPr>
        <w:pStyle w:val="Textoindependiente"/>
        <w:spacing w:before="34" w:line="276" w:lineRule="auto"/>
        <w:ind w:right="115"/>
        <w:rPr>
          <w:rFonts w:asciiTheme="minorHAnsi" w:hAnsiTheme="minorHAnsi" w:cstheme="minorHAnsi"/>
          <w:sz w:val="24"/>
          <w:szCs w:val="24"/>
        </w:rPr>
      </w:pPr>
      <w:r w:rsidRPr="009F5B61">
        <w:rPr>
          <w:rFonts w:asciiTheme="minorHAnsi" w:hAnsiTheme="minorHAnsi" w:cstheme="minorHAnsi"/>
          <w:sz w:val="24"/>
          <w:szCs w:val="24"/>
        </w:rPr>
        <w:t>Una vez cubierta la demanda correspondiente al alumnado de enseñanza obligatoria y del segundo ciclo de Educación Infantil, se podrá atender a este alumnado. La atención educativa será de asesoramiento y apoyo al estudio, materiales de consulta, bibliografía, y cualesquiera otros que favorezcan sus posibilidades de autoformación.</w:t>
      </w:r>
    </w:p>
    <w:p w14:paraId="3018EF03" w14:textId="1B184E68" w:rsidR="009F5B61" w:rsidRPr="009F5B61" w:rsidRDefault="009F5B61" w:rsidP="009F5B61">
      <w:pPr>
        <w:tabs>
          <w:tab w:val="left" w:pos="1000"/>
        </w:tabs>
        <w:spacing w:line="276" w:lineRule="auto"/>
        <w:ind w:left="142"/>
        <w:jc w:val="both"/>
        <w:rPr>
          <w:rFonts w:asciiTheme="minorHAnsi" w:hAnsiTheme="minorHAnsi" w:cstheme="minorHAnsi"/>
        </w:rPr>
      </w:pPr>
      <w:r>
        <w:rPr>
          <w:rFonts w:asciiTheme="minorHAnsi" w:hAnsiTheme="minorHAnsi" w:cstheme="minorHAnsi"/>
        </w:rPr>
        <w:t xml:space="preserve">3. </w:t>
      </w:r>
      <w:r w:rsidRPr="009F5B61">
        <w:rPr>
          <w:rFonts w:asciiTheme="minorHAnsi" w:hAnsiTheme="minorHAnsi" w:cstheme="minorHAnsi"/>
        </w:rPr>
        <w:t>Cada docente de la unidad pedagógica hospitalaria será el referente de un grupo de alumnado, así como de sus familias o representantes legales y del personal sanitario.</w:t>
      </w:r>
    </w:p>
    <w:p w14:paraId="479609D3" w14:textId="212A0753" w:rsidR="009F5B61" w:rsidRPr="009F5B61" w:rsidRDefault="009F5B61" w:rsidP="009F5B61">
      <w:pPr>
        <w:tabs>
          <w:tab w:val="left" w:pos="1042"/>
        </w:tabs>
        <w:spacing w:line="276" w:lineRule="auto"/>
        <w:ind w:left="142"/>
        <w:jc w:val="both"/>
        <w:rPr>
          <w:rFonts w:asciiTheme="minorHAnsi" w:hAnsiTheme="minorHAnsi" w:cstheme="minorHAnsi"/>
        </w:rPr>
      </w:pPr>
      <w:r>
        <w:rPr>
          <w:rFonts w:asciiTheme="minorHAnsi" w:hAnsiTheme="minorHAnsi" w:cstheme="minorHAnsi"/>
        </w:rPr>
        <w:t xml:space="preserve">4. </w:t>
      </w:r>
      <w:r w:rsidRPr="009F5B61">
        <w:rPr>
          <w:rFonts w:asciiTheme="minorHAnsi" w:hAnsiTheme="minorHAnsi" w:cstheme="minorHAnsi"/>
        </w:rPr>
        <w:t>En coordinación con el personal sanitario, se valorará diariamente la información disponible respecto al alumnado de nuevo ingreso en el hospital: edad, patología, duración prevista de su hospitalización; así como toma de contacto con la familia para iniciar, si procede, la comunicación con el centro educativo de referencia.</w:t>
      </w:r>
    </w:p>
    <w:p w14:paraId="6203C548" w14:textId="731D3B7A" w:rsidR="009F5B61" w:rsidRPr="009F5B61" w:rsidRDefault="009F5B61" w:rsidP="009F5B61">
      <w:pPr>
        <w:tabs>
          <w:tab w:val="left" w:pos="1032"/>
        </w:tabs>
        <w:spacing w:line="276" w:lineRule="auto"/>
        <w:ind w:left="142"/>
        <w:jc w:val="both"/>
        <w:rPr>
          <w:rFonts w:asciiTheme="minorHAnsi" w:hAnsiTheme="minorHAnsi" w:cstheme="minorHAnsi"/>
        </w:rPr>
      </w:pPr>
      <w:r>
        <w:rPr>
          <w:rFonts w:asciiTheme="minorHAnsi" w:hAnsiTheme="minorHAnsi" w:cstheme="minorHAnsi"/>
        </w:rPr>
        <w:t xml:space="preserve">5. </w:t>
      </w:r>
      <w:r w:rsidRPr="009F5B61">
        <w:rPr>
          <w:rFonts w:asciiTheme="minorHAnsi" w:hAnsiTheme="minorHAnsi" w:cstheme="minorHAnsi"/>
        </w:rPr>
        <w:t>Planificación del trabajo que se desarrollará con cada alumna y alumno susceptible de ser atendido. Esta planificación podrá ser revisada diaria o semanalmente en función de las necesidades del alumnado hospitalizado.</w:t>
      </w:r>
    </w:p>
    <w:p w14:paraId="45B44EFF" w14:textId="7556CDC8" w:rsidR="009F5B61" w:rsidRPr="009F5B61" w:rsidRDefault="009F5B61" w:rsidP="009F5B61">
      <w:pPr>
        <w:tabs>
          <w:tab w:val="left" w:pos="1008"/>
        </w:tabs>
        <w:spacing w:line="276" w:lineRule="auto"/>
        <w:ind w:left="142"/>
        <w:jc w:val="both"/>
        <w:rPr>
          <w:rFonts w:asciiTheme="minorHAnsi" w:hAnsiTheme="minorHAnsi" w:cstheme="minorHAnsi"/>
        </w:rPr>
      </w:pPr>
      <w:r>
        <w:rPr>
          <w:rFonts w:asciiTheme="minorHAnsi" w:hAnsiTheme="minorHAnsi" w:cstheme="minorHAnsi"/>
        </w:rPr>
        <w:t xml:space="preserve">6. </w:t>
      </w:r>
      <w:r w:rsidRPr="009F5B61">
        <w:rPr>
          <w:rFonts w:asciiTheme="minorHAnsi" w:hAnsiTheme="minorHAnsi" w:cstheme="minorHAnsi"/>
        </w:rPr>
        <w:t>La comunicación de incorporación a la unidad pedagógica hospitalaria y la solicitud del informe educativo al centro docente es prescriptiva para el alumnado cuya previsión de hospitalización sea superior a 15 días, continuos o en alternancia con periodos de atención educativa domiciliaria, por patología de larga duración o crónica; para lo que será necesario firmar previamente el documento de consentimiento informado de la familia o representantes legales.</w:t>
      </w:r>
    </w:p>
    <w:p w14:paraId="31475F6F" w14:textId="6603C8B3" w:rsidR="009F5B61" w:rsidRPr="009F5B61" w:rsidRDefault="009F5B61" w:rsidP="00336032">
      <w:pPr>
        <w:tabs>
          <w:tab w:val="left" w:pos="1007"/>
        </w:tabs>
        <w:spacing w:line="276" w:lineRule="auto"/>
        <w:ind w:left="142"/>
        <w:jc w:val="both"/>
        <w:rPr>
          <w:rFonts w:asciiTheme="minorHAnsi" w:hAnsiTheme="minorHAnsi" w:cstheme="minorHAnsi"/>
        </w:rPr>
      </w:pPr>
      <w:r>
        <w:rPr>
          <w:rFonts w:asciiTheme="minorHAnsi" w:hAnsiTheme="minorHAnsi" w:cstheme="minorHAnsi"/>
        </w:rPr>
        <w:t xml:space="preserve">7. </w:t>
      </w:r>
      <w:r w:rsidRPr="009F5B61">
        <w:rPr>
          <w:rFonts w:asciiTheme="minorHAnsi" w:hAnsiTheme="minorHAnsi" w:cstheme="minorHAnsi"/>
        </w:rPr>
        <w:t>En estas situaciones, se elaborará un informe trimestral y final de las actividades que se han desarrollado con dicho alumnado, con objeto de trasladar esta información al centro docente donde esté escolarizado.</w:t>
      </w:r>
    </w:p>
    <w:p w14:paraId="1A24F427" w14:textId="62AF72FE" w:rsidR="009F5B61" w:rsidRPr="009F5B61" w:rsidRDefault="009F5B61" w:rsidP="00336032">
      <w:pPr>
        <w:tabs>
          <w:tab w:val="left" w:pos="990"/>
        </w:tabs>
        <w:spacing w:line="276" w:lineRule="auto"/>
        <w:ind w:left="142" w:right="115"/>
        <w:jc w:val="both"/>
        <w:rPr>
          <w:rFonts w:asciiTheme="minorHAnsi" w:hAnsiTheme="minorHAnsi" w:cstheme="minorHAnsi"/>
        </w:rPr>
      </w:pPr>
      <w:r>
        <w:rPr>
          <w:rFonts w:asciiTheme="minorHAnsi" w:hAnsiTheme="minorHAnsi" w:cstheme="minorHAnsi"/>
        </w:rPr>
        <w:t xml:space="preserve">8. </w:t>
      </w:r>
      <w:r w:rsidRPr="009F5B61">
        <w:rPr>
          <w:rFonts w:asciiTheme="minorHAnsi" w:hAnsiTheme="minorHAnsi" w:cstheme="minorHAnsi"/>
        </w:rPr>
        <w:t>El personal docente de la unidad pedagógica hospitalaria se coordinará semanalmente con el centro docente para garantizar la continuidad educativa, reforzar el bienestar emocional y mantener el sentido de pertenencia al grupo de compañeras y compañeros, considerando que las acciones educativas se dirigirán, no solo a trabajar contenidos académicos, sino también a apoyar emocional y socialmente en las relaciones personales con su contexto próximo, y a diseñar el plan de transición al centro docente o a la atención educativa domiciliaria.</w:t>
      </w:r>
    </w:p>
    <w:p w14:paraId="23104496" w14:textId="77777777" w:rsidR="009F5B61" w:rsidRDefault="009F5B61" w:rsidP="00336032">
      <w:pPr>
        <w:tabs>
          <w:tab w:val="left" w:pos="988"/>
        </w:tabs>
        <w:spacing w:line="276" w:lineRule="auto"/>
        <w:ind w:left="142"/>
        <w:jc w:val="both"/>
        <w:rPr>
          <w:rFonts w:asciiTheme="minorHAnsi" w:hAnsiTheme="minorHAnsi" w:cstheme="minorHAnsi"/>
        </w:rPr>
      </w:pPr>
      <w:r>
        <w:rPr>
          <w:rFonts w:asciiTheme="minorHAnsi" w:hAnsiTheme="minorHAnsi" w:cstheme="minorHAnsi"/>
        </w:rPr>
        <w:t xml:space="preserve">9. </w:t>
      </w:r>
      <w:r w:rsidRPr="009F5B61">
        <w:rPr>
          <w:rFonts w:asciiTheme="minorHAnsi" w:hAnsiTheme="minorHAnsi" w:cstheme="minorHAnsi"/>
        </w:rPr>
        <w:t>Cuando la previsión de hospitalización del alumno o alumna sea inferior a quince días, el personal docente de la unidad pedagógica hospitalaria, bajo la supervisión de la persona coordinadora, articulará el procedimiento más adecuado a cada caso.</w:t>
      </w:r>
    </w:p>
    <w:p w14:paraId="0D2A18ED" w14:textId="76E0A469" w:rsidR="009F5B61" w:rsidRPr="009F5B61" w:rsidRDefault="009F5B61" w:rsidP="00336032">
      <w:pPr>
        <w:tabs>
          <w:tab w:val="left" w:pos="988"/>
        </w:tabs>
        <w:spacing w:after="240" w:line="276" w:lineRule="auto"/>
        <w:ind w:left="142"/>
        <w:jc w:val="both"/>
        <w:rPr>
          <w:rFonts w:asciiTheme="minorHAnsi" w:hAnsiTheme="minorHAnsi" w:cstheme="minorHAnsi"/>
        </w:rPr>
      </w:pPr>
      <w:r>
        <w:rPr>
          <w:rFonts w:asciiTheme="minorHAnsi" w:hAnsiTheme="minorHAnsi" w:cstheme="minorHAnsi"/>
        </w:rPr>
        <w:lastRenderedPageBreak/>
        <w:t xml:space="preserve">10. </w:t>
      </w:r>
      <w:r w:rsidRPr="009F5B61">
        <w:rPr>
          <w:rFonts w:asciiTheme="minorHAnsi" w:hAnsiTheme="minorHAnsi" w:cstheme="minorHAnsi"/>
        </w:rPr>
        <w:t>Deberá</w:t>
      </w:r>
      <w:r w:rsidRPr="009F5B61">
        <w:rPr>
          <w:rFonts w:asciiTheme="minorHAnsi" w:hAnsiTheme="minorHAnsi" w:cstheme="minorHAnsi"/>
          <w:spacing w:val="-5"/>
        </w:rPr>
        <w:t xml:space="preserve"> </w:t>
      </w:r>
      <w:r w:rsidRPr="009F5B61">
        <w:rPr>
          <w:rFonts w:asciiTheme="minorHAnsi" w:hAnsiTheme="minorHAnsi" w:cstheme="minorHAnsi"/>
        </w:rPr>
        <w:t>realizarse</w:t>
      </w:r>
      <w:r w:rsidRPr="009F5B61">
        <w:rPr>
          <w:rFonts w:asciiTheme="minorHAnsi" w:hAnsiTheme="minorHAnsi" w:cstheme="minorHAnsi"/>
          <w:spacing w:val="-3"/>
        </w:rPr>
        <w:t xml:space="preserve"> </w:t>
      </w:r>
      <w:r w:rsidRPr="009F5B61">
        <w:rPr>
          <w:rFonts w:asciiTheme="minorHAnsi" w:hAnsiTheme="minorHAnsi" w:cstheme="minorHAnsi"/>
        </w:rPr>
        <w:t>un</w:t>
      </w:r>
      <w:r w:rsidRPr="009F5B61">
        <w:rPr>
          <w:rFonts w:asciiTheme="minorHAnsi" w:hAnsiTheme="minorHAnsi" w:cstheme="minorHAnsi"/>
          <w:spacing w:val="-3"/>
        </w:rPr>
        <w:t xml:space="preserve"> </w:t>
      </w:r>
      <w:r w:rsidRPr="009F5B61">
        <w:rPr>
          <w:rFonts w:asciiTheme="minorHAnsi" w:hAnsiTheme="minorHAnsi" w:cstheme="minorHAnsi"/>
        </w:rPr>
        <w:t>registro</w:t>
      </w:r>
      <w:r w:rsidRPr="009F5B61">
        <w:rPr>
          <w:rFonts w:asciiTheme="minorHAnsi" w:hAnsiTheme="minorHAnsi" w:cstheme="minorHAnsi"/>
          <w:spacing w:val="-3"/>
        </w:rPr>
        <w:t xml:space="preserve"> </w:t>
      </w:r>
      <w:r w:rsidRPr="009F5B61">
        <w:rPr>
          <w:rFonts w:asciiTheme="minorHAnsi" w:hAnsiTheme="minorHAnsi" w:cstheme="minorHAnsi"/>
        </w:rPr>
        <w:t>diario</w:t>
      </w:r>
      <w:r w:rsidRPr="009F5B61">
        <w:rPr>
          <w:rFonts w:asciiTheme="minorHAnsi" w:hAnsiTheme="minorHAnsi" w:cstheme="minorHAnsi"/>
          <w:spacing w:val="-3"/>
        </w:rPr>
        <w:t xml:space="preserve"> </w:t>
      </w:r>
      <w:r w:rsidRPr="009F5B61">
        <w:rPr>
          <w:rFonts w:asciiTheme="minorHAnsi" w:hAnsiTheme="minorHAnsi" w:cstheme="minorHAnsi"/>
        </w:rPr>
        <w:t>y</w:t>
      </w:r>
      <w:r w:rsidRPr="009F5B61">
        <w:rPr>
          <w:rFonts w:asciiTheme="minorHAnsi" w:hAnsiTheme="minorHAnsi" w:cstheme="minorHAnsi"/>
          <w:spacing w:val="-3"/>
        </w:rPr>
        <w:t xml:space="preserve"> </w:t>
      </w:r>
      <w:r w:rsidRPr="009F5B61">
        <w:rPr>
          <w:rFonts w:asciiTheme="minorHAnsi" w:hAnsiTheme="minorHAnsi" w:cstheme="minorHAnsi"/>
        </w:rPr>
        <w:t>una</w:t>
      </w:r>
      <w:r w:rsidRPr="009F5B61">
        <w:rPr>
          <w:rFonts w:asciiTheme="minorHAnsi" w:hAnsiTheme="minorHAnsi" w:cstheme="minorHAnsi"/>
          <w:spacing w:val="-3"/>
        </w:rPr>
        <w:t xml:space="preserve"> </w:t>
      </w:r>
      <w:r w:rsidRPr="009F5B61">
        <w:rPr>
          <w:rFonts w:asciiTheme="minorHAnsi" w:hAnsiTheme="minorHAnsi" w:cstheme="minorHAnsi"/>
        </w:rPr>
        <w:t>valoración</w:t>
      </w:r>
      <w:r w:rsidRPr="009F5B61">
        <w:rPr>
          <w:rFonts w:asciiTheme="minorHAnsi" w:hAnsiTheme="minorHAnsi" w:cstheme="minorHAnsi"/>
          <w:spacing w:val="-2"/>
        </w:rPr>
        <w:t xml:space="preserve"> </w:t>
      </w:r>
      <w:r w:rsidRPr="009F5B61">
        <w:rPr>
          <w:rFonts w:asciiTheme="minorHAnsi" w:hAnsiTheme="minorHAnsi" w:cstheme="minorHAnsi"/>
        </w:rPr>
        <w:t>de</w:t>
      </w:r>
      <w:r w:rsidRPr="009F5B61">
        <w:rPr>
          <w:rFonts w:asciiTheme="minorHAnsi" w:hAnsiTheme="minorHAnsi" w:cstheme="minorHAnsi"/>
          <w:spacing w:val="-3"/>
        </w:rPr>
        <w:t xml:space="preserve"> </w:t>
      </w:r>
      <w:r w:rsidRPr="009F5B61">
        <w:rPr>
          <w:rFonts w:asciiTheme="minorHAnsi" w:hAnsiTheme="minorHAnsi" w:cstheme="minorHAnsi"/>
        </w:rPr>
        <w:t>las</w:t>
      </w:r>
      <w:r w:rsidRPr="009F5B61">
        <w:rPr>
          <w:rFonts w:asciiTheme="minorHAnsi" w:hAnsiTheme="minorHAnsi" w:cstheme="minorHAnsi"/>
          <w:spacing w:val="-3"/>
        </w:rPr>
        <w:t xml:space="preserve"> </w:t>
      </w:r>
      <w:r w:rsidRPr="009F5B61">
        <w:rPr>
          <w:rFonts w:asciiTheme="minorHAnsi" w:hAnsiTheme="minorHAnsi" w:cstheme="minorHAnsi"/>
        </w:rPr>
        <w:t>intervenciones</w:t>
      </w:r>
      <w:r w:rsidRPr="009F5B61">
        <w:rPr>
          <w:rFonts w:asciiTheme="minorHAnsi" w:hAnsiTheme="minorHAnsi" w:cstheme="minorHAnsi"/>
          <w:spacing w:val="-3"/>
        </w:rPr>
        <w:t xml:space="preserve"> </w:t>
      </w:r>
      <w:r w:rsidRPr="009F5B61">
        <w:rPr>
          <w:rFonts w:asciiTheme="minorHAnsi" w:hAnsiTheme="minorHAnsi" w:cstheme="minorHAnsi"/>
        </w:rPr>
        <w:t>llevadas</w:t>
      </w:r>
      <w:r w:rsidRPr="009F5B61">
        <w:rPr>
          <w:rFonts w:asciiTheme="minorHAnsi" w:hAnsiTheme="minorHAnsi" w:cstheme="minorHAnsi"/>
          <w:spacing w:val="-3"/>
        </w:rPr>
        <w:t xml:space="preserve"> </w:t>
      </w:r>
      <w:r w:rsidRPr="009F5B61">
        <w:rPr>
          <w:rFonts w:asciiTheme="minorHAnsi" w:hAnsiTheme="minorHAnsi" w:cstheme="minorHAnsi"/>
        </w:rPr>
        <w:t>a</w:t>
      </w:r>
      <w:r w:rsidRPr="009F5B61">
        <w:rPr>
          <w:rFonts w:asciiTheme="minorHAnsi" w:hAnsiTheme="minorHAnsi" w:cstheme="minorHAnsi"/>
          <w:spacing w:val="-3"/>
        </w:rPr>
        <w:t xml:space="preserve"> </w:t>
      </w:r>
      <w:r w:rsidRPr="009F5B61">
        <w:rPr>
          <w:rFonts w:asciiTheme="minorHAnsi" w:hAnsiTheme="minorHAnsi" w:cstheme="minorHAnsi"/>
        </w:rPr>
        <w:t>cabo</w:t>
      </w:r>
      <w:r w:rsidRPr="009F5B61">
        <w:rPr>
          <w:rFonts w:asciiTheme="minorHAnsi" w:hAnsiTheme="minorHAnsi" w:cstheme="minorHAnsi"/>
          <w:spacing w:val="-3"/>
        </w:rPr>
        <w:t xml:space="preserve"> </w:t>
      </w:r>
      <w:r w:rsidRPr="009F5B61">
        <w:rPr>
          <w:rFonts w:asciiTheme="minorHAnsi" w:hAnsiTheme="minorHAnsi" w:cstheme="minorHAnsi"/>
        </w:rPr>
        <w:t>durante</w:t>
      </w:r>
      <w:r w:rsidRPr="009F5B61">
        <w:rPr>
          <w:rFonts w:asciiTheme="minorHAnsi" w:hAnsiTheme="minorHAnsi" w:cstheme="minorHAnsi"/>
          <w:spacing w:val="-3"/>
        </w:rPr>
        <w:t xml:space="preserve"> </w:t>
      </w:r>
      <w:r w:rsidRPr="009F5B61">
        <w:rPr>
          <w:rFonts w:asciiTheme="minorHAnsi" w:hAnsiTheme="minorHAnsi" w:cstheme="minorHAnsi"/>
        </w:rPr>
        <w:t>la</w:t>
      </w:r>
      <w:r w:rsidRPr="009F5B61">
        <w:rPr>
          <w:rFonts w:asciiTheme="minorHAnsi" w:hAnsiTheme="minorHAnsi" w:cstheme="minorHAnsi"/>
          <w:spacing w:val="-2"/>
        </w:rPr>
        <w:t xml:space="preserve"> semana.</w:t>
      </w:r>
    </w:p>
    <w:p w14:paraId="6AAB578A" w14:textId="77777777" w:rsidR="009F5B61" w:rsidRPr="00E223E1" w:rsidRDefault="009F5B6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Decimoctavo. Participación y colaboración</w:t>
      </w:r>
    </w:p>
    <w:p w14:paraId="4A4A3B8C" w14:textId="71FE70FB" w:rsidR="009F5B61" w:rsidRPr="009F5B61" w:rsidRDefault="009F5B61" w:rsidP="009F5B61">
      <w:pPr>
        <w:tabs>
          <w:tab w:val="left" w:pos="1025"/>
        </w:tabs>
        <w:spacing w:before="34" w:line="276" w:lineRule="auto"/>
        <w:ind w:right="115"/>
        <w:jc w:val="both"/>
        <w:rPr>
          <w:rFonts w:asciiTheme="minorHAnsi" w:hAnsiTheme="minorHAnsi" w:cstheme="minorHAnsi"/>
        </w:rPr>
      </w:pPr>
      <w:r>
        <w:rPr>
          <w:rFonts w:asciiTheme="minorHAnsi" w:hAnsiTheme="minorHAnsi" w:cstheme="minorHAnsi"/>
        </w:rPr>
        <w:t xml:space="preserve">1. </w:t>
      </w:r>
      <w:r w:rsidRPr="009F5B61">
        <w:rPr>
          <w:rFonts w:asciiTheme="minorHAnsi" w:hAnsiTheme="minorHAnsi" w:cstheme="minorHAnsi"/>
        </w:rPr>
        <w:t>La unidad pedagógica hospitalaria podrá establecer colaboraciones con asociaciones y entidades públicas y privadas sin ánimo de lucro para complementar las actuaciones que se desarrollan a través de la docencia directa con el alumnado hospitalizado. Estas actuaciones deben ser autorizadas por la gerencia del hospital y el órgano directivo con competencias en materia de atención educativa hospitalaria; deben ser comunicadas a las familias o representantes legales, deben ser aprobadas por el claustro, coordinadas por la persona coordinadora de la agrupación pedagógica hospitalaria y registradas en el plan de actividades.</w:t>
      </w:r>
    </w:p>
    <w:p w14:paraId="17F8B36A" w14:textId="28DAB19D" w:rsidR="009F5B61" w:rsidRPr="009F5B61" w:rsidRDefault="009F5B61" w:rsidP="009F5B61">
      <w:pPr>
        <w:tabs>
          <w:tab w:val="left" w:pos="1025"/>
        </w:tabs>
        <w:spacing w:line="276" w:lineRule="auto"/>
        <w:jc w:val="both"/>
        <w:rPr>
          <w:rFonts w:asciiTheme="minorHAnsi" w:hAnsiTheme="minorHAnsi" w:cstheme="minorHAnsi"/>
        </w:rPr>
      </w:pPr>
      <w:r>
        <w:rPr>
          <w:rFonts w:asciiTheme="minorHAnsi" w:hAnsiTheme="minorHAnsi" w:cstheme="minorHAnsi"/>
        </w:rPr>
        <w:t xml:space="preserve">2. </w:t>
      </w:r>
      <w:r w:rsidRPr="009F5B61">
        <w:rPr>
          <w:rFonts w:asciiTheme="minorHAnsi" w:hAnsiTheme="minorHAnsi" w:cstheme="minorHAnsi"/>
        </w:rPr>
        <w:t xml:space="preserve">La </w:t>
      </w:r>
      <w:proofErr w:type="spellStart"/>
      <w:r w:rsidRPr="009F5B61">
        <w:rPr>
          <w:rFonts w:asciiTheme="minorHAnsi" w:hAnsiTheme="minorHAnsi" w:cstheme="minorHAnsi"/>
        </w:rPr>
        <w:t>conselleria</w:t>
      </w:r>
      <w:proofErr w:type="spellEnd"/>
      <w:r w:rsidRPr="009F5B61">
        <w:rPr>
          <w:rFonts w:asciiTheme="minorHAnsi" w:hAnsiTheme="minorHAnsi" w:cstheme="minorHAnsi"/>
        </w:rPr>
        <w:t xml:space="preserve"> con competencias en materia de educación y la </w:t>
      </w:r>
      <w:proofErr w:type="spellStart"/>
      <w:r w:rsidRPr="009F5B61">
        <w:rPr>
          <w:rFonts w:asciiTheme="minorHAnsi" w:hAnsiTheme="minorHAnsi" w:cstheme="minorHAnsi"/>
        </w:rPr>
        <w:t>conselleria</w:t>
      </w:r>
      <w:proofErr w:type="spellEnd"/>
      <w:r w:rsidRPr="009F5B61">
        <w:rPr>
          <w:rFonts w:asciiTheme="minorHAnsi" w:hAnsiTheme="minorHAnsi" w:cstheme="minorHAnsi"/>
        </w:rPr>
        <w:t xml:space="preserve"> con competencias en materia de sanidad</w:t>
      </w:r>
      <w:r w:rsidRPr="009F5B61">
        <w:rPr>
          <w:rFonts w:asciiTheme="minorHAnsi" w:hAnsiTheme="minorHAnsi" w:cstheme="minorHAnsi"/>
          <w:spacing w:val="28"/>
        </w:rPr>
        <w:t xml:space="preserve"> </w:t>
      </w:r>
      <w:r w:rsidRPr="009F5B61">
        <w:rPr>
          <w:rFonts w:asciiTheme="minorHAnsi" w:hAnsiTheme="minorHAnsi" w:cstheme="minorHAnsi"/>
        </w:rPr>
        <w:t>promoverán,</w:t>
      </w:r>
      <w:r w:rsidRPr="009F5B61">
        <w:rPr>
          <w:rFonts w:asciiTheme="minorHAnsi" w:hAnsiTheme="minorHAnsi" w:cstheme="minorHAnsi"/>
          <w:spacing w:val="28"/>
        </w:rPr>
        <w:t xml:space="preserve"> </w:t>
      </w:r>
      <w:r w:rsidRPr="009F5B61">
        <w:rPr>
          <w:rFonts w:asciiTheme="minorHAnsi" w:hAnsiTheme="minorHAnsi" w:cstheme="minorHAnsi"/>
        </w:rPr>
        <w:t>coordinadamente</w:t>
      </w:r>
      <w:r w:rsidRPr="009F5B61">
        <w:rPr>
          <w:rFonts w:asciiTheme="minorHAnsi" w:hAnsiTheme="minorHAnsi" w:cstheme="minorHAnsi"/>
          <w:spacing w:val="29"/>
        </w:rPr>
        <w:t xml:space="preserve"> </w:t>
      </w:r>
      <w:r w:rsidRPr="009F5B61">
        <w:rPr>
          <w:rFonts w:asciiTheme="minorHAnsi" w:hAnsiTheme="minorHAnsi" w:cstheme="minorHAnsi"/>
        </w:rPr>
        <w:t>y</w:t>
      </w:r>
      <w:r w:rsidRPr="009F5B61">
        <w:rPr>
          <w:rFonts w:asciiTheme="minorHAnsi" w:hAnsiTheme="minorHAnsi" w:cstheme="minorHAnsi"/>
          <w:spacing w:val="28"/>
        </w:rPr>
        <w:t xml:space="preserve"> </w:t>
      </w:r>
      <w:r w:rsidRPr="009F5B61">
        <w:rPr>
          <w:rFonts w:asciiTheme="minorHAnsi" w:hAnsiTheme="minorHAnsi" w:cstheme="minorHAnsi"/>
        </w:rPr>
        <w:t>con</w:t>
      </w:r>
      <w:r w:rsidRPr="009F5B61">
        <w:rPr>
          <w:rFonts w:asciiTheme="minorHAnsi" w:hAnsiTheme="minorHAnsi" w:cstheme="minorHAnsi"/>
          <w:spacing w:val="28"/>
        </w:rPr>
        <w:t xml:space="preserve"> </w:t>
      </w:r>
      <w:r w:rsidRPr="009F5B61">
        <w:rPr>
          <w:rFonts w:asciiTheme="minorHAnsi" w:hAnsiTheme="minorHAnsi" w:cstheme="minorHAnsi"/>
        </w:rPr>
        <w:t>los</w:t>
      </w:r>
      <w:r w:rsidRPr="009F5B61">
        <w:rPr>
          <w:rFonts w:asciiTheme="minorHAnsi" w:hAnsiTheme="minorHAnsi" w:cstheme="minorHAnsi"/>
          <w:spacing w:val="28"/>
        </w:rPr>
        <w:t xml:space="preserve"> </w:t>
      </w:r>
      <w:r w:rsidRPr="009F5B61">
        <w:rPr>
          <w:rFonts w:asciiTheme="minorHAnsi" w:hAnsiTheme="minorHAnsi" w:cstheme="minorHAnsi"/>
        </w:rPr>
        <w:t>medios</w:t>
      </w:r>
      <w:r w:rsidRPr="009F5B61">
        <w:rPr>
          <w:rFonts w:asciiTheme="minorHAnsi" w:hAnsiTheme="minorHAnsi" w:cstheme="minorHAnsi"/>
          <w:spacing w:val="28"/>
        </w:rPr>
        <w:t xml:space="preserve"> </w:t>
      </w:r>
      <w:r w:rsidRPr="009F5B61">
        <w:rPr>
          <w:rFonts w:asciiTheme="minorHAnsi" w:hAnsiTheme="minorHAnsi" w:cstheme="minorHAnsi"/>
        </w:rPr>
        <w:t>a</w:t>
      </w:r>
      <w:r w:rsidRPr="009F5B61">
        <w:rPr>
          <w:rFonts w:asciiTheme="minorHAnsi" w:hAnsiTheme="minorHAnsi" w:cstheme="minorHAnsi"/>
          <w:spacing w:val="28"/>
        </w:rPr>
        <w:t xml:space="preserve"> </w:t>
      </w:r>
      <w:r w:rsidRPr="009F5B61">
        <w:rPr>
          <w:rFonts w:asciiTheme="minorHAnsi" w:hAnsiTheme="minorHAnsi" w:cstheme="minorHAnsi"/>
        </w:rPr>
        <w:t>su</w:t>
      </w:r>
      <w:r w:rsidRPr="009F5B61">
        <w:rPr>
          <w:rFonts w:asciiTheme="minorHAnsi" w:hAnsiTheme="minorHAnsi" w:cstheme="minorHAnsi"/>
          <w:spacing w:val="28"/>
        </w:rPr>
        <w:t xml:space="preserve"> </w:t>
      </w:r>
      <w:r w:rsidRPr="009F5B61">
        <w:rPr>
          <w:rFonts w:asciiTheme="minorHAnsi" w:hAnsiTheme="minorHAnsi" w:cstheme="minorHAnsi"/>
        </w:rPr>
        <w:t>alcance,</w:t>
      </w:r>
      <w:r w:rsidRPr="009F5B61">
        <w:rPr>
          <w:rFonts w:asciiTheme="minorHAnsi" w:hAnsiTheme="minorHAnsi" w:cstheme="minorHAnsi"/>
          <w:spacing w:val="27"/>
        </w:rPr>
        <w:t xml:space="preserve"> </w:t>
      </w:r>
      <w:r w:rsidRPr="009F5B61">
        <w:rPr>
          <w:rFonts w:asciiTheme="minorHAnsi" w:hAnsiTheme="minorHAnsi" w:cstheme="minorHAnsi"/>
        </w:rPr>
        <w:t>la</w:t>
      </w:r>
      <w:r w:rsidRPr="009F5B61">
        <w:rPr>
          <w:rFonts w:asciiTheme="minorHAnsi" w:hAnsiTheme="minorHAnsi" w:cstheme="minorHAnsi"/>
          <w:spacing w:val="28"/>
        </w:rPr>
        <w:t xml:space="preserve"> </w:t>
      </w:r>
      <w:r w:rsidRPr="009F5B61">
        <w:rPr>
          <w:rFonts w:asciiTheme="minorHAnsi" w:hAnsiTheme="minorHAnsi" w:cstheme="minorHAnsi"/>
        </w:rPr>
        <w:t>participación</w:t>
      </w:r>
      <w:r w:rsidRPr="009F5B61">
        <w:rPr>
          <w:rFonts w:asciiTheme="minorHAnsi" w:hAnsiTheme="minorHAnsi" w:cstheme="minorHAnsi"/>
          <w:spacing w:val="27"/>
        </w:rPr>
        <w:t xml:space="preserve"> </w:t>
      </w:r>
      <w:r w:rsidRPr="009F5B61">
        <w:rPr>
          <w:rFonts w:asciiTheme="minorHAnsi" w:hAnsiTheme="minorHAnsi" w:cstheme="minorHAnsi"/>
        </w:rPr>
        <w:t>de</w:t>
      </w:r>
      <w:r w:rsidRPr="009F5B61">
        <w:rPr>
          <w:rFonts w:asciiTheme="minorHAnsi" w:hAnsiTheme="minorHAnsi" w:cstheme="minorHAnsi"/>
          <w:spacing w:val="28"/>
        </w:rPr>
        <w:t xml:space="preserve"> </w:t>
      </w:r>
      <w:r w:rsidRPr="009F5B61">
        <w:rPr>
          <w:rFonts w:asciiTheme="minorHAnsi" w:hAnsiTheme="minorHAnsi" w:cstheme="minorHAnsi"/>
        </w:rPr>
        <w:t>otras</w:t>
      </w:r>
      <w:r w:rsidRPr="009F5B61">
        <w:rPr>
          <w:rFonts w:asciiTheme="minorHAnsi" w:hAnsiTheme="minorHAnsi" w:cstheme="minorHAnsi"/>
          <w:spacing w:val="28"/>
        </w:rPr>
        <w:t xml:space="preserve"> </w:t>
      </w:r>
      <w:r w:rsidRPr="009F5B61">
        <w:rPr>
          <w:rFonts w:asciiTheme="minorHAnsi" w:hAnsiTheme="minorHAnsi" w:cstheme="minorHAnsi"/>
        </w:rPr>
        <w:t>instituciones</w:t>
      </w:r>
      <w:r w:rsidRPr="009F5B61">
        <w:rPr>
          <w:rFonts w:asciiTheme="minorHAnsi" w:hAnsiTheme="minorHAnsi" w:cstheme="minorHAnsi"/>
          <w:spacing w:val="28"/>
        </w:rPr>
        <w:t xml:space="preserve"> </w:t>
      </w:r>
      <w:r w:rsidRPr="009F5B61">
        <w:rPr>
          <w:rFonts w:asciiTheme="minorHAnsi" w:hAnsiTheme="minorHAnsi" w:cstheme="minorHAnsi"/>
        </w:rPr>
        <w:t>públicas</w:t>
      </w:r>
      <w:r w:rsidRPr="009F5B61">
        <w:rPr>
          <w:rFonts w:asciiTheme="minorHAnsi" w:hAnsiTheme="minorHAnsi" w:cstheme="minorHAnsi"/>
          <w:spacing w:val="28"/>
        </w:rPr>
        <w:t xml:space="preserve"> </w:t>
      </w:r>
      <w:r w:rsidRPr="009F5B61">
        <w:rPr>
          <w:rFonts w:asciiTheme="minorHAnsi" w:hAnsiTheme="minorHAnsi" w:cstheme="minorHAnsi"/>
        </w:rPr>
        <w:t>y entidades privadas sin ánimo de lucro en el desarrollo de actuaciones dirigidas a favorecer la inserción social y afectiva del alumnado que sufre una enfermedad, así como de actuaciones que proporcionan apoyo a sus familias.</w:t>
      </w:r>
    </w:p>
    <w:p w14:paraId="230AF99E" w14:textId="3259EFDB" w:rsidR="009F5B61" w:rsidRDefault="009F5B61" w:rsidP="009F5B61">
      <w:pPr>
        <w:pStyle w:val="Textoindependiente"/>
        <w:spacing w:before="21"/>
        <w:ind w:left="0" w:right="0" w:firstLine="0"/>
        <w:rPr>
          <w:rFonts w:asciiTheme="minorHAnsi" w:hAnsiTheme="minorHAnsi" w:cstheme="minorHAnsi"/>
          <w:sz w:val="24"/>
          <w:szCs w:val="24"/>
        </w:rPr>
      </w:pPr>
      <w:r>
        <w:rPr>
          <w:rFonts w:asciiTheme="minorHAnsi" w:hAnsiTheme="minorHAnsi" w:cstheme="minorHAnsi"/>
          <w:sz w:val="24"/>
          <w:szCs w:val="24"/>
        </w:rPr>
        <w:t xml:space="preserve">3. </w:t>
      </w:r>
      <w:r w:rsidRPr="009F5B61">
        <w:rPr>
          <w:rFonts w:asciiTheme="minorHAnsi" w:hAnsiTheme="minorHAnsi" w:cstheme="minorHAnsi"/>
          <w:sz w:val="24"/>
          <w:szCs w:val="24"/>
        </w:rPr>
        <w:t>Se podrán llevar a cabo, con la autorización de la gerencia del hospital y de órganos directivos con competencias en materia de salud y atención educativa hospitalaria, las gestiones pertinentes para mejorar las condiciones espaciales, pedagógicas y de accesibilidad de las unidades pedagógicas hospitalarias.</w:t>
      </w:r>
    </w:p>
    <w:p w14:paraId="3AF5E492" w14:textId="77777777" w:rsidR="009F5B61" w:rsidRPr="009F5B61" w:rsidRDefault="009F5B61" w:rsidP="009F5B61">
      <w:pPr>
        <w:pStyle w:val="Textoindependiente"/>
        <w:spacing w:before="21"/>
        <w:ind w:left="0" w:right="0" w:firstLine="0"/>
        <w:rPr>
          <w:rFonts w:asciiTheme="minorHAnsi" w:hAnsiTheme="minorHAnsi" w:cstheme="minorHAnsi"/>
          <w:sz w:val="24"/>
          <w:szCs w:val="24"/>
        </w:rPr>
      </w:pPr>
    </w:p>
    <w:p w14:paraId="1431AA85" w14:textId="77777777" w:rsidR="009F5B61" w:rsidRPr="00E223E1" w:rsidRDefault="009F5B61"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CAPÍTULO III</w:t>
      </w:r>
    </w:p>
    <w:p w14:paraId="2B8E5BD9" w14:textId="348C22DA" w:rsidR="009F5B61" w:rsidRPr="00E223E1" w:rsidRDefault="009F5B61"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Personal docente de las unidades pedagógicas hospitalarias (UPH)</w:t>
      </w:r>
    </w:p>
    <w:p w14:paraId="0F665D7D" w14:textId="77777777" w:rsidR="009F5B61" w:rsidRPr="00E223E1" w:rsidRDefault="009F5B6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Decimonoveno. Perfil profesional docente</w:t>
      </w:r>
    </w:p>
    <w:p w14:paraId="651D4D17" w14:textId="77777777" w:rsidR="009F5B61" w:rsidRPr="009F5B61" w:rsidRDefault="009F5B61" w:rsidP="009F5B61">
      <w:pPr>
        <w:pStyle w:val="Textoindependiente"/>
        <w:spacing w:before="34" w:line="276" w:lineRule="auto"/>
        <w:ind w:firstLine="0"/>
        <w:rPr>
          <w:rFonts w:asciiTheme="minorHAnsi" w:hAnsiTheme="minorHAnsi" w:cstheme="minorHAnsi"/>
          <w:sz w:val="24"/>
          <w:szCs w:val="24"/>
        </w:rPr>
      </w:pPr>
      <w:r w:rsidRPr="009F5B61">
        <w:rPr>
          <w:rFonts w:asciiTheme="minorHAnsi" w:hAnsiTheme="minorHAnsi" w:cstheme="minorHAnsi"/>
          <w:sz w:val="24"/>
          <w:szCs w:val="24"/>
        </w:rPr>
        <w:t>El perfil profesional docente para acceder a un puesto de trabajo en la unidad pedagógica hospitalaria tiene las características siguientes:</w:t>
      </w:r>
    </w:p>
    <w:p w14:paraId="30234C8A" w14:textId="77777777" w:rsidR="009F5B61" w:rsidRPr="009F5B61" w:rsidRDefault="009F5B61" w:rsidP="00336032">
      <w:pPr>
        <w:pStyle w:val="Prrafodelista"/>
        <w:numPr>
          <w:ilvl w:val="1"/>
          <w:numId w:val="33"/>
        </w:numPr>
        <w:tabs>
          <w:tab w:val="left" w:pos="709"/>
          <w:tab w:val="left" w:pos="1003"/>
        </w:tabs>
        <w:spacing w:line="276" w:lineRule="auto"/>
        <w:ind w:left="142" w:firstLine="567"/>
        <w:rPr>
          <w:rFonts w:asciiTheme="minorHAnsi" w:hAnsiTheme="minorHAnsi" w:cstheme="minorHAnsi"/>
          <w:sz w:val="24"/>
          <w:szCs w:val="24"/>
        </w:rPr>
      </w:pPr>
      <w:r w:rsidRPr="009F5B61">
        <w:rPr>
          <w:rFonts w:asciiTheme="minorHAnsi" w:hAnsiTheme="minorHAnsi" w:cstheme="minorHAnsi"/>
          <w:sz w:val="24"/>
          <w:szCs w:val="24"/>
        </w:rPr>
        <w:t>Tener disponibilidad de trabajo en equipo y capacidad de adaptación a un entorno sanitario y con profesionales de un equipo multidisciplinar.</w:t>
      </w:r>
    </w:p>
    <w:p w14:paraId="553C1429" w14:textId="77777777" w:rsidR="009F5B61" w:rsidRPr="009F5B61" w:rsidRDefault="009F5B61" w:rsidP="00336032">
      <w:pPr>
        <w:pStyle w:val="Prrafodelista"/>
        <w:numPr>
          <w:ilvl w:val="1"/>
          <w:numId w:val="33"/>
        </w:numPr>
        <w:tabs>
          <w:tab w:val="left" w:pos="709"/>
          <w:tab w:val="left" w:pos="1005"/>
        </w:tabs>
        <w:spacing w:line="276" w:lineRule="auto"/>
        <w:ind w:left="142" w:right="0" w:firstLine="567"/>
        <w:rPr>
          <w:rFonts w:asciiTheme="minorHAnsi" w:hAnsiTheme="minorHAnsi" w:cstheme="minorHAnsi"/>
          <w:sz w:val="24"/>
          <w:szCs w:val="24"/>
        </w:rPr>
      </w:pPr>
      <w:r w:rsidRPr="009F5B61">
        <w:rPr>
          <w:rFonts w:asciiTheme="minorHAnsi" w:hAnsiTheme="minorHAnsi" w:cstheme="minorHAnsi"/>
          <w:sz w:val="24"/>
          <w:szCs w:val="24"/>
        </w:rPr>
        <w:t>Ser</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capaz</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diferenciar</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y</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respetar</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las</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funciones</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propias</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en</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relación</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con</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otras</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especialidades</w:t>
      </w:r>
      <w:r w:rsidRPr="009F5B61">
        <w:rPr>
          <w:rFonts w:asciiTheme="minorHAnsi" w:hAnsiTheme="minorHAnsi" w:cstheme="minorHAnsi"/>
          <w:spacing w:val="-2"/>
          <w:sz w:val="24"/>
          <w:szCs w:val="24"/>
        </w:rPr>
        <w:t xml:space="preserve"> profesionales.</w:t>
      </w:r>
    </w:p>
    <w:p w14:paraId="7CDE546A" w14:textId="77777777" w:rsidR="009F5B61" w:rsidRPr="009F5B61" w:rsidRDefault="009F5B61" w:rsidP="00336032">
      <w:pPr>
        <w:pStyle w:val="Prrafodelista"/>
        <w:numPr>
          <w:ilvl w:val="1"/>
          <w:numId w:val="33"/>
        </w:numPr>
        <w:tabs>
          <w:tab w:val="left" w:pos="709"/>
          <w:tab w:val="left" w:pos="994"/>
        </w:tabs>
        <w:spacing w:before="34" w:line="276" w:lineRule="auto"/>
        <w:ind w:left="142" w:right="0" w:firstLine="567"/>
        <w:rPr>
          <w:rFonts w:asciiTheme="minorHAnsi" w:hAnsiTheme="minorHAnsi" w:cstheme="minorHAnsi"/>
          <w:sz w:val="24"/>
          <w:szCs w:val="24"/>
        </w:rPr>
      </w:pPr>
      <w:r w:rsidRPr="009F5B61">
        <w:rPr>
          <w:rFonts w:asciiTheme="minorHAnsi" w:hAnsiTheme="minorHAnsi" w:cstheme="minorHAnsi"/>
          <w:sz w:val="24"/>
          <w:szCs w:val="24"/>
        </w:rPr>
        <w:t>Tener</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capacidad</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integrarse</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en</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el</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equipo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como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miembro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activo</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del</w:t>
      </w:r>
      <w:r w:rsidRPr="009F5B61">
        <w:rPr>
          <w:rFonts w:asciiTheme="minorHAnsi" w:hAnsiTheme="minorHAnsi" w:cstheme="minorHAnsi"/>
          <w:spacing w:val="-1"/>
          <w:sz w:val="24"/>
          <w:szCs w:val="24"/>
        </w:rPr>
        <w:t xml:space="preserve"> </w:t>
      </w:r>
      <w:r w:rsidRPr="009F5B61">
        <w:rPr>
          <w:rFonts w:asciiTheme="minorHAnsi" w:hAnsiTheme="minorHAnsi" w:cstheme="minorHAnsi"/>
          <w:spacing w:val="-2"/>
          <w:sz w:val="24"/>
          <w:szCs w:val="24"/>
        </w:rPr>
        <w:t>mismo.</w:t>
      </w:r>
    </w:p>
    <w:p w14:paraId="78595972" w14:textId="77777777" w:rsidR="009F5B61" w:rsidRPr="009F5B61" w:rsidRDefault="009F5B61" w:rsidP="009F5B61">
      <w:pPr>
        <w:pStyle w:val="Prrafodelista"/>
        <w:numPr>
          <w:ilvl w:val="1"/>
          <w:numId w:val="33"/>
        </w:numPr>
        <w:tabs>
          <w:tab w:val="left" w:pos="1014"/>
        </w:tabs>
        <w:spacing w:before="34" w:line="276" w:lineRule="auto"/>
        <w:ind w:firstLine="670"/>
        <w:rPr>
          <w:rFonts w:asciiTheme="minorHAnsi" w:hAnsiTheme="minorHAnsi" w:cstheme="minorHAnsi"/>
          <w:sz w:val="24"/>
          <w:szCs w:val="24"/>
        </w:rPr>
      </w:pPr>
      <w:r w:rsidRPr="009F5B61">
        <w:rPr>
          <w:rFonts w:asciiTheme="minorHAnsi" w:hAnsiTheme="minorHAnsi" w:cstheme="minorHAnsi"/>
          <w:sz w:val="24"/>
          <w:szCs w:val="24"/>
        </w:rPr>
        <w:t xml:space="preserve">Tener actitud para hacer una buena acogida al alumnado y a los nuevos </w:t>
      </w:r>
      <w:r w:rsidRPr="009F5B61">
        <w:rPr>
          <w:rFonts w:asciiTheme="minorHAnsi" w:hAnsiTheme="minorHAnsi" w:cstheme="minorHAnsi"/>
          <w:sz w:val="24"/>
          <w:szCs w:val="24"/>
        </w:rPr>
        <w:lastRenderedPageBreak/>
        <w:t>docentes que se incorporen a la unidad pedagógica hospitalaria, así como saber gestionar los conflictos que pudieran darse.</w:t>
      </w:r>
    </w:p>
    <w:p w14:paraId="16C95CD5" w14:textId="77777777" w:rsidR="009F5B61" w:rsidRPr="009F5B61" w:rsidRDefault="009F5B61" w:rsidP="009F5B61">
      <w:pPr>
        <w:pStyle w:val="Prrafodelista"/>
        <w:numPr>
          <w:ilvl w:val="1"/>
          <w:numId w:val="33"/>
        </w:numPr>
        <w:tabs>
          <w:tab w:val="left" w:pos="1006"/>
        </w:tabs>
        <w:spacing w:line="276" w:lineRule="auto"/>
        <w:ind w:firstLine="670"/>
        <w:rPr>
          <w:rFonts w:asciiTheme="minorHAnsi" w:hAnsiTheme="minorHAnsi" w:cstheme="minorHAnsi"/>
          <w:sz w:val="24"/>
          <w:szCs w:val="24"/>
        </w:rPr>
      </w:pPr>
      <w:r w:rsidRPr="009F5B61">
        <w:rPr>
          <w:rFonts w:asciiTheme="minorHAnsi" w:hAnsiTheme="minorHAnsi" w:cstheme="minorHAnsi"/>
          <w:sz w:val="24"/>
          <w:szCs w:val="24"/>
        </w:rPr>
        <w:t xml:space="preserve">Sensibilidad y experiencia en el trabajo con alumnado en la etapa de la infancia y la adolescencia, y con quien presente necesidades educativas especiales para comprender mejor su comportamiento y ofrecer una respuesta educativa </w:t>
      </w:r>
      <w:r w:rsidRPr="009F5B61">
        <w:rPr>
          <w:rFonts w:asciiTheme="minorHAnsi" w:hAnsiTheme="minorHAnsi" w:cstheme="minorHAnsi"/>
          <w:spacing w:val="-2"/>
          <w:sz w:val="24"/>
          <w:szCs w:val="24"/>
        </w:rPr>
        <w:t>adecuada.</w:t>
      </w:r>
    </w:p>
    <w:p w14:paraId="45FB18F1" w14:textId="77777777" w:rsidR="009F5B61" w:rsidRPr="009F5B61" w:rsidRDefault="009F5B61" w:rsidP="009F5B61">
      <w:pPr>
        <w:pStyle w:val="Prrafodelista"/>
        <w:numPr>
          <w:ilvl w:val="1"/>
          <w:numId w:val="33"/>
        </w:numPr>
        <w:tabs>
          <w:tab w:val="left" w:pos="972"/>
        </w:tabs>
        <w:spacing w:line="276" w:lineRule="auto"/>
        <w:ind w:firstLine="670"/>
        <w:rPr>
          <w:rFonts w:asciiTheme="minorHAnsi" w:hAnsiTheme="minorHAnsi" w:cstheme="minorHAnsi"/>
          <w:sz w:val="24"/>
          <w:szCs w:val="24"/>
        </w:rPr>
      </w:pPr>
      <w:r w:rsidRPr="009F5B61">
        <w:rPr>
          <w:rFonts w:asciiTheme="minorHAnsi" w:hAnsiTheme="minorHAnsi" w:cstheme="minorHAnsi"/>
          <w:sz w:val="24"/>
          <w:szCs w:val="24"/>
        </w:rPr>
        <w:t>Saber crear un clima de seguridad y confianza que permita el establecimiento de un vínculo con el alumnado con tal de favorecer el desarrollo de sus capacidades cognitivas, afectivas y sociales.</w:t>
      </w:r>
    </w:p>
    <w:p w14:paraId="4CF8ACEB" w14:textId="77777777" w:rsidR="009F5B61" w:rsidRPr="009F5B61" w:rsidRDefault="009F5B61" w:rsidP="009F5B61">
      <w:pPr>
        <w:pStyle w:val="Prrafodelista"/>
        <w:numPr>
          <w:ilvl w:val="1"/>
          <w:numId w:val="33"/>
        </w:numPr>
        <w:tabs>
          <w:tab w:val="left" w:pos="1005"/>
        </w:tabs>
        <w:spacing w:line="229" w:lineRule="exact"/>
        <w:ind w:left="1005" w:right="0" w:hanging="217"/>
        <w:rPr>
          <w:rFonts w:asciiTheme="minorHAnsi" w:hAnsiTheme="minorHAnsi" w:cstheme="minorHAnsi"/>
          <w:sz w:val="24"/>
          <w:szCs w:val="24"/>
        </w:rPr>
      </w:pPr>
      <w:r w:rsidRPr="009F5B61">
        <w:rPr>
          <w:rFonts w:asciiTheme="minorHAnsi" w:hAnsiTheme="minorHAnsi" w:cstheme="minorHAnsi"/>
          <w:sz w:val="24"/>
          <w:szCs w:val="24"/>
        </w:rPr>
        <w:t>Ser</w:t>
      </w:r>
      <w:r w:rsidRPr="009F5B61">
        <w:rPr>
          <w:rFonts w:asciiTheme="minorHAnsi" w:hAnsiTheme="minorHAnsi" w:cstheme="minorHAnsi"/>
          <w:spacing w:val="-4"/>
          <w:sz w:val="24"/>
          <w:szCs w:val="24"/>
        </w:rPr>
        <w:t xml:space="preserve"> </w:t>
      </w:r>
      <w:r w:rsidRPr="009F5B61">
        <w:rPr>
          <w:rFonts w:asciiTheme="minorHAnsi" w:hAnsiTheme="minorHAnsi" w:cstheme="minorHAnsi"/>
          <w:sz w:val="24"/>
          <w:szCs w:val="24"/>
        </w:rPr>
        <w:t>capaz</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4"/>
          <w:sz w:val="24"/>
          <w:szCs w:val="24"/>
        </w:rPr>
        <w:t xml:space="preserve"> </w:t>
      </w:r>
      <w:r w:rsidRPr="009F5B61">
        <w:rPr>
          <w:rFonts w:asciiTheme="minorHAnsi" w:hAnsiTheme="minorHAnsi" w:cstheme="minorHAnsi"/>
          <w:sz w:val="24"/>
          <w:szCs w:val="24"/>
        </w:rPr>
        <w:t>afrontar</w:t>
      </w:r>
      <w:r w:rsidRPr="009F5B61">
        <w:rPr>
          <w:rFonts w:asciiTheme="minorHAnsi" w:hAnsiTheme="minorHAnsi" w:cstheme="minorHAnsi"/>
          <w:spacing w:val="-3"/>
          <w:sz w:val="24"/>
          <w:szCs w:val="24"/>
        </w:rPr>
        <w:t xml:space="preserve"> </w:t>
      </w:r>
      <w:r w:rsidRPr="009F5B61">
        <w:rPr>
          <w:rFonts w:asciiTheme="minorHAnsi" w:hAnsiTheme="minorHAnsi" w:cstheme="minorHAnsi"/>
          <w:sz w:val="24"/>
          <w:szCs w:val="24"/>
        </w:rPr>
        <w:t>diferentes</w:t>
      </w:r>
      <w:r w:rsidRPr="009F5B61">
        <w:rPr>
          <w:rFonts w:asciiTheme="minorHAnsi" w:hAnsiTheme="minorHAnsi" w:cstheme="minorHAnsi"/>
          <w:spacing w:val="-4"/>
          <w:sz w:val="24"/>
          <w:szCs w:val="24"/>
        </w:rPr>
        <w:t xml:space="preserve"> </w:t>
      </w:r>
      <w:r w:rsidRPr="009F5B61">
        <w:rPr>
          <w:rFonts w:asciiTheme="minorHAnsi" w:hAnsiTheme="minorHAnsi" w:cstheme="minorHAnsi"/>
          <w:sz w:val="24"/>
          <w:szCs w:val="24"/>
        </w:rPr>
        <w:t>materias</w:t>
      </w:r>
      <w:r w:rsidRPr="009F5B61">
        <w:rPr>
          <w:rFonts w:asciiTheme="minorHAnsi" w:hAnsiTheme="minorHAnsi" w:cstheme="minorHAnsi"/>
          <w:spacing w:val="-3"/>
          <w:sz w:val="24"/>
          <w:szCs w:val="24"/>
        </w:rPr>
        <w:t xml:space="preserve"> </w:t>
      </w:r>
      <w:r w:rsidRPr="009F5B61">
        <w:rPr>
          <w:rFonts w:asciiTheme="minorHAnsi" w:hAnsiTheme="minorHAnsi" w:cstheme="minorHAnsi"/>
          <w:spacing w:val="-2"/>
          <w:sz w:val="24"/>
          <w:szCs w:val="24"/>
        </w:rPr>
        <w:t>curriculares.</w:t>
      </w:r>
    </w:p>
    <w:p w14:paraId="771B6FFF" w14:textId="43269911" w:rsidR="009F5B61" w:rsidRPr="00E223E1" w:rsidRDefault="009F5B61" w:rsidP="00E223E1">
      <w:pPr>
        <w:pStyle w:val="Prrafodelista"/>
        <w:numPr>
          <w:ilvl w:val="1"/>
          <w:numId w:val="33"/>
        </w:numPr>
        <w:tabs>
          <w:tab w:val="left" w:pos="1005"/>
        </w:tabs>
        <w:spacing w:before="32" w:after="240"/>
        <w:ind w:left="1005" w:right="0" w:hanging="217"/>
        <w:rPr>
          <w:rFonts w:asciiTheme="minorHAnsi" w:hAnsiTheme="minorHAnsi" w:cstheme="minorHAnsi"/>
          <w:sz w:val="24"/>
          <w:szCs w:val="24"/>
        </w:rPr>
      </w:pPr>
      <w:r w:rsidRPr="009F5B61">
        <w:rPr>
          <w:rFonts w:asciiTheme="minorHAnsi" w:hAnsiTheme="minorHAnsi" w:cstheme="minorHAnsi"/>
          <w:sz w:val="24"/>
          <w:szCs w:val="24"/>
        </w:rPr>
        <w:t>Disponer</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comunicación</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asertiva</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y</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buena</w:t>
      </w:r>
      <w:r w:rsidRPr="009F5B61">
        <w:rPr>
          <w:rFonts w:asciiTheme="minorHAnsi" w:hAnsiTheme="minorHAnsi" w:cstheme="minorHAnsi"/>
          <w:spacing w:val="-1"/>
          <w:sz w:val="24"/>
          <w:szCs w:val="24"/>
        </w:rPr>
        <w:t xml:space="preserve"> </w:t>
      </w:r>
      <w:r w:rsidRPr="009F5B61">
        <w:rPr>
          <w:rFonts w:asciiTheme="minorHAnsi" w:hAnsiTheme="minorHAnsi" w:cstheme="minorHAnsi"/>
          <w:sz w:val="24"/>
          <w:szCs w:val="24"/>
        </w:rPr>
        <w:t>capacidad</w:t>
      </w:r>
      <w:r w:rsidRPr="009F5B61">
        <w:rPr>
          <w:rFonts w:asciiTheme="minorHAnsi" w:hAnsiTheme="minorHAnsi" w:cstheme="minorHAnsi"/>
          <w:spacing w:val="-2"/>
          <w:sz w:val="24"/>
          <w:szCs w:val="24"/>
        </w:rPr>
        <w:t xml:space="preserve"> </w:t>
      </w:r>
      <w:r w:rsidRPr="009F5B61">
        <w:rPr>
          <w:rFonts w:asciiTheme="minorHAnsi" w:hAnsiTheme="minorHAnsi" w:cstheme="minorHAnsi"/>
          <w:sz w:val="24"/>
          <w:szCs w:val="24"/>
        </w:rPr>
        <w:t>de</w:t>
      </w:r>
      <w:r w:rsidRPr="009F5B61">
        <w:rPr>
          <w:rFonts w:asciiTheme="minorHAnsi" w:hAnsiTheme="minorHAnsi" w:cstheme="minorHAnsi"/>
          <w:spacing w:val="-1"/>
          <w:sz w:val="24"/>
          <w:szCs w:val="24"/>
        </w:rPr>
        <w:t xml:space="preserve"> </w:t>
      </w:r>
      <w:r w:rsidRPr="009F5B61">
        <w:rPr>
          <w:rFonts w:asciiTheme="minorHAnsi" w:hAnsiTheme="minorHAnsi" w:cstheme="minorHAnsi"/>
          <w:spacing w:val="-2"/>
          <w:sz w:val="24"/>
          <w:szCs w:val="24"/>
        </w:rPr>
        <w:t>relación.</w:t>
      </w:r>
    </w:p>
    <w:p w14:paraId="72A471DC" w14:textId="77777777" w:rsidR="009F5B61" w:rsidRPr="00E223E1" w:rsidRDefault="009F5B6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Vigésimo. Especialidades docentes para la atención educativa hospitalaria</w:t>
      </w:r>
    </w:p>
    <w:p w14:paraId="29B0F83D" w14:textId="3D740CC0" w:rsidR="009F5B61" w:rsidRPr="009F5B61" w:rsidRDefault="009F5B61" w:rsidP="009F5B61">
      <w:pPr>
        <w:tabs>
          <w:tab w:val="left" w:pos="1043"/>
        </w:tabs>
        <w:spacing w:before="34" w:line="276" w:lineRule="auto"/>
        <w:jc w:val="both"/>
        <w:rPr>
          <w:rFonts w:asciiTheme="minorHAnsi" w:hAnsiTheme="minorHAnsi" w:cstheme="minorHAnsi"/>
        </w:rPr>
      </w:pPr>
      <w:r>
        <w:rPr>
          <w:rFonts w:asciiTheme="minorHAnsi" w:hAnsiTheme="minorHAnsi" w:cstheme="minorHAnsi"/>
        </w:rPr>
        <w:t xml:space="preserve">1. </w:t>
      </w:r>
      <w:r w:rsidRPr="009F5B61">
        <w:rPr>
          <w:rFonts w:asciiTheme="minorHAnsi" w:hAnsiTheme="minorHAnsi" w:cstheme="minorHAnsi"/>
        </w:rPr>
        <w:t>El personal docente de las unidades pedagógicas hospitalarias será profesorado de las especialidades de Educación Infantil, Educación Primaria o Pedagogía Terapéutica y profesorado de Educación Secundaria de alguna especialidad para impartir los ámbitos sociolingüístico o científico.</w:t>
      </w:r>
    </w:p>
    <w:p w14:paraId="0530049F" w14:textId="5E286D90" w:rsidR="009F5B61" w:rsidRPr="009F5B61" w:rsidRDefault="009F5B61" w:rsidP="009F5B61">
      <w:pPr>
        <w:tabs>
          <w:tab w:val="left" w:pos="1020"/>
        </w:tabs>
        <w:spacing w:line="276" w:lineRule="auto"/>
        <w:ind w:right="115"/>
        <w:jc w:val="both"/>
        <w:rPr>
          <w:rFonts w:asciiTheme="minorHAnsi" w:hAnsiTheme="minorHAnsi" w:cstheme="minorHAnsi"/>
        </w:rPr>
      </w:pPr>
      <w:r>
        <w:rPr>
          <w:rFonts w:asciiTheme="minorHAnsi" w:hAnsiTheme="minorHAnsi" w:cstheme="minorHAnsi"/>
        </w:rPr>
        <w:t xml:space="preserve">2. </w:t>
      </w:r>
      <w:r w:rsidRPr="009F5B61">
        <w:rPr>
          <w:rFonts w:asciiTheme="minorHAnsi" w:hAnsiTheme="minorHAnsi" w:cstheme="minorHAnsi"/>
        </w:rPr>
        <w:t>La provisión de puestos será por comisión de servicios preferiblemente, de acuerdo con los procedimientos establecidos por el órgano directivo con competencias en materia de personal.</w:t>
      </w:r>
    </w:p>
    <w:p w14:paraId="1E2DEDAE" w14:textId="0C2B460B" w:rsidR="009F5B61" w:rsidRPr="009F5B61" w:rsidRDefault="009F5B61" w:rsidP="009F5B61">
      <w:pPr>
        <w:tabs>
          <w:tab w:val="left" w:pos="1011"/>
        </w:tabs>
        <w:spacing w:line="276" w:lineRule="auto"/>
        <w:jc w:val="both"/>
        <w:rPr>
          <w:rFonts w:asciiTheme="minorHAnsi" w:hAnsiTheme="minorHAnsi" w:cstheme="minorHAnsi"/>
        </w:rPr>
      </w:pPr>
      <w:r>
        <w:rPr>
          <w:rFonts w:asciiTheme="minorHAnsi" w:hAnsiTheme="minorHAnsi" w:cstheme="minorHAnsi"/>
        </w:rPr>
        <w:t xml:space="preserve">3. </w:t>
      </w:r>
      <w:r w:rsidRPr="009F5B61">
        <w:rPr>
          <w:rFonts w:asciiTheme="minorHAnsi" w:hAnsiTheme="minorHAnsi" w:cstheme="minorHAnsi"/>
        </w:rPr>
        <w:t>En la designación del personal docente de todas las especialidades que se destinará a una unidad pedagógica hospitalaria, se valorará la posesión del certificado de capacitación en lengua extranjera: inglés, de acuerdo con lo que</w:t>
      </w:r>
      <w:r w:rsidRPr="009F5B61">
        <w:rPr>
          <w:rFonts w:asciiTheme="minorHAnsi" w:hAnsiTheme="minorHAnsi" w:cstheme="minorHAnsi"/>
          <w:spacing w:val="40"/>
        </w:rPr>
        <w:t xml:space="preserve"> </w:t>
      </w:r>
      <w:r w:rsidRPr="009F5B61">
        <w:rPr>
          <w:rFonts w:asciiTheme="minorHAnsi" w:hAnsiTheme="minorHAnsi" w:cstheme="minorHAnsi"/>
        </w:rPr>
        <w:t xml:space="preserve">regule el órgano directivo con competencias en materia de políticas lingüísticas; la formación específica en el uso de la plataforma </w:t>
      </w:r>
      <w:proofErr w:type="spellStart"/>
      <w:r w:rsidRPr="009F5B61">
        <w:rPr>
          <w:rFonts w:asciiTheme="minorHAnsi" w:hAnsiTheme="minorHAnsi" w:cstheme="minorHAnsi"/>
        </w:rPr>
        <w:t>Aules</w:t>
      </w:r>
      <w:proofErr w:type="spellEnd"/>
      <w:r w:rsidRPr="009F5B61">
        <w:rPr>
          <w:rFonts w:asciiTheme="minorHAnsi" w:hAnsiTheme="minorHAnsi" w:cstheme="minorHAnsi"/>
        </w:rPr>
        <w:t xml:space="preserve"> para la formación en línea, o plataformas similares usadas con esta misma finalidad; la competencia</w:t>
      </w:r>
      <w:r w:rsidRPr="009F5B61">
        <w:rPr>
          <w:rFonts w:asciiTheme="minorHAnsi" w:hAnsiTheme="minorHAnsi" w:cstheme="minorHAnsi"/>
          <w:spacing w:val="40"/>
        </w:rPr>
        <w:t xml:space="preserve"> </w:t>
      </w:r>
      <w:r w:rsidRPr="009F5B61">
        <w:rPr>
          <w:rFonts w:asciiTheme="minorHAnsi" w:hAnsiTheme="minorHAnsi" w:cstheme="minorHAnsi"/>
        </w:rPr>
        <w:t>digital docente, y los cursos de formación realizados sobre atención educativa domiciliaria y hospitalaria organizados por</w:t>
      </w:r>
      <w:r w:rsidRPr="009F5B61">
        <w:rPr>
          <w:rFonts w:asciiTheme="minorHAnsi" w:hAnsiTheme="minorHAnsi" w:cstheme="minorHAnsi"/>
          <w:spacing w:val="40"/>
        </w:rPr>
        <w:t xml:space="preserve"> </w:t>
      </w:r>
      <w:r w:rsidRPr="009F5B61">
        <w:rPr>
          <w:rFonts w:asciiTheme="minorHAnsi" w:hAnsiTheme="minorHAnsi" w:cstheme="minorHAnsi"/>
        </w:rPr>
        <w:t>los CEFIRE.</w:t>
      </w:r>
    </w:p>
    <w:p w14:paraId="6303DC3D" w14:textId="4C2882AB" w:rsidR="009F5B61" w:rsidRPr="009F5B61" w:rsidRDefault="009F5B61" w:rsidP="009F5B61">
      <w:pPr>
        <w:tabs>
          <w:tab w:val="left" w:pos="995"/>
        </w:tabs>
        <w:spacing w:line="276" w:lineRule="auto"/>
        <w:ind w:right="115"/>
        <w:jc w:val="both"/>
        <w:rPr>
          <w:rFonts w:asciiTheme="minorHAnsi" w:hAnsiTheme="minorHAnsi" w:cstheme="minorHAnsi"/>
        </w:rPr>
      </w:pPr>
      <w:r>
        <w:rPr>
          <w:rFonts w:asciiTheme="minorHAnsi" w:hAnsiTheme="minorHAnsi" w:cstheme="minorHAnsi"/>
        </w:rPr>
        <w:t xml:space="preserve">4. </w:t>
      </w:r>
      <w:r w:rsidRPr="009F5B61">
        <w:rPr>
          <w:rFonts w:asciiTheme="minorHAnsi" w:hAnsiTheme="minorHAnsi" w:cstheme="minorHAnsi"/>
        </w:rPr>
        <w:t>El número de puestos docentes asignados a cada unidad pedagógica hospitalaria se determinará desde el órgano directivo con competencias en materia de atención educativa hospitalaria, en coordinación con el órgano directivo con competencias en materia de personal docente, a propuesta de las respectivas direcciones territoriales de educación o de la dirección general competente en materia de atención educativa hospitalaria. Para realizar esta designación, se valorará el número de alumnado atendido en el hospital, la etapa educativa que cursa, la existencia de unidad pediátrica en el centro hospitalario y la disponibilidad de un espacio físico adecuado para desarrollar la tarea docente.</w:t>
      </w:r>
    </w:p>
    <w:p w14:paraId="2624FA8F" w14:textId="3BFC491A" w:rsidR="009F5B61" w:rsidRPr="009F5B61" w:rsidRDefault="009F5B61" w:rsidP="009F5B61">
      <w:pPr>
        <w:tabs>
          <w:tab w:val="left" w:pos="1011"/>
        </w:tabs>
        <w:spacing w:line="276" w:lineRule="auto"/>
        <w:ind w:right="115"/>
        <w:jc w:val="both"/>
        <w:rPr>
          <w:rFonts w:asciiTheme="minorHAnsi" w:hAnsiTheme="minorHAnsi" w:cstheme="minorHAnsi"/>
        </w:rPr>
      </w:pPr>
      <w:r>
        <w:rPr>
          <w:rFonts w:asciiTheme="minorHAnsi" w:hAnsiTheme="minorHAnsi" w:cstheme="minorHAnsi"/>
        </w:rPr>
        <w:lastRenderedPageBreak/>
        <w:t xml:space="preserve">5. </w:t>
      </w:r>
      <w:r w:rsidRPr="009F5B61">
        <w:rPr>
          <w:rFonts w:asciiTheme="minorHAnsi" w:hAnsiTheme="minorHAnsi" w:cstheme="minorHAnsi"/>
        </w:rPr>
        <w:t>En caso de la existencia de puestos docentes vacantes en alguna unidad pedagógica hospitalaria, la dirección territorial de educación correspondiente hará la propuesta de personal al órgano directivo con competencias en materia de atención educativa hospitalaria para que valore su idoneidad y le dé traslado al órgano directivo con competencias en materia de personal docente.</w:t>
      </w:r>
    </w:p>
    <w:p w14:paraId="5F63E0A1" w14:textId="453BC1CF" w:rsidR="00447C4C" w:rsidRPr="009F5B61" w:rsidRDefault="009F5B61" w:rsidP="009F5B61">
      <w:pPr>
        <w:tabs>
          <w:tab w:val="left" w:pos="1018"/>
        </w:tabs>
        <w:spacing w:line="276" w:lineRule="auto"/>
        <w:ind w:right="117"/>
        <w:jc w:val="both"/>
        <w:rPr>
          <w:rFonts w:asciiTheme="minorHAnsi" w:hAnsiTheme="minorHAnsi" w:cstheme="minorHAnsi"/>
        </w:rPr>
      </w:pPr>
      <w:r w:rsidRPr="009F5B61">
        <w:rPr>
          <w:rFonts w:asciiTheme="minorHAnsi" w:hAnsiTheme="minorHAnsi" w:cstheme="minorHAnsi"/>
        </w:rPr>
        <w:t xml:space="preserve">6. Los puestos docentes de las unidades pedagógicas hospitalarias se catalogarán como itinerantes y tendrán la consideración de puestos de especial dificultad, y con el objetivo de ofrecer una mejor calidad de la atención, la </w:t>
      </w:r>
      <w:proofErr w:type="spellStart"/>
      <w:r w:rsidRPr="009F5B61">
        <w:rPr>
          <w:rFonts w:asciiTheme="minorHAnsi" w:hAnsiTheme="minorHAnsi" w:cstheme="minorHAnsi"/>
        </w:rPr>
        <w:t>conselleria</w:t>
      </w:r>
      <w:proofErr w:type="spellEnd"/>
      <w:r w:rsidRPr="009F5B61">
        <w:rPr>
          <w:rFonts w:asciiTheme="minorHAnsi" w:hAnsiTheme="minorHAnsi" w:cstheme="minorHAnsi"/>
        </w:rPr>
        <w:t xml:space="preserve"> con competencias en materia de educación facilitará la continuidad y especialización del personal docente que los ocupa.</w:t>
      </w:r>
    </w:p>
    <w:p w14:paraId="68AFE79D" w14:textId="77777777" w:rsidR="009F5B61" w:rsidRPr="00E223E1" w:rsidRDefault="009F5B6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Vigesimoprimero. Horario del personal docente que realiza la atención educativa hospitalaria</w:t>
      </w:r>
    </w:p>
    <w:p w14:paraId="3F556640" w14:textId="74720AB1" w:rsidR="009F5B61" w:rsidRPr="009F5B61" w:rsidRDefault="009F5B61" w:rsidP="009F5B61">
      <w:pPr>
        <w:tabs>
          <w:tab w:val="left" w:pos="1000"/>
        </w:tabs>
        <w:spacing w:before="35" w:line="276" w:lineRule="auto"/>
        <w:ind w:right="115"/>
        <w:jc w:val="both"/>
        <w:rPr>
          <w:rFonts w:asciiTheme="minorHAnsi" w:hAnsiTheme="minorHAnsi" w:cstheme="minorHAnsi"/>
        </w:rPr>
      </w:pPr>
      <w:r>
        <w:rPr>
          <w:rFonts w:asciiTheme="minorHAnsi" w:hAnsiTheme="minorHAnsi" w:cstheme="minorHAnsi"/>
        </w:rPr>
        <w:t xml:space="preserve">1. </w:t>
      </w:r>
      <w:r w:rsidRPr="009F5B61">
        <w:rPr>
          <w:rFonts w:asciiTheme="minorHAnsi" w:hAnsiTheme="minorHAnsi" w:cstheme="minorHAnsi"/>
        </w:rPr>
        <w:t>El horario del personal docente se concretará a principio de curso, a pesar de que, en caso necesario, podrá ser revisado y modificado durante el curso. La modificación del horario deberá contar con la autorización por escrito de la dirección territorial correspondiente, previo informe de la inspección educativa. Tendrá que estar distribuido de lunes a viernes, de forma que se aproveche mejor el aprendizaje del alumnado y teniendo en cuenta los horarios y las rutinas del centro hospitalario (realización de pruebas diagnósticas, curas, visitas médicas, horarios de comidas, etc.), así como cualquier otra circunstancia que afecte al alumnado hospitalizado.</w:t>
      </w:r>
    </w:p>
    <w:p w14:paraId="4A407486" w14:textId="4BC429D8" w:rsidR="009F5B61" w:rsidRPr="009F5B61" w:rsidRDefault="009F5B61" w:rsidP="009F5B61">
      <w:pPr>
        <w:tabs>
          <w:tab w:val="left" w:pos="1007"/>
        </w:tabs>
        <w:spacing w:line="276" w:lineRule="auto"/>
        <w:ind w:right="115"/>
        <w:jc w:val="both"/>
        <w:rPr>
          <w:rFonts w:asciiTheme="minorHAnsi" w:hAnsiTheme="minorHAnsi" w:cstheme="minorHAnsi"/>
        </w:rPr>
      </w:pPr>
      <w:r>
        <w:rPr>
          <w:rFonts w:asciiTheme="minorHAnsi" w:hAnsiTheme="minorHAnsi" w:cstheme="minorHAnsi"/>
        </w:rPr>
        <w:t xml:space="preserve">2. </w:t>
      </w:r>
      <w:r w:rsidRPr="009F5B61">
        <w:rPr>
          <w:rFonts w:asciiTheme="minorHAnsi" w:hAnsiTheme="minorHAnsi" w:cstheme="minorHAnsi"/>
        </w:rPr>
        <w:t>La atención educativa hospitalaria se realizará coincidiendo con el calendario lectivo correspondiente al curso escolar. El horario general se desarrollará en la franja de 8:30 a 17:00 h, de lunes a viernes. Se debe respetar un margen mínimo de 1 hora y 30 minutos para la comida y el descanso del alumnado hospitalizado. Este intervalo separa las sesiones por la mañana y tarde. Así mismo, la sesión por la tarde no podrá tener una duración inferior a 1 hora y 30 minutos ni</w:t>
      </w:r>
      <w:r w:rsidRPr="009F5B61">
        <w:rPr>
          <w:rFonts w:asciiTheme="minorHAnsi" w:hAnsiTheme="minorHAnsi" w:cstheme="minorHAnsi"/>
          <w:spacing w:val="40"/>
        </w:rPr>
        <w:t xml:space="preserve"> </w:t>
      </w:r>
      <w:r w:rsidRPr="009F5B61">
        <w:rPr>
          <w:rFonts w:asciiTheme="minorHAnsi" w:hAnsiTheme="minorHAnsi" w:cstheme="minorHAnsi"/>
        </w:rPr>
        <w:t>acabar antes de las 16:00 h. Sin perjuicio de esto, de acuerdo con las características de la unidad y las necesidades del alumnado, la persona coordinadora de la agrupación pedagógica hospitalaria o el personal docente responsable de esta</w:t>
      </w:r>
      <w:r w:rsidRPr="009F5B61">
        <w:rPr>
          <w:rFonts w:asciiTheme="minorHAnsi" w:hAnsiTheme="minorHAnsi" w:cstheme="minorHAnsi"/>
          <w:spacing w:val="40"/>
        </w:rPr>
        <w:t xml:space="preserve"> </w:t>
      </w:r>
      <w:r w:rsidRPr="009F5B61">
        <w:rPr>
          <w:rFonts w:asciiTheme="minorHAnsi" w:hAnsiTheme="minorHAnsi" w:cstheme="minorHAnsi"/>
        </w:rPr>
        <w:t>podrá solicitar a la dirección territorial correspondiente la aprobación de un horario especial.</w:t>
      </w:r>
    </w:p>
    <w:p w14:paraId="25C31944" w14:textId="7A9F42C6" w:rsidR="009F5B61" w:rsidRPr="009F5B61" w:rsidRDefault="009F5B61" w:rsidP="009F5B61">
      <w:pPr>
        <w:tabs>
          <w:tab w:val="left" w:pos="990"/>
        </w:tabs>
        <w:spacing w:line="276" w:lineRule="auto"/>
        <w:ind w:right="115"/>
        <w:jc w:val="both"/>
        <w:rPr>
          <w:rFonts w:asciiTheme="minorHAnsi" w:hAnsiTheme="minorHAnsi" w:cstheme="minorHAnsi"/>
        </w:rPr>
      </w:pPr>
      <w:r>
        <w:rPr>
          <w:rFonts w:asciiTheme="minorHAnsi" w:hAnsiTheme="minorHAnsi" w:cstheme="minorHAnsi"/>
        </w:rPr>
        <w:t xml:space="preserve">3. </w:t>
      </w:r>
      <w:r w:rsidRPr="009F5B61">
        <w:rPr>
          <w:rFonts w:asciiTheme="minorHAnsi" w:hAnsiTheme="minorHAnsi" w:cstheme="minorHAnsi"/>
        </w:rPr>
        <w:t>De acuerdo con el Decreto 58/2021, de 30 de abril, del Consell, sobre la jornada lectiva del personal docente, las horas dedicadas a la actividad lectiva del profesorado de las unidades pedagógicas hospitalarias será de 23 horas semanales en Educación Infantil y Primaria, y de 18 horas semanales en Educación Secundaria Obligatoria y Bachillerato.</w:t>
      </w:r>
    </w:p>
    <w:p w14:paraId="48ACFE59" w14:textId="54E7E498" w:rsidR="009F5B61" w:rsidRPr="009F5B61" w:rsidRDefault="009F5B61" w:rsidP="009F5B61">
      <w:pPr>
        <w:tabs>
          <w:tab w:val="left" w:pos="988"/>
        </w:tabs>
        <w:spacing w:line="276" w:lineRule="auto"/>
        <w:jc w:val="both"/>
        <w:rPr>
          <w:rFonts w:asciiTheme="minorHAnsi" w:hAnsiTheme="minorHAnsi" w:cstheme="minorHAnsi"/>
        </w:rPr>
      </w:pPr>
      <w:r>
        <w:rPr>
          <w:rFonts w:asciiTheme="minorHAnsi" w:hAnsiTheme="minorHAnsi" w:cstheme="minorHAnsi"/>
        </w:rPr>
        <w:t xml:space="preserve">4. </w:t>
      </w:r>
      <w:r w:rsidRPr="009F5B61">
        <w:rPr>
          <w:rFonts w:asciiTheme="minorHAnsi" w:hAnsiTheme="minorHAnsi" w:cstheme="minorHAnsi"/>
        </w:rPr>
        <w:t>Las horas complementarias</w:t>
      </w:r>
      <w:r w:rsidRPr="009F5B61">
        <w:rPr>
          <w:rFonts w:asciiTheme="minorHAnsi" w:hAnsiTheme="minorHAnsi" w:cstheme="minorHAnsi"/>
          <w:spacing w:val="-1"/>
        </w:rPr>
        <w:t xml:space="preserve"> </w:t>
      </w:r>
      <w:r w:rsidRPr="009F5B61">
        <w:rPr>
          <w:rFonts w:asciiTheme="minorHAnsi" w:hAnsiTheme="minorHAnsi" w:cstheme="minorHAnsi"/>
        </w:rPr>
        <w:t>de obligada permanencia son 7 horas semanales</w:t>
      </w:r>
      <w:r w:rsidRPr="009F5B61">
        <w:rPr>
          <w:rFonts w:asciiTheme="minorHAnsi" w:hAnsiTheme="minorHAnsi" w:cstheme="minorHAnsi"/>
          <w:spacing w:val="-1"/>
        </w:rPr>
        <w:t xml:space="preserve"> </w:t>
      </w:r>
      <w:r w:rsidRPr="009F5B61">
        <w:rPr>
          <w:rFonts w:asciiTheme="minorHAnsi" w:hAnsiTheme="minorHAnsi" w:cstheme="minorHAnsi"/>
        </w:rPr>
        <w:t xml:space="preserve">en </w:t>
      </w:r>
      <w:r w:rsidRPr="009F5B61">
        <w:rPr>
          <w:rFonts w:asciiTheme="minorHAnsi" w:hAnsiTheme="minorHAnsi" w:cstheme="minorHAnsi"/>
        </w:rPr>
        <w:lastRenderedPageBreak/>
        <w:t>Educación</w:t>
      </w:r>
      <w:r w:rsidRPr="009F5B61">
        <w:rPr>
          <w:rFonts w:asciiTheme="minorHAnsi" w:hAnsiTheme="minorHAnsi" w:cstheme="minorHAnsi"/>
          <w:spacing w:val="-1"/>
        </w:rPr>
        <w:t xml:space="preserve"> </w:t>
      </w:r>
      <w:r w:rsidRPr="009F5B61">
        <w:rPr>
          <w:rFonts w:asciiTheme="minorHAnsi" w:hAnsiTheme="minorHAnsi" w:cstheme="minorHAnsi"/>
        </w:rPr>
        <w:t>Infantil y Primaria.</w:t>
      </w:r>
      <w:r w:rsidRPr="009F5B61">
        <w:rPr>
          <w:rFonts w:asciiTheme="minorHAnsi" w:hAnsiTheme="minorHAnsi" w:cstheme="minorHAnsi"/>
          <w:spacing w:val="-1"/>
        </w:rPr>
        <w:t xml:space="preserve"> </w:t>
      </w:r>
      <w:r w:rsidRPr="009F5B61">
        <w:rPr>
          <w:rFonts w:asciiTheme="minorHAnsi" w:hAnsiTheme="minorHAnsi" w:cstheme="minorHAnsi"/>
        </w:rPr>
        <w:t>En Educación Secundaria Obligatoria y Bachillerato, las horas complementarias de obligada permanencia son 7 horas semanales y 5 horas de cómputo mensual.</w:t>
      </w:r>
    </w:p>
    <w:p w14:paraId="2FA68276" w14:textId="27613F75" w:rsidR="009F5B61" w:rsidRPr="009F5B61" w:rsidRDefault="009F5B61" w:rsidP="009F5B61">
      <w:pPr>
        <w:tabs>
          <w:tab w:val="left" w:pos="994"/>
        </w:tabs>
        <w:spacing w:line="276" w:lineRule="auto"/>
        <w:ind w:right="117"/>
        <w:jc w:val="both"/>
        <w:rPr>
          <w:rFonts w:asciiTheme="minorHAnsi" w:hAnsiTheme="minorHAnsi" w:cstheme="minorHAnsi"/>
        </w:rPr>
      </w:pPr>
      <w:r>
        <w:rPr>
          <w:rFonts w:asciiTheme="minorHAnsi" w:hAnsiTheme="minorHAnsi" w:cstheme="minorHAnsi"/>
        </w:rPr>
        <w:t xml:space="preserve">5. </w:t>
      </w:r>
      <w:r w:rsidRPr="009F5B61">
        <w:rPr>
          <w:rFonts w:asciiTheme="minorHAnsi" w:hAnsiTheme="minorHAnsi" w:cstheme="minorHAnsi"/>
        </w:rPr>
        <w:t>El horario complementario de obligada permanencia se destinará a la coordinación con los centros de referencia del alumnado y con el personal del centro hospitalario.</w:t>
      </w:r>
    </w:p>
    <w:p w14:paraId="21E7B273" w14:textId="549A6FCB" w:rsidR="009F5B61" w:rsidRPr="009F5B61" w:rsidRDefault="009F5B61" w:rsidP="009F5B61">
      <w:pPr>
        <w:tabs>
          <w:tab w:val="left" w:pos="1017"/>
        </w:tabs>
        <w:spacing w:line="276" w:lineRule="auto"/>
        <w:jc w:val="both"/>
        <w:rPr>
          <w:rFonts w:asciiTheme="minorHAnsi" w:hAnsiTheme="minorHAnsi" w:cstheme="minorHAnsi"/>
        </w:rPr>
      </w:pPr>
      <w:r>
        <w:rPr>
          <w:rFonts w:asciiTheme="minorHAnsi" w:hAnsiTheme="minorHAnsi" w:cstheme="minorHAnsi"/>
        </w:rPr>
        <w:t xml:space="preserve">6. </w:t>
      </w:r>
      <w:r w:rsidRPr="009F5B61">
        <w:rPr>
          <w:rFonts w:asciiTheme="minorHAnsi" w:hAnsiTheme="minorHAnsi" w:cstheme="minorHAnsi"/>
        </w:rPr>
        <w:t>Las horas asignadas a las funciones de coordinación podrán estar comprendidas entre las tres y cinco horas semanales, y se basarán en las necesidades existentes.</w:t>
      </w:r>
    </w:p>
    <w:p w14:paraId="50B5A77D" w14:textId="3D91A344" w:rsidR="009F5B61" w:rsidRPr="009F5B61" w:rsidRDefault="009F5B61" w:rsidP="009F5B61">
      <w:pPr>
        <w:tabs>
          <w:tab w:val="left" w:pos="1005"/>
        </w:tabs>
        <w:spacing w:line="276" w:lineRule="auto"/>
        <w:ind w:right="115"/>
        <w:jc w:val="both"/>
        <w:rPr>
          <w:rFonts w:asciiTheme="minorHAnsi" w:hAnsiTheme="minorHAnsi" w:cstheme="minorHAnsi"/>
        </w:rPr>
      </w:pPr>
      <w:r>
        <w:rPr>
          <w:rFonts w:asciiTheme="minorHAnsi" w:hAnsiTheme="minorHAnsi" w:cstheme="minorHAnsi"/>
        </w:rPr>
        <w:t xml:space="preserve">7. </w:t>
      </w:r>
      <w:r w:rsidRPr="009F5B61">
        <w:rPr>
          <w:rFonts w:asciiTheme="minorHAnsi" w:hAnsiTheme="minorHAnsi" w:cstheme="minorHAnsi"/>
        </w:rPr>
        <w:t>El personal docente de las unidades pedagógicas hospitalarias podrá disponer de una tarde formativa semanal, con el fin de desarrollar el programa de actividades formativas (PAF), que será supervisado e impulsado por la dirección territorial de educación correspondiente.</w:t>
      </w:r>
    </w:p>
    <w:p w14:paraId="63E74BB6" w14:textId="69688D6A" w:rsidR="009F5B61" w:rsidRDefault="009F5B61" w:rsidP="009F5B61">
      <w:pPr>
        <w:tabs>
          <w:tab w:val="left" w:pos="1030"/>
        </w:tabs>
        <w:spacing w:line="276" w:lineRule="auto"/>
        <w:jc w:val="both"/>
        <w:rPr>
          <w:rFonts w:asciiTheme="minorHAnsi" w:hAnsiTheme="minorHAnsi" w:cstheme="minorHAnsi"/>
        </w:rPr>
      </w:pPr>
      <w:r>
        <w:rPr>
          <w:rFonts w:asciiTheme="minorHAnsi" w:hAnsiTheme="minorHAnsi" w:cstheme="minorHAnsi"/>
        </w:rPr>
        <w:t xml:space="preserve">8. </w:t>
      </w:r>
      <w:r w:rsidRPr="009F5B61">
        <w:rPr>
          <w:rFonts w:asciiTheme="minorHAnsi" w:hAnsiTheme="minorHAnsi" w:cstheme="minorHAnsi"/>
        </w:rPr>
        <w:t>Los desplazamientos que generan las coordinaciones quedarán sujetos a la Orden 44/2012, que regula las itinerancias del profesorado.</w:t>
      </w:r>
    </w:p>
    <w:p w14:paraId="30B7B272" w14:textId="77777777" w:rsidR="009F5B61" w:rsidRPr="009F5B61" w:rsidRDefault="009F5B61" w:rsidP="009F5B61">
      <w:pPr>
        <w:tabs>
          <w:tab w:val="left" w:pos="1030"/>
        </w:tabs>
        <w:spacing w:line="276" w:lineRule="auto"/>
        <w:jc w:val="both"/>
        <w:rPr>
          <w:rFonts w:asciiTheme="minorHAnsi" w:hAnsiTheme="minorHAnsi" w:cstheme="minorHAnsi"/>
        </w:rPr>
      </w:pPr>
    </w:p>
    <w:p w14:paraId="762F7A19" w14:textId="77777777" w:rsidR="009F5B61" w:rsidRPr="00E223E1" w:rsidRDefault="009F5B61"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CAPÍTULO IV</w:t>
      </w:r>
    </w:p>
    <w:p w14:paraId="4AB4D122" w14:textId="5830A4E9" w:rsidR="009F5B61" w:rsidRPr="00E223E1" w:rsidRDefault="009F5B61" w:rsidP="00E223E1">
      <w:pPr>
        <w:pStyle w:val="Ttulo2"/>
        <w:spacing w:after="240"/>
        <w:jc w:val="center"/>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Agrupaciones pedagógicas hospitalarias (APH)</w:t>
      </w:r>
    </w:p>
    <w:p w14:paraId="15C7CFD5" w14:textId="77777777" w:rsidR="009F5B61" w:rsidRPr="00E223E1" w:rsidRDefault="009F5B6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Vigesimosegundo. Agrupaciones pedagógicas hospitalarias (APH)</w:t>
      </w:r>
    </w:p>
    <w:p w14:paraId="2D7CE6FC" w14:textId="6CDD2D73" w:rsidR="009F5B61" w:rsidRPr="00E223E1" w:rsidRDefault="00E223E1" w:rsidP="00E223E1">
      <w:pPr>
        <w:tabs>
          <w:tab w:val="left" w:pos="988"/>
        </w:tabs>
        <w:spacing w:before="34" w:line="276" w:lineRule="auto"/>
        <w:ind w:right="115"/>
        <w:jc w:val="both"/>
        <w:rPr>
          <w:rFonts w:asciiTheme="minorHAnsi" w:hAnsiTheme="minorHAnsi" w:cstheme="minorHAnsi"/>
        </w:rPr>
      </w:pPr>
      <w:r>
        <w:rPr>
          <w:rFonts w:asciiTheme="minorHAnsi" w:hAnsiTheme="minorHAnsi" w:cstheme="minorHAnsi"/>
        </w:rPr>
        <w:t xml:space="preserve">1. </w:t>
      </w:r>
      <w:r w:rsidR="009F5B61" w:rsidRPr="00E223E1">
        <w:rPr>
          <w:rFonts w:asciiTheme="minorHAnsi" w:hAnsiTheme="minorHAnsi" w:cstheme="minorHAnsi"/>
        </w:rPr>
        <w:t>De acuerdo con el artículo 57 de la Orden 20/2019, de 30 de abril, las unidades pedagógicas hospitalarias</w:t>
      </w:r>
      <w:r w:rsidR="009F5B61" w:rsidRPr="00E223E1">
        <w:rPr>
          <w:rFonts w:asciiTheme="minorHAnsi" w:hAnsiTheme="minorHAnsi" w:cstheme="minorHAnsi"/>
          <w:spacing w:val="-1"/>
        </w:rPr>
        <w:t xml:space="preserve"> </w:t>
      </w:r>
      <w:r w:rsidR="009F5B61" w:rsidRPr="00E223E1">
        <w:rPr>
          <w:rFonts w:asciiTheme="minorHAnsi" w:hAnsiTheme="minorHAnsi" w:cstheme="minorHAnsi"/>
        </w:rPr>
        <w:t>estarán adscritas a la dirección territorial de educación correspondiente y, con el fin de desarrollar actuaciones coordinadas con el alumnado hospitalizado, se organizarán en agrupaciones pedagógicas hospitalarias (APH), de acuerdo con los criterios establecidos por el órgano directivo en materia de atención educativa hospitalaria.</w:t>
      </w:r>
    </w:p>
    <w:p w14:paraId="2BB62BC3" w14:textId="647FEE18" w:rsidR="009F5B61" w:rsidRPr="00E223E1" w:rsidRDefault="00E223E1" w:rsidP="00E223E1">
      <w:pPr>
        <w:tabs>
          <w:tab w:val="left" w:pos="1018"/>
        </w:tabs>
        <w:spacing w:line="276" w:lineRule="auto"/>
        <w:ind w:right="117"/>
        <w:jc w:val="both"/>
        <w:rPr>
          <w:rFonts w:asciiTheme="minorHAnsi" w:hAnsiTheme="minorHAnsi" w:cstheme="minorHAnsi"/>
        </w:rPr>
      </w:pPr>
      <w:r>
        <w:rPr>
          <w:rFonts w:asciiTheme="minorHAnsi" w:hAnsiTheme="minorHAnsi" w:cstheme="minorHAnsi"/>
        </w:rPr>
        <w:t xml:space="preserve">2. </w:t>
      </w:r>
      <w:r w:rsidR="009F5B61" w:rsidRPr="00E223E1">
        <w:rPr>
          <w:rFonts w:asciiTheme="minorHAnsi" w:hAnsiTheme="minorHAnsi" w:cstheme="minorHAnsi"/>
        </w:rPr>
        <w:t>La composición de una agrupación pedagógica hospitalaria estará formada por toda la plantilla del personal docente de las unidades pedagógicas hospitalarias adscritas.</w:t>
      </w:r>
    </w:p>
    <w:p w14:paraId="06B9A5FE" w14:textId="421078EB" w:rsidR="009F5B61" w:rsidRPr="00E223E1" w:rsidRDefault="00E223E1" w:rsidP="00E223E1">
      <w:pPr>
        <w:tabs>
          <w:tab w:val="left" w:pos="1054"/>
        </w:tabs>
        <w:spacing w:line="276" w:lineRule="auto"/>
        <w:jc w:val="both"/>
        <w:rPr>
          <w:rFonts w:asciiTheme="minorHAnsi" w:hAnsiTheme="minorHAnsi" w:cstheme="minorHAnsi"/>
        </w:rPr>
      </w:pPr>
      <w:r>
        <w:rPr>
          <w:rFonts w:asciiTheme="minorHAnsi" w:hAnsiTheme="minorHAnsi" w:cstheme="minorHAnsi"/>
        </w:rPr>
        <w:t xml:space="preserve">3. </w:t>
      </w:r>
      <w:r w:rsidR="009F5B61" w:rsidRPr="00E223E1">
        <w:rPr>
          <w:rFonts w:asciiTheme="minorHAnsi" w:hAnsiTheme="minorHAnsi" w:cstheme="minorHAnsi"/>
        </w:rPr>
        <w:t>Las agrupaciones pedagógicas hospitalarias contarán con una persona coordinadora designada según lo establecido en el resuelvo vigesimocuarto de esta resolución.</w:t>
      </w:r>
    </w:p>
    <w:p w14:paraId="1B21C60F" w14:textId="5A82E465" w:rsidR="009F5B61" w:rsidRPr="00E223E1" w:rsidRDefault="00E223E1" w:rsidP="00E223E1">
      <w:pPr>
        <w:tabs>
          <w:tab w:val="left" w:pos="1000"/>
        </w:tabs>
        <w:spacing w:line="276" w:lineRule="auto"/>
        <w:ind w:right="115"/>
        <w:jc w:val="both"/>
        <w:rPr>
          <w:rFonts w:asciiTheme="minorHAnsi" w:hAnsiTheme="minorHAnsi" w:cstheme="minorHAnsi"/>
        </w:rPr>
      </w:pPr>
      <w:r>
        <w:rPr>
          <w:rFonts w:asciiTheme="minorHAnsi" w:hAnsiTheme="minorHAnsi" w:cstheme="minorHAnsi"/>
        </w:rPr>
        <w:t xml:space="preserve">4. </w:t>
      </w:r>
      <w:r w:rsidR="009F5B61" w:rsidRPr="00E223E1">
        <w:rPr>
          <w:rFonts w:asciiTheme="minorHAnsi" w:hAnsiTheme="minorHAnsi" w:cstheme="minorHAnsi"/>
        </w:rPr>
        <w:t xml:space="preserve">El claustro es el órgano de participación del personal docente adscrito a las unidades pedagógicas hospitalarias que forman la agrupación. Está presidido por la persona coordinadora, quien convocará y levantará acta de cada una de las </w:t>
      </w:r>
      <w:r w:rsidR="009F5B61" w:rsidRPr="00E223E1">
        <w:rPr>
          <w:rFonts w:asciiTheme="minorHAnsi" w:hAnsiTheme="minorHAnsi" w:cstheme="minorHAnsi"/>
          <w:spacing w:val="-2"/>
        </w:rPr>
        <w:t>sesiones.</w:t>
      </w:r>
    </w:p>
    <w:p w14:paraId="79B7FD8B" w14:textId="733E3C09" w:rsidR="009F5B61" w:rsidRPr="00E223E1" w:rsidRDefault="00E223E1" w:rsidP="00E223E1">
      <w:pPr>
        <w:tabs>
          <w:tab w:val="left" w:pos="1053"/>
        </w:tabs>
        <w:spacing w:line="276" w:lineRule="auto"/>
        <w:ind w:right="114"/>
        <w:jc w:val="both"/>
        <w:rPr>
          <w:rFonts w:asciiTheme="minorHAnsi" w:hAnsiTheme="minorHAnsi" w:cstheme="minorHAnsi"/>
        </w:rPr>
      </w:pPr>
      <w:r>
        <w:rPr>
          <w:rFonts w:asciiTheme="minorHAnsi" w:hAnsiTheme="minorHAnsi" w:cstheme="minorHAnsi"/>
        </w:rPr>
        <w:t xml:space="preserve">5. </w:t>
      </w:r>
      <w:r w:rsidR="009F5B61" w:rsidRPr="00E223E1">
        <w:rPr>
          <w:rFonts w:asciiTheme="minorHAnsi" w:hAnsiTheme="minorHAnsi" w:cstheme="minorHAnsi"/>
        </w:rPr>
        <w:t xml:space="preserve">El personal docente, en situaciones extraordinarias, podrá ser reubicado en otras unidades pedagógicas hospitalarias de su agrupación en función de las necesidades </w:t>
      </w:r>
      <w:r w:rsidR="009F5B61" w:rsidRPr="00E223E1">
        <w:rPr>
          <w:rFonts w:asciiTheme="minorHAnsi" w:hAnsiTheme="minorHAnsi" w:cstheme="minorHAnsi"/>
        </w:rPr>
        <w:lastRenderedPageBreak/>
        <w:t>y a criterio del órgano competente en materia de atención educativa hospitalaria.</w:t>
      </w:r>
    </w:p>
    <w:p w14:paraId="2286C45E" w14:textId="564F967F" w:rsidR="009F5B61" w:rsidRPr="00E223E1" w:rsidRDefault="00E223E1" w:rsidP="00E223E1">
      <w:pPr>
        <w:tabs>
          <w:tab w:val="left" w:pos="995"/>
        </w:tabs>
        <w:spacing w:line="276" w:lineRule="auto"/>
        <w:ind w:right="115"/>
        <w:jc w:val="both"/>
        <w:rPr>
          <w:rFonts w:asciiTheme="minorHAnsi" w:hAnsiTheme="minorHAnsi" w:cstheme="minorHAnsi"/>
        </w:rPr>
      </w:pPr>
      <w:r>
        <w:rPr>
          <w:rFonts w:asciiTheme="minorHAnsi" w:hAnsiTheme="minorHAnsi" w:cstheme="minorHAnsi"/>
        </w:rPr>
        <w:t xml:space="preserve">6. </w:t>
      </w:r>
      <w:r w:rsidR="009F5B61" w:rsidRPr="00E223E1">
        <w:rPr>
          <w:rFonts w:asciiTheme="minorHAnsi" w:hAnsiTheme="minorHAnsi" w:cstheme="minorHAnsi"/>
        </w:rPr>
        <w:t xml:space="preserve">Las agrupaciones pedagógicas hospitalarias, con sus respectivas unidades, son las que se relacionan en el anexo III de esta resolución, sin perjuicio que la </w:t>
      </w:r>
      <w:proofErr w:type="spellStart"/>
      <w:r w:rsidR="009F5B61" w:rsidRPr="00E223E1">
        <w:rPr>
          <w:rFonts w:asciiTheme="minorHAnsi" w:hAnsiTheme="minorHAnsi" w:cstheme="minorHAnsi"/>
        </w:rPr>
        <w:t>conselleria</w:t>
      </w:r>
      <w:proofErr w:type="spellEnd"/>
      <w:r w:rsidR="009F5B61" w:rsidRPr="00E223E1">
        <w:rPr>
          <w:rFonts w:asciiTheme="minorHAnsi" w:hAnsiTheme="minorHAnsi" w:cstheme="minorHAnsi"/>
        </w:rPr>
        <w:t xml:space="preserve"> con competencias en materia de educación pueda habilitar nuevas agrupaciones pedagógicas hospitalarias o modificar las existentes.</w:t>
      </w:r>
    </w:p>
    <w:p w14:paraId="78EF095A" w14:textId="77777777" w:rsidR="00447C4C" w:rsidRPr="00447C4C" w:rsidRDefault="00447C4C" w:rsidP="00447C4C">
      <w:pPr>
        <w:pStyle w:val="Prrafodelista"/>
        <w:tabs>
          <w:tab w:val="left" w:pos="1023"/>
        </w:tabs>
        <w:spacing w:line="276" w:lineRule="auto"/>
        <w:ind w:left="788" w:firstLine="0"/>
        <w:rPr>
          <w:rFonts w:asciiTheme="minorHAnsi" w:hAnsiTheme="minorHAnsi" w:cstheme="minorHAnsi"/>
          <w:sz w:val="24"/>
          <w:szCs w:val="24"/>
        </w:rPr>
      </w:pPr>
    </w:p>
    <w:p w14:paraId="556CF9B1" w14:textId="77777777" w:rsidR="00E223E1" w:rsidRPr="00E223E1" w:rsidRDefault="00E223E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Vigesimotercero. Plan de actividades y memoria final de las agrupaciones pedagógicas hospitalarias</w:t>
      </w:r>
    </w:p>
    <w:p w14:paraId="079B57B5" w14:textId="77777777" w:rsidR="00E223E1" w:rsidRDefault="00E223E1" w:rsidP="00E223E1">
      <w:pPr>
        <w:tabs>
          <w:tab w:val="left" w:pos="1049"/>
        </w:tabs>
        <w:spacing w:before="35" w:line="276" w:lineRule="auto"/>
        <w:jc w:val="both"/>
        <w:rPr>
          <w:rFonts w:asciiTheme="minorHAnsi" w:hAnsiTheme="minorHAnsi" w:cstheme="minorHAnsi"/>
        </w:rPr>
      </w:pPr>
      <w:r>
        <w:rPr>
          <w:rFonts w:asciiTheme="minorHAnsi" w:hAnsiTheme="minorHAnsi" w:cstheme="minorHAnsi"/>
        </w:rPr>
        <w:t xml:space="preserve">1. </w:t>
      </w:r>
      <w:r w:rsidRPr="00E223E1">
        <w:rPr>
          <w:rFonts w:asciiTheme="minorHAnsi" w:hAnsiTheme="minorHAnsi" w:cstheme="minorHAnsi"/>
        </w:rPr>
        <w:t>El plan de actividades de las agrupaciones pedagógicas hospitalarias comprenderá la planificación y la organización de las actuaciones que deben desarrollar para un curso escolar, de acuerdo con las funciones que tiene atribuidas el personal docente, lo dispuesto en esta orden y las directrices de la dirección general con competencia en atención educativa hospitalaria.</w:t>
      </w:r>
    </w:p>
    <w:p w14:paraId="1F8006AE" w14:textId="6861B64B" w:rsidR="00E223E1" w:rsidRPr="00E223E1" w:rsidRDefault="00E223E1" w:rsidP="00E223E1">
      <w:pPr>
        <w:tabs>
          <w:tab w:val="left" w:pos="1049"/>
        </w:tabs>
        <w:spacing w:before="35" w:line="276" w:lineRule="auto"/>
        <w:jc w:val="both"/>
        <w:rPr>
          <w:rFonts w:asciiTheme="minorHAnsi" w:hAnsiTheme="minorHAnsi" w:cstheme="minorHAnsi"/>
        </w:rPr>
      </w:pPr>
      <w:r>
        <w:rPr>
          <w:rFonts w:asciiTheme="minorHAnsi" w:hAnsiTheme="minorHAnsi" w:cstheme="minorHAnsi"/>
        </w:rPr>
        <w:t xml:space="preserve">2. </w:t>
      </w:r>
      <w:r w:rsidRPr="00E223E1">
        <w:rPr>
          <w:rFonts w:asciiTheme="minorHAnsi" w:hAnsiTheme="minorHAnsi" w:cstheme="minorHAnsi"/>
        </w:rPr>
        <w:t>Cada</w:t>
      </w:r>
      <w:r w:rsidRPr="00E223E1">
        <w:rPr>
          <w:rFonts w:asciiTheme="minorHAnsi" w:hAnsiTheme="minorHAnsi" w:cstheme="minorHAnsi"/>
          <w:spacing w:val="-6"/>
        </w:rPr>
        <w:t xml:space="preserve"> </w:t>
      </w:r>
      <w:r w:rsidRPr="00E223E1">
        <w:rPr>
          <w:rFonts w:asciiTheme="minorHAnsi" w:hAnsiTheme="minorHAnsi" w:cstheme="minorHAnsi"/>
        </w:rPr>
        <w:t>agrupación</w:t>
      </w:r>
      <w:r w:rsidRPr="00E223E1">
        <w:rPr>
          <w:rFonts w:asciiTheme="minorHAnsi" w:hAnsiTheme="minorHAnsi" w:cstheme="minorHAnsi"/>
          <w:spacing w:val="-4"/>
        </w:rPr>
        <w:t xml:space="preserve"> </w:t>
      </w:r>
      <w:r w:rsidRPr="00E223E1">
        <w:rPr>
          <w:rFonts w:asciiTheme="minorHAnsi" w:hAnsiTheme="minorHAnsi" w:cstheme="minorHAnsi"/>
        </w:rPr>
        <w:t>pedagógica</w:t>
      </w:r>
      <w:r w:rsidRPr="00E223E1">
        <w:rPr>
          <w:rFonts w:asciiTheme="minorHAnsi" w:hAnsiTheme="minorHAnsi" w:cstheme="minorHAnsi"/>
          <w:spacing w:val="-3"/>
        </w:rPr>
        <w:t xml:space="preserve"> </w:t>
      </w:r>
      <w:r w:rsidRPr="00E223E1">
        <w:rPr>
          <w:rFonts w:asciiTheme="minorHAnsi" w:hAnsiTheme="minorHAnsi" w:cstheme="minorHAnsi"/>
        </w:rPr>
        <w:t>hospitalaria</w:t>
      </w:r>
      <w:r w:rsidRPr="00E223E1">
        <w:rPr>
          <w:rFonts w:asciiTheme="minorHAnsi" w:hAnsiTheme="minorHAnsi" w:cstheme="minorHAnsi"/>
          <w:spacing w:val="-4"/>
        </w:rPr>
        <w:t xml:space="preserve"> </w:t>
      </w:r>
      <w:r w:rsidRPr="00E223E1">
        <w:rPr>
          <w:rFonts w:asciiTheme="minorHAnsi" w:hAnsiTheme="minorHAnsi" w:cstheme="minorHAnsi"/>
        </w:rPr>
        <w:t>contará</w:t>
      </w:r>
      <w:r w:rsidRPr="00E223E1">
        <w:rPr>
          <w:rFonts w:asciiTheme="minorHAnsi" w:hAnsiTheme="minorHAnsi" w:cstheme="minorHAnsi"/>
          <w:spacing w:val="-4"/>
        </w:rPr>
        <w:t xml:space="preserve"> </w:t>
      </w:r>
      <w:r w:rsidRPr="00E223E1">
        <w:rPr>
          <w:rFonts w:asciiTheme="minorHAnsi" w:hAnsiTheme="minorHAnsi" w:cstheme="minorHAnsi"/>
        </w:rPr>
        <w:t>con</w:t>
      </w:r>
      <w:r w:rsidRPr="00E223E1">
        <w:rPr>
          <w:rFonts w:asciiTheme="minorHAnsi" w:hAnsiTheme="minorHAnsi" w:cstheme="minorHAnsi"/>
          <w:spacing w:val="-3"/>
        </w:rPr>
        <w:t xml:space="preserve"> </w:t>
      </w:r>
      <w:r w:rsidRPr="00E223E1">
        <w:rPr>
          <w:rFonts w:asciiTheme="minorHAnsi" w:hAnsiTheme="minorHAnsi" w:cstheme="minorHAnsi"/>
        </w:rPr>
        <w:t>un</w:t>
      </w:r>
      <w:r w:rsidRPr="00E223E1">
        <w:rPr>
          <w:rFonts w:asciiTheme="minorHAnsi" w:hAnsiTheme="minorHAnsi" w:cstheme="minorHAnsi"/>
          <w:spacing w:val="-4"/>
        </w:rPr>
        <w:t xml:space="preserve"> </w:t>
      </w:r>
      <w:r w:rsidRPr="00E223E1">
        <w:rPr>
          <w:rFonts w:asciiTheme="minorHAnsi" w:hAnsiTheme="minorHAnsi" w:cstheme="minorHAnsi"/>
        </w:rPr>
        <w:t>plan</w:t>
      </w:r>
      <w:r w:rsidRPr="00E223E1">
        <w:rPr>
          <w:rFonts w:asciiTheme="minorHAnsi" w:hAnsiTheme="minorHAnsi" w:cstheme="minorHAnsi"/>
          <w:spacing w:val="-4"/>
        </w:rPr>
        <w:t xml:space="preserve"> </w:t>
      </w:r>
      <w:r w:rsidRPr="00E223E1">
        <w:rPr>
          <w:rFonts w:asciiTheme="minorHAnsi" w:hAnsiTheme="minorHAnsi" w:cstheme="minorHAnsi"/>
        </w:rPr>
        <w:t>de</w:t>
      </w:r>
      <w:r w:rsidRPr="00E223E1">
        <w:rPr>
          <w:rFonts w:asciiTheme="minorHAnsi" w:hAnsiTheme="minorHAnsi" w:cstheme="minorHAnsi"/>
          <w:spacing w:val="-3"/>
        </w:rPr>
        <w:t xml:space="preserve"> </w:t>
      </w:r>
      <w:r w:rsidRPr="00E223E1">
        <w:rPr>
          <w:rFonts w:asciiTheme="minorHAnsi" w:hAnsiTheme="minorHAnsi" w:cstheme="minorHAnsi"/>
        </w:rPr>
        <w:t>actividades</w:t>
      </w:r>
      <w:r w:rsidRPr="00E223E1">
        <w:rPr>
          <w:rFonts w:asciiTheme="minorHAnsi" w:hAnsiTheme="minorHAnsi" w:cstheme="minorHAnsi"/>
          <w:spacing w:val="-4"/>
        </w:rPr>
        <w:t xml:space="preserve"> </w:t>
      </w:r>
      <w:r w:rsidRPr="00E223E1">
        <w:rPr>
          <w:rFonts w:asciiTheme="minorHAnsi" w:hAnsiTheme="minorHAnsi" w:cstheme="minorHAnsi"/>
        </w:rPr>
        <w:t>y</w:t>
      </w:r>
      <w:r w:rsidRPr="00E223E1">
        <w:rPr>
          <w:rFonts w:asciiTheme="minorHAnsi" w:hAnsiTheme="minorHAnsi" w:cstheme="minorHAnsi"/>
          <w:spacing w:val="-4"/>
        </w:rPr>
        <w:t xml:space="preserve"> </w:t>
      </w:r>
      <w:r w:rsidRPr="00E223E1">
        <w:rPr>
          <w:rFonts w:asciiTheme="minorHAnsi" w:hAnsiTheme="minorHAnsi" w:cstheme="minorHAnsi"/>
        </w:rPr>
        <w:t>la</w:t>
      </w:r>
      <w:r w:rsidRPr="00E223E1">
        <w:rPr>
          <w:rFonts w:asciiTheme="minorHAnsi" w:hAnsiTheme="minorHAnsi" w:cstheme="minorHAnsi"/>
          <w:spacing w:val="-3"/>
        </w:rPr>
        <w:t xml:space="preserve"> </w:t>
      </w:r>
      <w:r w:rsidRPr="00E223E1">
        <w:rPr>
          <w:rFonts w:asciiTheme="minorHAnsi" w:hAnsiTheme="minorHAnsi" w:cstheme="minorHAnsi"/>
        </w:rPr>
        <w:t>memoria</w:t>
      </w:r>
      <w:r w:rsidRPr="00E223E1">
        <w:rPr>
          <w:rFonts w:asciiTheme="minorHAnsi" w:hAnsiTheme="minorHAnsi" w:cstheme="minorHAnsi"/>
          <w:spacing w:val="-4"/>
        </w:rPr>
        <w:t xml:space="preserve"> </w:t>
      </w:r>
      <w:r w:rsidRPr="00E223E1">
        <w:rPr>
          <w:rFonts w:asciiTheme="minorHAnsi" w:hAnsiTheme="minorHAnsi" w:cstheme="minorHAnsi"/>
        </w:rPr>
        <w:t>final</w:t>
      </w:r>
      <w:r w:rsidRPr="00E223E1">
        <w:rPr>
          <w:rFonts w:asciiTheme="minorHAnsi" w:hAnsiTheme="minorHAnsi" w:cstheme="minorHAnsi"/>
          <w:spacing w:val="-3"/>
        </w:rPr>
        <w:t xml:space="preserve"> </w:t>
      </w:r>
      <w:r w:rsidRPr="00E223E1">
        <w:rPr>
          <w:rFonts w:asciiTheme="minorHAnsi" w:hAnsiTheme="minorHAnsi" w:cstheme="minorHAnsi"/>
          <w:spacing w:val="-2"/>
        </w:rPr>
        <w:t>correspondiente.</w:t>
      </w:r>
    </w:p>
    <w:p w14:paraId="0D8D13B6" w14:textId="297C468E" w:rsidR="00E223E1" w:rsidRPr="00E223E1" w:rsidRDefault="00E223E1" w:rsidP="00E223E1">
      <w:pPr>
        <w:tabs>
          <w:tab w:val="left" w:pos="988"/>
        </w:tabs>
        <w:spacing w:before="34"/>
        <w:jc w:val="both"/>
        <w:rPr>
          <w:rFonts w:asciiTheme="minorHAnsi" w:hAnsiTheme="minorHAnsi" w:cstheme="minorHAnsi"/>
        </w:rPr>
      </w:pPr>
      <w:r>
        <w:rPr>
          <w:rFonts w:asciiTheme="minorHAnsi" w:hAnsiTheme="minorHAnsi" w:cstheme="minorHAnsi"/>
        </w:rPr>
        <w:t xml:space="preserve">3. </w:t>
      </w:r>
      <w:r w:rsidRPr="00E223E1">
        <w:rPr>
          <w:rFonts w:asciiTheme="minorHAnsi" w:hAnsiTheme="minorHAnsi" w:cstheme="minorHAnsi"/>
        </w:rPr>
        <w:t>El</w:t>
      </w:r>
      <w:r w:rsidRPr="00E223E1">
        <w:rPr>
          <w:rFonts w:asciiTheme="minorHAnsi" w:hAnsiTheme="minorHAnsi" w:cstheme="minorHAnsi"/>
          <w:spacing w:val="-5"/>
        </w:rPr>
        <w:t xml:space="preserve"> </w:t>
      </w:r>
      <w:r w:rsidRPr="00E223E1">
        <w:rPr>
          <w:rFonts w:asciiTheme="minorHAnsi" w:hAnsiTheme="minorHAnsi" w:cstheme="minorHAnsi"/>
        </w:rPr>
        <w:t>plan</w:t>
      </w:r>
      <w:r w:rsidRPr="00E223E1">
        <w:rPr>
          <w:rFonts w:asciiTheme="minorHAnsi" w:hAnsiTheme="minorHAnsi" w:cstheme="minorHAnsi"/>
          <w:spacing w:val="-2"/>
        </w:rPr>
        <w:t xml:space="preserve"> </w:t>
      </w:r>
      <w:r w:rsidRPr="00E223E1">
        <w:rPr>
          <w:rFonts w:asciiTheme="minorHAnsi" w:hAnsiTheme="minorHAnsi" w:cstheme="minorHAnsi"/>
        </w:rPr>
        <w:t>de</w:t>
      </w:r>
      <w:r w:rsidRPr="00E223E1">
        <w:rPr>
          <w:rFonts w:asciiTheme="minorHAnsi" w:hAnsiTheme="minorHAnsi" w:cstheme="minorHAnsi"/>
          <w:spacing w:val="-3"/>
        </w:rPr>
        <w:t xml:space="preserve"> </w:t>
      </w:r>
      <w:r w:rsidRPr="00E223E1">
        <w:rPr>
          <w:rFonts w:asciiTheme="minorHAnsi" w:hAnsiTheme="minorHAnsi" w:cstheme="minorHAnsi"/>
        </w:rPr>
        <w:t>actividades</w:t>
      </w:r>
      <w:r w:rsidRPr="00E223E1">
        <w:rPr>
          <w:rFonts w:asciiTheme="minorHAnsi" w:hAnsiTheme="minorHAnsi" w:cstheme="minorHAnsi"/>
          <w:spacing w:val="-2"/>
        </w:rPr>
        <w:t xml:space="preserve"> </w:t>
      </w:r>
      <w:r w:rsidRPr="00E223E1">
        <w:rPr>
          <w:rFonts w:asciiTheme="minorHAnsi" w:hAnsiTheme="minorHAnsi" w:cstheme="minorHAnsi"/>
        </w:rPr>
        <w:t>incluirá,</w:t>
      </w:r>
      <w:r w:rsidRPr="00E223E1">
        <w:rPr>
          <w:rFonts w:asciiTheme="minorHAnsi" w:hAnsiTheme="minorHAnsi" w:cstheme="minorHAnsi"/>
          <w:spacing w:val="-3"/>
        </w:rPr>
        <w:t xml:space="preserve"> </w:t>
      </w:r>
      <w:r w:rsidRPr="00E223E1">
        <w:rPr>
          <w:rFonts w:asciiTheme="minorHAnsi" w:hAnsiTheme="minorHAnsi" w:cstheme="minorHAnsi"/>
        </w:rPr>
        <w:t>al</w:t>
      </w:r>
      <w:r w:rsidRPr="00E223E1">
        <w:rPr>
          <w:rFonts w:asciiTheme="minorHAnsi" w:hAnsiTheme="minorHAnsi" w:cstheme="minorHAnsi"/>
          <w:spacing w:val="-2"/>
        </w:rPr>
        <w:t xml:space="preserve"> </w:t>
      </w:r>
      <w:r w:rsidRPr="00E223E1">
        <w:rPr>
          <w:rFonts w:asciiTheme="minorHAnsi" w:hAnsiTheme="minorHAnsi" w:cstheme="minorHAnsi"/>
        </w:rPr>
        <w:t>menos,</w:t>
      </w:r>
      <w:r w:rsidRPr="00E223E1">
        <w:rPr>
          <w:rFonts w:asciiTheme="minorHAnsi" w:hAnsiTheme="minorHAnsi" w:cstheme="minorHAnsi"/>
          <w:spacing w:val="-3"/>
        </w:rPr>
        <w:t xml:space="preserve"> </w:t>
      </w:r>
      <w:r w:rsidRPr="00E223E1">
        <w:rPr>
          <w:rFonts w:asciiTheme="minorHAnsi" w:hAnsiTheme="minorHAnsi" w:cstheme="minorHAnsi"/>
        </w:rPr>
        <w:t>los</w:t>
      </w:r>
      <w:r w:rsidRPr="00E223E1">
        <w:rPr>
          <w:rFonts w:asciiTheme="minorHAnsi" w:hAnsiTheme="minorHAnsi" w:cstheme="minorHAnsi"/>
          <w:spacing w:val="-2"/>
        </w:rPr>
        <w:t xml:space="preserve"> </w:t>
      </w:r>
      <w:r w:rsidRPr="00E223E1">
        <w:rPr>
          <w:rFonts w:asciiTheme="minorHAnsi" w:hAnsiTheme="minorHAnsi" w:cstheme="minorHAnsi"/>
        </w:rPr>
        <w:t>aspectos</w:t>
      </w:r>
      <w:r w:rsidRPr="00E223E1">
        <w:rPr>
          <w:rFonts w:asciiTheme="minorHAnsi" w:hAnsiTheme="minorHAnsi" w:cstheme="minorHAnsi"/>
          <w:spacing w:val="-2"/>
        </w:rPr>
        <w:t xml:space="preserve"> siguientes:</w:t>
      </w:r>
    </w:p>
    <w:p w14:paraId="7839E011" w14:textId="77777777" w:rsidR="00E223E1" w:rsidRPr="00E223E1" w:rsidRDefault="00E223E1" w:rsidP="00E223E1">
      <w:pPr>
        <w:pStyle w:val="Prrafodelista"/>
        <w:numPr>
          <w:ilvl w:val="1"/>
          <w:numId w:val="37"/>
        </w:numPr>
        <w:tabs>
          <w:tab w:val="left" w:pos="994"/>
        </w:tabs>
        <w:spacing w:before="34"/>
        <w:ind w:left="994" w:right="0" w:hanging="206"/>
        <w:jc w:val="both"/>
        <w:rPr>
          <w:rFonts w:asciiTheme="minorHAnsi" w:hAnsiTheme="minorHAnsi" w:cstheme="minorHAnsi"/>
          <w:sz w:val="24"/>
          <w:szCs w:val="24"/>
        </w:rPr>
      </w:pPr>
      <w:r w:rsidRPr="00E223E1">
        <w:rPr>
          <w:rFonts w:asciiTheme="minorHAnsi" w:hAnsiTheme="minorHAnsi" w:cstheme="minorHAnsi"/>
          <w:sz w:val="24"/>
          <w:szCs w:val="24"/>
        </w:rPr>
        <w:t>Objetivos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agrupación</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pedagógica</w:t>
      </w:r>
      <w:r w:rsidRPr="00E223E1">
        <w:rPr>
          <w:rFonts w:asciiTheme="minorHAnsi" w:hAnsiTheme="minorHAnsi" w:cstheme="minorHAnsi"/>
          <w:spacing w:val="-3"/>
          <w:sz w:val="24"/>
          <w:szCs w:val="24"/>
        </w:rPr>
        <w:t xml:space="preserve"> </w:t>
      </w:r>
      <w:r w:rsidRPr="00E223E1">
        <w:rPr>
          <w:rFonts w:asciiTheme="minorHAnsi" w:hAnsiTheme="minorHAnsi" w:cstheme="minorHAnsi"/>
          <w:spacing w:val="-2"/>
          <w:sz w:val="24"/>
          <w:szCs w:val="24"/>
        </w:rPr>
        <w:t>hospitalaria.</w:t>
      </w:r>
    </w:p>
    <w:p w14:paraId="5F55D9CB" w14:textId="02439E56" w:rsidR="00E223E1" w:rsidRPr="00E223E1" w:rsidRDefault="46C08BE4" w:rsidP="14B4CFEF">
      <w:pPr>
        <w:pStyle w:val="Prrafodelista"/>
        <w:numPr>
          <w:ilvl w:val="1"/>
          <w:numId w:val="37"/>
        </w:numPr>
        <w:tabs>
          <w:tab w:val="left" w:pos="994"/>
        </w:tabs>
        <w:spacing w:before="34" w:line="259" w:lineRule="auto"/>
        <w:ind w:left="994" w:right="0" w:hanging="206"/>
        <w:jc w:val="both"/>
        <w:rPr>
          <w:rFonts w:asciiTheme="minorHAnsi" w:hAnsiTheme="minorHAnsi" w:cstheme="minorBidi"/>
          <w:color w:val="FF0000"/>
          <w:sz w:val="24"/>
          <w:szCs w:val="24"/>
        </w:rPr>
      </w:pPr>
      <w:r w:rsidRPr="14B4CFEF">
        <w:rPr>
          <w:rFonts w:asciiTheme="minorHAnsi" w:hAnsiTheme="minorHAnsi" w:cstheme="minorBidi"/>
          <w:color w:val="FF0000"/>
          <w:sz w:val="24"/>
          <w:szCs w:val="24"/>
        </w:rPr>
        <w:t>Servicios y departamentos del hospital vinculados con la actividad docente.</w:t>
      </w:r>
    </w:p>
    <w:p w14:paraId="7B91370E" w14:textId="77777777" w:rsidR="00E223E1" w:rsidRPr="00E223E1" w:rsidRDefault="00E223E1" w:rsidP="00E223E1">
      <w:pPr>
        <w:pStyle w:val="Prrafodelista"/>
        <w:numPr>
          <w:ilvl w:val="1"/>
          <w:numId w:val="37"/>
        </w:numPr>
        <w:tabs>
          <w:tab w:val="left" w:pos="1005"/>
        </w:tabs>
        <w:spacing w:before="34"/>
        <w:ind w:left="1005" w:right="0" w:hanging="217"/>
        <w:jc w:val="both"/>
        <w:rPr>
          <w:rFonts w:asciiTheme="minorHAnsi" w:hAnsiTheme="minorHAnsi" w:cstheme="minorHAnsi"/>
          <w:sz w:val="24"/>
          <w:szCs w:val="24"/>
        </w:rPr>
      </w:pPr>
      <w:r w:rsidRPr="00E223E1">
        <w:rPr>
          <w:rFonts w:asciiTheme="minorHAnsi" w:hAnsiTheme="minorHAnsi" w:cstheme="minorHAnsi"/>
          <w:sz w:val="24"/>
          <w:szCs w:val="24"/>
        </w:rPr>
        <w:t>Propuesta</w:t>
      </w:r>
      <w:r w:rsidRPr="00E223E1">
        <w:rPr>
          <w:rFonts w:asciiTheme="minorHAnsi" w:hAnsiTheme="minorHAnsi" w:cstheme="minorHAnsi"/>
          <w:spacing w:val="-7"/>
          <w:sz w:val="24"/>
          <w:szCs w:val="24"/>
        </w:rPr>
        <w:t xml:space="preserve"> </w:t>
      </w:r>
      <w:r w:rsidRPr="00E223E1">
        <w:rPr>
          <w:rFonts w:asciiTheme="minorHAnsi" w:hAnsiTheme="minorHAnsi" w:cstheme="minorHAnsi"/>
          <w:sz w:val="24"/>
          <w:szCs w:val="24"/>
        </w:rPr>
        <w:t>educativa</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que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incluirá</w:t>
      </w:r>
      <w:r w:rsidRPr="00E223E1">
        <w:rPr>
          <w:rFonts w:asciiTheme="minorHAnsi" w:hAnsiTheme="minorHAnsi" w:cstheme="minorHAnsi"/>
          <w:spacing w:val="-5"/>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planificación</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5"/>
          <w:sz w:val="24"/>
          <w:szCs w:val="24"/>
        </w:rPr>
        <w:t xml:space="preserve"> </w:t>
      </w:r>
      <w:r w:rsidRPr="00E223E1">
        <w:rPr>
          <w:rFonts w:asciiTheme="minorHAnsi" w:hAnsiTheme="minorHAnsi" w:cstheme="minorHAnsi"/>
          <w:sz w:val="24"/>
          <w:szCs w:val="24"/>
        </w:rPr>
        <w:t>las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actividades</w:t>
      </w:r>
      <w:r w:rsidRPr="00E223E1">
        <w:rPr>
          <w:rFonts w:asciiTheme="minorHAnsi" w:hAnsiTheme="minorHAnsi" w:cstheme="minorHAnsi"/>
          <w:spacing w:val="-4"/>
          <w:sz w:val="24"/>
          <w:szCs w:val="24"/>
        </w:rPr>
        <w:t xml:space="preserve"> </w:t>
      </w:r>
      <w:r w:rsidRPr="00E223E1">
        <w:rPr>
          <w:rFonts w:asciiTheme="minorHAnsi" w:hAnsiTheme="minorHAnsi" w:cstheme="minorHAnsi"/>
          <w:spacing w:val="-2"/>
          <w:sz w:val="24"/>
          <w:szCs w:val="24"/>
        </w:rPr>
        <w:t>complementarias.</w:t>
      </w:r>
    </w:p>
    <w:p w14:paraId="0CFA0D06" w14:textId="77777777" w:rsidR="00E223E1" w:rsidRPr="00E223E1" w:rsidRDefault="00E223E1" w:rsidP="00E223E1">
      <w:pPr>
        <w:pStyle w:val="Prrafodelista"/>
        <w:numPr>
          <w:ilvl w:val="1"/>
          <w:numId w:val="37"/>
        </w:numPr>
        <w:tabs>
          <w:tab w:val="left" w:pos="994"/>
        </w:tabs>
        <w:spacing w:before="34" w:line="276" w:lineRule="auto"/>
        <w:ind w:left="118" w:firstLine="670"/>
        <w:jc w:val="both"/>
        <w:rPr>
          <w:rFonts w:asciiTheme="minorHAnsi" w:hAnsiTheme="minorHAnsi" w:cstheme="minorHAnsi"/>
          <w:sz w:val="24"/>
          <w:szCs w:val="24"/>
        </w:rPr>
      </w:pPr>
      <w:r w:rsidRPr="00E223E1">
        <w:rPr>
          <w:rFonts w:asciiTheme="minorHAnsi" w:hAnsiTheme="minorHAnsi" w:cstheme="minorHAnsi"/>
          <w:sz w:val="24"/>
          <w:szCs w:val="24"/>
        </w:rPr>
        <w:t>Programas y actuaciones</w:t>
      </w:r>
      <w:r w:rsidRPr="00E223E1">
        <w:rPr>
          <w:rFonts w:asciiTheme="minorHAnsi" w:hAnsiTheme="minorHAnsi" w:cstheme="minorHAnsi"/>
          <w:spacing w:val="-1"/>
          <w:sz w:val="24"/>
          <w:szCs w:val="24"/>
        </w:rPr>
        <w:t xml:space="preserve"> </w:t>
      </w:r>
      <w:r w:rsidRPr="00E223E1">
        <w:rPr>
          <w:rFonts w:asciiTheme="minorHAnsi" w:hAnsiTheme="minorHAnsi" w:cstheme="minorHAnsi"/>
          <w:sz w:val="24"/>
          <w:szCs w:val="24"/>
        </w:rPr>
        <w:t>que se realizarán,</w:t>
      </w:r>
      <w:r w:rsidRPr="00E223E1">
        <w:rPr>
          <w:rFonts w:asciiTheme="minorHAnsi" w:hAnsiTheme="minorHAnsi" w:cstheme="minorHAnsi"/>
          <w:spacing w:val="-1"/>
          <w:sz w:val="24"/>
          <w:szCs w:val="24"/>
        </w:rPr>
        <w:t xml:space="preserve"> </w:t>
      </w:r>
      <w:r w:rsidRPr="00E223E1">
        <w:rPr>
          <w:rFonts w:asciiTheme="minorHAnsi" w:hAnsiTheme="minorHAnsi" w:cstheme="minorHAnsi"/>
          <w:sz w:val="24"/>
          <w:szCs w:val="24"/>
        </w:rPr>
        <w:t>con la especificación</w:t>
      </w:r>
      <w:r w:rsidRPr="00E223E1">
        <w:rPr>
          <w:rFonts w:asciiTheme="minorHAnsi" w:hAnsiTheme="minorHAnsi" w:cstheme="minorHAnsi"/>
          <w:spacing w:val="-1"/>
          <w:sz w:val="24"/>
          <w:szCs w:val="24"/>
        </w:rPr>
        <w:t xml:space="preserve"> </w:t>
      </w:r>
      <w:r w:rsidRPr="00E223E1">
        <w:rPr>
          <w:rFonts w:asciiTheme="minorHAnsi" w:hAnsiTheme="minorHAnsi" w:cstheme="minorHAnsi"/>
          <w:sz w:val="24"/>
          <w:szCs w:val="24"/>
        </w:rPr>
        <w:t>de la temporización,</w:t>
      </w:r>
      <w:r w:rsidRPr="00E223E1">
        <w:rPr>
          <w:rFonts w:asciiTheme="minorHAnsi" w:hAnsiTheme="minorHAnsi" w:cstheme="minorHAnsi"/>
          <w:spacing w:val="-1"/>
          <w:sz w:val="24"/>
          <w:szCs w:val="24"/>
        </w:rPr>
        <w:t xml:space="preserve"> </w:t>
      </w:r>
      <w:r w:rsidRPr="00E223E1">
        <w:rPr>
          <w:rFonts w:asciiTheme="minorHAnsi" w:hAnsiTheme="minorHAnsi" w:cstheme="minorHAnsi"/>
          <w:sz w:val="24"/>
          <w:szCs w:val="24"/>
        </w:rPr>
        <w:t>los agentes implicados y el alumnado destinatario.</w:t>
      </w:r>
    </w:p>
    <w:p w14:paraId="6FD2593F" w14:textId="77777777" w:rsidR="00E223E1" w:rsidRPr="00E223E1" w:rsidRDefault="00E223E1" w:rsidP="00E223E1">
      <w:pPr>
        <w:pStyle w:val="Prrafodelista"/>
        <w:numPr>
          <w:ilvl w:val="1"/>
          <w:numId w:val="37"/>
        </w:numPr>
        <w:tabs>
          <w:tab w:val="left" w:pos="1020"/>
        </w:tabs>
        <w:spacing w:line="276" w:lineRule="auto"/>
        <w:ind w:left="118" w:firstLine="670"/>
        <w:jc w:val="both"/>
        <w:rPr>
          <w:rFonts w:asciiTheme="minorHAnsi" w:hAnsiTheme="minorHAnsi" w:cstheme="minorHAnsi"/>
          <w:sz w:val="24"/>
          <w:szCs w:val="24"/>
        </w:rPr>
      </w:pPr>
      <w:r w:rsidRPr="00E223E1">
        <w:rPr>
          <w:rFonts w:asciiTheme="minorHAnsi" w:hAnsiTheme="minorHAnsi" w:cstheme="minorHAnsi"/>
          <w:sz w:val="24"/>
          <w:szCs w:val="24"/>
        </w:rPr>
        <w:t>Relación del personal de la agrupación pedagógica hospitalaria, con la indicación de la especialidad, el puesto</w:t>
      </w:r>
      <w:r w:rsidRPr="00E223E1">
        <w:rPr>
          <w:rFonts w:asciiTheme="minorHAnsi" w:hAnsiTheme="minorHAnsi" w:cstheme="minorHAnsi"/>
          <w:spacing w:val="80"/>
          <w:sz w:val="24"/>
          <w:szCs w:val="24"/>
        </w:rPr>
        <w:t xml:space="preserve"> </w:t>
      </w:r>
      <w:r w:rsidRPr="00E223E1">
        <w:rPr>
          <w:rFonts w:asciiTheme="minorHAnsi" w:hAnsiTheme="minorHAnsi" w:cstheme="minorHAnsi"/>
          <w:sz w:val="24"/>
          <w:szCs w:val="24"/>
        </w:rPr>
        <w:t>de trabajo y la distribución horaria semanal de la jornada laboral.</w:t>
      </w:r>
    </w:p>
    <w:p w14:paraId="73B6BD52" w14:textId="77777777" w:rsidR="00E223E1" w:rsidRPr="00E223E1" w:rsidRDefault="00E223E1" w:rsidP="00E223E1">
      <w:pPr>
        <w:pStyle w:val="Prrafodelista"/>
        <w:numPr>
          <w:ilvl w:val="1"/>
          <w:numId w:val="37"/>
        </w:numPr>
        <w:tabs>
          <w:tab w:val="left" w:pos="1020"/>
        </w:tabs>
        <w:spacing w:line="276" w:lineRule="auto"/>
        <w:ind w:left="118" w:firstLine="670"/>
        <w:jc w:val="both"/>
        <w:rPr>
          <w:rFonts w:asciiTheme="minorHAnsi" w:hAnsiTheme="minorHAnsi" w:cstheme="minorHAnsi"/>
          <w:sz w:val="24"/>
          <w:szCs w:val="24"/>
        </w:rPr>
      </w:pPr>
      <w:r w:rsidRPr="00E223E1">
        <w:rPr>
          <w:rFonts w:asciiTheme="minorHAnsi" w:hAnsiTheme="minorHAnsi" w:cstheme="minorHAnsi"/>
          <w:sz w:val="24"/>
          <w:szCs w:val="24"/>
        </w:rPr>
        <w:t>Organización</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7"/>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8"/>
          <w:sz w:val="24"/>
          <w:szCs w:val="24"/>
        </w:rPr>
        <w:t xml:space="preserve"> </w:t>
      </w:r>
      <w:r w:rsidRPr="00E223E1">
        <w:rPr>
          <w:rFonts w:asciiTheme="minorHAnsi" w:hAnsiTheme="minorHAnsi" w:cstheme="minorHAnsi"/>
          <w:sz w:val="24"/>
          <w:szCs w:val="24"/>
        </w:rPr>
        <w:t>coordinación</w:t>
      </w:r>
      <w:r w:rsidRPr="00E223E1">
        <w:rPr>
          <w:rFonts w:asciiTheme="minorHAnsi" w:hAnsiTheme="minorHAnsi" w:cstheme="minorHAnsi"/>
          <w:spacing w:val="6"/>
          <w:sz w:val="24"/>
          <w:szCs w:val="24"/>
        </w:rPr>
        <w:t xml:space="preserve"> </w:t>
      </w:r>
      <w:r w:rsidRPr="00E223E1">
        <w:rPr>
          <w:rFonts w:asciiTheme="minorHAnsi" w:hAnsiTheme="minorHAnsi" w:cstheme="minorHAnsi"/>
          <w:sz w:val="24"/>
          <w:szCs w:val="24"/>
        </w:rPr>
        <w:t>entre</w:t>
      </w:r>
      <w:r w:rsidRPr="00E223E1">
        <w:rPr>
          <w:rFonts w:asciiTheme="minorHAnsi" w:hAnsiTheme="minorHAnsi" w:cstheme="minorHAnsi"/>
          <w:spacing w:val="8"/>
          <w:sz w:val="24"/>
          <w:szCs w:val="24"/>
        </w:rPr>
        <w:t xml:space="preserve"> </w:t>
      </w:r>
      <w:r w:rsidRPr="00E223E1">
        <w:rPr>
          <w:rFonts w:asciiTheme="minorHAnsi" w:hAnsiTheme="minorHAnsi" w:cstheme="minorHAnsi"/>
          <w:sz w:val="24"/>
          <w:szCs w:val="24"/>
        </w:rPr>
        <w:t>el</w:t>
      </w:r>
      <w:r w:rsidRPr="00E223E1">
        <w:rPr>
          <w:rFonts w:asciiTheme="minorHAnsi" w:hAnsiTheme="minorHAnsi" w:cstheme="minorHAnsi"/>
          <w:spacing w:val="7"/>
          <w:sz w:val="24"/>
          <w:szCs w:val="24"/>
        </w:rPr>
        <w:t xml:space="preserve"> </w:t>
      </w:r>
      <w:r w:rsidRPr="00E223E1">
        <w:rPr>
          <w:rFonts w:asciiTheme="minorHAnsi" w:hAnsiTheme="minorHAnsi" w:cstheme="minorHAnsi"/>
          <w:sz w:val="24"/>
          <w:szCs w:val="24"/>
        </w:rPr>
        <w:t>personal</w:t>
      </w:r>
      <w:r w:rsidRPr="00E223E1">
        <w:rPr>
          <w:rFonts w:asciiTheme="minorHAnsi" w:hAnsiTheme="minorHAnsi" w:cstheme="minorHAnsi"/>
          <w:spacing w:val="9"/>
          <w:sz w:val="24"/>
          <w:szCs w:val="24"/>
        </w:rPr>
        <w:t xml:space="preserve"> </w:t>
      </w:r>
      <w:r w:rsidRPr="00E223E1">
        <w:rPr>
          <w:rFonts w:asciiTheme="minorHAnsi" w:hAnsiTheme="minorHAnsi" w:cstheme="minorHAnsi"/>
          <w:sz w:val="24"/>
          <w:szCs w:val="24"/>
        </w:rPr>
        <w:t>sanitario,</w:t>
      </w:r>
      <w:r w:rsidRPr="00E223E1">
        <w:rPr>
          <w:rFonts w:asciiTheme="minorHAnsi" w:hAnsiTheme="minorHAnsi" w:cstheme="minorHAnsi"/>
          <w:spacing w:val="6"/>
          <w:sz w:val="24"/>
          <w:szCs w:val="24"/>
        </w:rPr>
        <w:t xml:space="preserve"> </w:t>
      </w:r>
      <w:r w:rsidRPr="00E223E1">
        <w:rPr>
          <w:rFonts w:asciiTheme="minorHAnsi" w:hAnsiTheme="minorHAnsi" w:cstheme="minorHAnsi"/>
          <w:sz w:val="24"/>
          <w:szCs w:val="24"/>
        </w:rPr>
        <w:t>los</w:t>
      </w:r>
      <w:r w:rsidRPr="00E223E1">
        <w:rPr>
          <w:rFonts w:asciiTheme="minorHAnsi" w:hAnsiTheme="minorHAnsi" w:cstheme="minorHAnsi"/>
          <w:spacing w:val="8"/>
          <w:sz w:val="24"/>
          <w:szCs w:val="24"/>
        </w:rPr>
        <w:t xml:space="preserve"> </w:t>
      </w:r>
      <w:r w:rsidRPr="00E223E1">
        <w:rPr>
          <w:rFonts w:asciiTheme="minorHAnsi" w:hAnsiTheme="minorHAnsi" w:cstheme="minorHAnsi"/>
          <w:sz w:val="24"/>
          <w:szCs w:val="24"/>
        </w:rPr>
        <w:t>centros</w:t>
      </w:r>
      <w:r w:rsidRPr="00E223E1">
        <w:rPr>
          <w:rFonts w:asciiTheme="minorHAnsi" w:hAnsiTheme="minorHAnsi" w:cstheme="minorHAnsi"/>
          <w:spacing w:val="7"/>
          <w:sz w:val="24"/>
          <w:szCs w:val="24"/>
        </w:rPr>
        <w:t xml:space="preserve"> </w:t>
      </w:r>
      <w:r w:rsidRPr="00E223E1">
        <w:rPr>
          <w:rFonts w:asciiTheme="minorHAnsi" w:hAnsiTheme="minorHAnsi" w:cstheme="minorHAnsi"/>
          <w:sz w:val="24"/>
          <w:szCs w:val="24"/>
        </w:rPr>
        <w:t>docentes</w:t>
      </w:r>
      <w:r w:rsidRPr="00E223E1">
        <w:rPr>
          <w:rFonts w:asciiTheme="minorHAnsi" w:hAnsiTheme="minorHAnsi" w:cstheme="minorHAnsi"/>
          <w:spacing w:val="8"/>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7"/>
          <w:sz w:val="24"/>
          <w:szCs w:val="24"/>
        </w:rPr>
        <w:t xml:space="preserve"> </w:t>
      </w:r>
      <w:r w:rsidRPr="00E223E1">
        <w:rPr>
          <w:rFonts w:asciiTheme="minorHAnsi" w:hAnsiTheme="minorHAnsi" w:cstheme="minorHAnsi"/>
          <w:sz w:val="24"/>
          <w:szCs w:val="24"/>
        </w:rPr>
        <w:t>las</w:t>
      </w:r>
      <w:r w:rsidRPr="00E223E1">
        <w:rPr>
          <w:rFonts w:asciiTheme="minorHAnsi" w:hAnsiTheme="minorHAnsi" w:cstheme="minorHAnsi"/>
          <w:spacing w:val="8"/>
          <w:sz w:val="24"/>
          <w:szCs w:val="24"/>
        </w:rPr>
        <w:t xml:space="preserve"> </w:t>
      </w:r>
      <w:r w:rsidRPr="00E223E1">
        <w:rPr>
          <w:rFonts w:asciiTheme="minorHAnsi" w:hAnsiTheme="minorHAnsi" w:cstheme="minorHAnsi"/>
          <w:sz w:val="24"/>
          <w:szCs w:val="24"/>
        </w:rPr>
        <w:t>familias</w:t>
      </w:r>
      <w:r w:rsidRPr="00E223E1">
        <w:rPr>
          <w:rFonts w:asciiTheme="minorHAnsi" w:hAnsiTheme="minorHAnsi" w:cstheme="minorHAnsi"/>
          <w:spacing w:val="6"/>
          <w:sz w:val="24"/>
          <w:szCs w:val="24"/>
        </w:rPr>
        <w:t xml:space="preserve"> </w:t>
      </w:r>
      <w:r w:rsidRPr="00E223E1">
        <w:rPr>
          <w:rFonts w:asciiTheme="minorHAnsi" w:hAnsiTheme="minorHAnsi" w:cstheme="minorHAnsi"/>
          <w:sz w:val="24"/>
          <w:szCs w:val="24"/>
        </w:rPr>
        <w:t>o</w:t>
      </w:r>
      <w:r w:rsidRPr="00E223E1">
        <w:rPr>
          <w:rFonts w:asciiTheme="minorHAnsi" w:hAnsiTheme="minorHAnsi" w:cstheme="minorHAnsi"/>
          <w:spacing w:val="8"/>
          <w:sz w:val="24"/>
          <w:szCs w:val="24"/>
        </w:rPr>
        <w:t xml:space="preserve"> </w:t>
      </w:r>
      <w:r w:rsidRPr="00E223E1">
        <w:rPr>
          <w:rFonts w:asciiTheme="minorHAnsi" w:hAnsiTheme="minorHAnsi" w:cstheme="minorHAnsi"/>
          <w:spacing w:val="-2"/>
          <w:sz w:val="24"/>
          <w:szCs w:val="24"/>
        </w:rPr>
        <w:t>representantes legales.</w:t>
      </w:r>
    </w:p>
    <w:p w14:paraId="4489E14F" w14:textId="77777777" w:rsidR="00E223E1" w:rsidRPr="00E223E1" w:rsidRDefault="00E223E1" w:rsidP="00E223E1">
      <w:pPr>
        <w:pStyle w:val="Prrafodelista"/>
        <w:numPr>
          <w:ilvl w:val="1"/>
          <w:numId w:val="37"/>
        </w:numPr>
        <w:tabs>
          <w:tab w:val="left" w:pos="1020"/>
        </w:tabs>
        <w:spacing w:line="276" w:lineRule="auto"/>
        <w:ind w:left="118" w:firstLine="670"/>
        <w:jc w:val="both"/>
        <w:rPr>
          <w:rFonts w:asciiTheme="minorHAnsi" w:hAnsiTheme="minorHAnsi" w:cstheme="minorHAnsi"/>
          <w:sz w:val="24"/>
          <w:szCs w:val="24"/>
        </w:rPr>
      </w:pPr>
      <w:r w:rsidRPr="00E223E1">
        <w:rPr>
          <w:rFonts w:asciiTheme="minorHAnsi" w:hAnsiTheme="minorHAnsi" w:cstheme="minorHAnsi"/>
          <w:sz w:val="24"/>
          <w:szCs w:val="24"/>
        </w:rPr>
        <w:t>Organización</w:t>
      </w:r>
      <w:r w:rsidRPr="00E223E1">
        <w:rPr>
          <w:rFonts w:asciiTheme="minorHAnsi" w:hAnsiTheme="minorHAnsi" w:cstheme="minorHAnsi"/>
          <w:spacing w:val="-6"/>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coordinación</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entre</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las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unidades</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pedagógicas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hospitalarias</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3"/>
          <w:sz w:val="24"/>
          <w:szCs w:val="24"/>
        </w:rPr>
        <w:t xml:space="preserve"> </w:t>
      </w:r>
      <w:r w:rsidRPr="00E223E1">
        <w:rPr>
          <w:rFonts w:asciiTheme="minorHAnsi" w:hAnsiTheme="minorHAnsi" w:cstheme="minorHAnsi"/>
          <w:spacing w:val="-2"/>
          <w:sz w:val="24"/>
          <w:szCs w:val="24"/>
        </w:rPr>
        <w:t>agrupación.</w:t>
      </w:r>
      <w:r w:rsidRPr="00E223E1">
        <w:rPr>
          <w:rFonts w:asciiTheme="minorHAnsi" w:hAnsiTheme="minorHAnsi" w:cstheme="minorHAnsi"/>
          <w:color w:val="FF0000"/>
          <w:spacing w:val="-2"/>
          <w:sz w:val="24"/>
          <w:szCs w:val="24"/>
        </w:rPr>
        <w:t xml:space="preserve"> </w:t>
      </w:r>
    </w:p>
    <w:p w14:paraId="78956A8A" w14:textId="77777777" w:rsidR="00E223E1" w:rsidRPr="00E223E1" w:rsidRDefault="652EB94A" w:rsidP="5AE14E8E">
      <w:pPr>
        <w:pStyle w:val="Prrafodelista"/>
        <w:numPr>
          <w:ilvl w:val="1"/>
          <w:numId w:val="37"/>
        </w:numPr>
        <w:tabs>
          <w:tab w:val="left" w:pos="1020"/>
        </w:tabs>
        <w:spacing w:line="276" w:lineRule="auto"/>
        <w:ind w:left="118" w:firstLine="670"/>
        <w:jc w:val="both"/>
        <w:rPr>
          <w:rFonts w:asciiTheme="minorHAnsi" w:hAnsiTheme="minorHAnsi" w:cstheme="minorBidi"/>
          <w:color w:val="000000" w:themeColor="text1"/>
          <w:sz w:val="24"/>
          <w:szCs w:val="24"/>
        </w:rPr>
      </w:pPr>
      <w:r w:rsidRPr="5AE14E8E">
        <w:rPr>
          <w:rFonts w:asciiTheme="minorHAnsi" w:hAnsiTheme="minorHAnsi" w:cstheme="minorBidi"/>
          <w:color w:val="000000" w:themeColor="text1"/>
          <w:sz w:val="24"/>
          <w:szCs w:val="24"/>
        </w:rPr>
        <w:t>Organización</w:t>
      </w:r>
      <w:r w:rsidRPr="5AE14E8E">
        <w:rPr>
          <w:rFonts w:asciiTheme="minorHAnsi" w:hAnsiTheme="minorHAnsi" w:cstheme="minorBidi"/>
          <w:color w:val="000000" w:themeColor="text1"/>
          <w:spacing w:val="13"/>
          <w:sz w:val="24"/>
          <w:szCs w:val="24"/>
        </w:rPr>
        <w:t xml:space="preserve"> </w:t>
      </w:r>
      <w:r w:rsidRPr="5AE14E8E">
        <w:rPr>
          <w:rFonts w:asciiTheme="minorHAnsi" w:hAnsiTheme="minorHAnsi" w:cstheme="minorBidi"/>
          <w:color w:val="000000" w:themeColor="text1"/>
          <w:sz w:val="24"/>
          <w:szCs w:val="24"/>
        </w:rPr>
        <w:t>de</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z w:val="24"/>
          <w:szCs w:val="24"/>
        </w:rPr>
        <w:t>las</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z w:val="24"/>
          <w:szCs w:val="24"/>
        </w:rPr>
        <w:t>colaboraciones</w:t>
      </w:r>
      <w:r w:rsidRPr="5AE14E8E">
        <w:rPr>
          <w:rFonts w:asciiTheme="minorHAnsi" w:hAnsiTheme="minorHAnsi" w:cstheme="minorBidi"/>
          <w:color w:val="000000" w:themeColor="text1"/>
          <w:spacing w:val="15"/>
          <w:sz w:val="24"/>
          <w:szCs w:val="24"/>
        </w:rPr>
        <w:t xml:space="preserve"> </w:t>
      </w:r>
      <w:r w:rsidRPr="5AE14E8E">
        <w:rPr>
          <w:rFonts w:asciiTheme="minorHAnsi" w:hAnsiTheme="minorHAnsi" w:cstheme="minorBidi"/>
          <w:color w:val="000000" w:themeColor="text1"/>
          <w:sz w:val="24"/>
          <w:szCs w:val="24"/>
        </w:rPr>
        <w:t>con</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z w:val="24"/>
          <w:szCs w:val="24"/>
        </w:rPr>
        <w:t>asociaciones</w:t>
      </w:r>
      <w:r w:rsidRPr="5AE14E8E">
        <w:rPr>
          <w:rFonts w:asciiTheme="minorHAnsi" w:hAnsiTheme="minorHAnsi" w:cstheme="minorBidi"/>
          <w:color w:val="000000" w:themeColor="text1"/>
          <w:spacing w:val="16"/>
          <w:sz w:val="24"/>
          <w:szCs w:val="24"/>
        </w:rPr>
        <w:t xml:space="preserve"> </w:t>
      </w:r>
      <w:r w:rsidRPr="5AE14E8E">
        <w:rPr>
          <w:rFonts w:asciiTheme="minorHAnsi" w:hAnsiTheme="minorHAnsi" w:cstheme="minorBidi"/>
          <w:color w:val="000000" w:themeColor="text1"/>
          <w:sz w:val="24"/>
          <w:szCs w:val="24"/>
        </w:rPr>
        <w:t>y</w:t>
      </w:r>
      <w:r w:rsidRPr="5AE14E8E">
        <w:rPr>
          <w:rFonts w:asciiTheme="minorHAnsi" w:hAnsiTheme="minorHAnsi" w:cstheme="minorBidi"/>
          <w:color w:val="000000" w:themeColor="text1"/>
          <w:spacing w:val="16"/>
          <w:sz w:val="24"/>
          <w:szCs w:val="24"/>
        </w:rPr>
        <w:t xml:space="preserve"> </w:t>
      </w:r>
      <w:r w:rsidRPr="5AE14E8E">
        <w:rPr>
          <w:rFonts w:asciiTheme="minorHAnsi" w:hAnsiTheme="minorHAnsi" w:cstheme="minorBidi"/>
          <w:color w:val="000000" w:themeColor="text1"/>
          <w:sz w:val="24"/>
          <w:szCs w:val="24"/>
        </w:rPr>
        <w:t>entidades</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z w:val="24"/>
          <w:szCs w:val="24"/>
        </w:rPr>
        <w:t>públicas</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z w:val="24"/>
          <w:szCs w:val="24"/>
        </w:rPr>
        <w:t>y</w:t>
      </w:r>
      <w:r w:rsidRPr="5AE14E8E">
        <w:rPr>
          <w:rFonts w:asciiTheme="minorHAnsi" w:hAnsiTheme="minorHAnsi" w:cstheme="minorBidi"/>
          <w:color w:val="000000" w:themeColor="text1"/>
          <w:spacing w:val="16"/>
          <w:sz w:val="24"/>
          <w:szCs w:val="24"/>
        </w:rPr>
        <w:t xml:space="preserve"> </w:t>
      </w:r>
      <w:r w:rsidRPr="5AE14E8E">
        <w:rPr>
          <w:rFonts w:asciiTheme="minorHAnsi" w:hAnsiTheme="minorHAnsi" w:cstheme="minorBidi"/>
          <w:color w:val="000000" w:themeColor="text1"/>
          <w:sz w:val="24"/>
          <w:szCs w:val="24"/>
        </w:rPr>
        <w:t>privadas</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z w:val="24"/>
          <w:szCs w:val="24"/>
        </w:rPr>
        <w:t>sin</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z w:val="24"/>
          <w:szCs w:val="24"/>
        </w:rPr>
        <w:t>ánimo</w:t>
      </w:r>
      <w:r w:rsidRPr="5AE14E8E">
        <w:rPr>
          <w:rFonts w:asciiTheme="minorHAnsi" w:hAnsiTheme="minorHAnsi" w:cstheme="minorBidi"/>
          <w:color w:val="000000" w:themeColor="text1"/>
          <w:spacing w:val="16"/>
          <w:sz w:val="24"/>
          <w:szCs w:val="24"/>
        </w:rPr>
        <w:t xml:space="preserve"> </w:t>
      </w:r>
      <w:r w:rsidRPr="5AE14E8E">
        <w:rPr>
          <w:rFonts w:asciiTheme="minorHAnsi" w:hAnsiTheme="minorHAnsi" w:cstheme="minorBidi"/>
          <w:color w:val="000000" w:themeColor="text1"/>
          <w:sz w:val="24"/>
          <w:szCs w:val="24"/>
        </w:rPr>
        <w:t>de</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z w:val="24"/>
          <w:szCs w:val="24"/>
        </w:rPr>
        <w:t>lucro</w:t>
      </w:r>
      <w:r w:rsidRPr="5AE14E8E">
        <w:rPr>
          <w:rFonts w:asciiTheme="minorHAnsi" w:hAnsiTheme="minorHAnsi" w:cstheme="minorBidi"/>
          <w:color w:val="000000" w:themeColor="text1"/>
          <w:spacing w:val="17"/>
          <w:sz w:val="24"/>
          <w:szCs w:val="24"/>
        </w:rPr>
        <w:t xml:space="preserve"> </w:t>
      </w:r>
      <w:r w:rsidRPr="5AE14E8E">
        <w:rPr>
          <w:rFonts w:asciiTheme="minorHAnsi" w:hAnsiTheme="minorHAnsi" w:cstheme="minorBidi"/>
          <w:color w:val="000000" w:themeColor="text1"/>
          <w:spacing w:val="-4"/>
          <w:sz w:val="24"/>
          <w:szCs w:val="24"/>
        </w:rPr>
        <w:t>para</w:t>
      </w:r>
      <w:r w:rsidRPr="5AE14E8E">
        <w:rPr>
          <w:rFonts w:asciiTheme="minorHAnsi" w:hAnsiTheme="minorHAnsi" w:cstheme="minorBidi"/>
          <w:color w:val="000000" w:themeColor="text1"/>
          <w:sz w:val="24"/>
          <w:szCs w:val="24"/>
        </w:rPr>
        <w:t xml:space="preserve"> complementar las actuaciones que se desarrollan a través de la docencia directa con el alumnado hospitalizado. </w:t>
      </w:r>
    </w:p>
    <w:p w14:paraId="17251DFB" w14:textId="77777777" w:rsidR="00E223E1" w:rsidRPr="00E223E1" w:rsidRDefault="00E223E1" w:rsidP="00E223E1">
      <w:pPr>
        <w:pStyle w:val="Prrafodelista"/>
        <w:numPr>
          <w:ilvl w:val="1"/>
          <w:numId w:val="37"/>
        </w:numPr>
        <w:tabs>
          <w:tab w:val="left" w:pos="1046"/>
        </w:tabs>
        <w:spacing w:before="34" w:line="276" w:lineRule="auto"/>
        <w:ind w:left="118" w:firstLine="670"/>
        <w:jc w:val="both"/>
        <w:rPr>
          <w:rFonts w:asciiTheme="minorHAnsi" w:hAnsiTheme="minorHAnsi" w:cstheme="minorHAnsi"/>
          <w:sz w:val="24"/>
          <w:szCs w:val="24"/>
        </w:rPr>
      </w:pPr>
      <w:r w:rsidRPr="00E223E1">
        <w:rPr>
          <w:rFonts w:asciiTheme="minorHAnsi" w:hAnsiTheme="minorHAnsi" w:cstheme="minorHAnsi"/>
          <w:sz w:val="24"/>
          <w:szCs w:val="24"/>
        </w:rPr>
        <w:t xml:space="preserve">Organización de otras figuras de coordinación del resuelvo vigesimoquinto de esta resolución, en caso de </w:t>
      </w:r>
      <w:r w:rsidRPr="00E223E1">
        <w:rPr>
          <w:rFonts w:asciiTheme="minorHAnsi" w:hAnsiTheme="minorHAnsi" w:cstheme="minorHAnsi"/>
          <w:spacing w:val="-2"/>
          <w:sz w:val="24"/>
          <w:szCs w:val="24"/>
        </w:rPr>
        <w:t>necesidad.</w:t>
      </w:r>
    </w:p>
    <w:p w14:paraId="5311016A" w14:textId="0FFC98D5" w:rsidR="00E223E1" w:rsidRPr="00E223E1" w:rsidRDefault="5404ED5C" w:rsidP="14B4CFEF">
      <w:pPr>
        <w:pStyle w:val="Prrafodelista"/>
        <w:numPr>
          <w:ilvl w:val="1"/>
          <w:numId w:val="37"/>
        </w:numPr>
        <w:tabs>
          <w:tab w:val="left" w:pos="960"/>
        </w:tabs>
        <w:spacing w:line="276" w:lineRule="auto"/>
        <w:ind w:left="960" w:right="0" w:hanging="172"/>
        <w:jc w:val="both"/>
        <w:rPr>
          <w:rFonts w:asciiTheme="minorHAnsi" w:hAnsiTheme="minorHAnsi" w:cstheme="minorBidi"/>
          <w:sz w:val="24"/>
          <w:szCs w:val="24"/>
        </w:rPr>
      </w:pPr>
      <w:r w:rsidRPr="14B4CFEF">
        <w:rPr>
          <w:rFonts w:asciiTheme="minorHAnsi" w:hAnsiTheme="minorHAnsi" w:cstheme="minorBidi"/>
          <w:color w:val="FF0000"/>
          <w:sz w:val="24"/>
          <w:szCs w:val="24"/>
        </w:rPr>
        <w:t>Garantía del p</w:t>
      </w:r>
      <w:r w:rsidR="77052258" w:rsidRPr="14B4CFEF">
        <w:rPr>
          <w:rFonts w:asciiTheme="minorHAnsi" w:hAnsiTheme="minorHAnsi" w:cstheme="minorBidi"/>
          <w:color w:val="FF0000"/>
          <w:sz w:val="24"/>
          <w:szCs w:val="24"/>
        </w:rPr>
        <w:t>rograma lingüístic</w:t>
      </w:r>
      <w:r w:rsidR="60A2E232" w:rsidRPr="14B4CFEF">
        <w:rPr>
          <w:rFonts w:asciiTheme="minorHAnsi" w:hAnsiTheme="minorHAnsi" w:cstheme="minorBidi"/>
          <w:color w:val="FF0000"/>
          <w:sz w:val="24"/>
          <w:szCs w:val="24"/>
        </w:rPr>
        <w:t xml:space="preserve">o del alumnado. </w:t>
      </w:r>
    </w:p>
    <w:p w14:paraId="2B8366ED" w14:textId="3CBDA934" w:rsidR="00E223E1" w:rsidRPr="00E223E1" w:rsidRDefault="00E223E1" w:rsidP="00E223E1">
      <w:pPr>
        <w:pStyle w:val="Prrafodelista"/>
        <w:numPr>
          <w:ilvl w:val="1"/>
          <w:numId w:val="37"/>
        </w:numPr>
        <w:tabs>
          <w:tab w:val="left" w:pos="993"/>
        </w:tabs>
        <w:spacing w:line="276" w:lineRule="auto"/>
        <w:ind w:left="709" w:right="0" w:firstLine="79"/>
        <w:jc w:val="both"/>
        <w:rPr>
          <w:rFonts w:asciiTheme="minorHAnsi" w:hAnsiTheme="minorHAnsi" w:cstheme="minorHAnsi"/>
          <w:sz w:val="24"/>
          <w:szCs w:val="24"/>
        </w:rPr>
      </w:pPr>
      <w:r w:rsidRPr="00E223E1">
        <w:rPr>
          <w:rFonts w:asciiTheme="minorHAnsi" w:hAnsiTheme="minorHAnsi" w:cstheme="minorHAnsi"/>
          <w:sz w:val="24"/>
          <w:szCs w:val="24"/>
        </w:rPr>
        <w:t>Planificación de las actividades formativas.</w:t>
      </w:r>
    </w:p>
    <w:p w14:paraId="6B106F62" w14:textId="77777777" w:rsidR="00E223E1" w:rsidRPr="00E223E1" w:rsidRDefault="00E223E1" w:rsidP="00E223E1">
      <w:pPr>
        <w:pStyle w:val="Prrafodelista"/>
        <w:numPr>
          <w:ilvl w:val="1"/>
          <w:numId w:val="37"/>
        </w:numPr>
        <w:tabs>
          <w:tab w:val="left" w:pos="960"/>
        </w:tabs>
        <w:spacing w:before="34"/>
        <w:ind w:left="960" w:right="0" w:hanging="172"/>
        <w:jc w:val="both"/>
        <w:rPr>
          <w:rFonts w:asciiTheme="minorHAnsi" w:hAnsiTheme="minorHAnsi" w:cstheme="minorHAnsi"/>
          <w:sz w:val="24"/>
          <w:szCs w:val="24"/>
        </w:rPr>
      </w:pPr>
      <w:r w:rsidRPr="00E223E1">
        <w:rPr>
          <w:rFonts w:asciiTheme="minorHAnsi" w:hAnsiTheme="minorHAnsi" w:cstheme="minorHAnsi"/>
          <w:sz w:val="24"/>
          <w:szCs w:val="24"/>
        </w:rPr>
        <w:lastRenderedPageBreak/>
        <w:t>Otros</w:t>
      </w:r>
      <w:r w:rsidRPr="00E223E1">
        <w:rPr>
          <w:rFonts w:asciiTheme="minorHAnsi" w:hAnsiTheme="minorHAnsi" w:cstheme="minorHAnsi"/>
          <w:spacing w:val="-6"/>
          <w:sz w:val="24"/>
          <w:szCs w:val="24"/>
        </w:rPr>
        <w:t xml:space="preserve"> </w:t>
      </w:r>
      <w:r w:rsidRPr="00E223E1">
        <w:rPr>
          <w:rFonts w:asciiTheme="minorHAnsi" w:hAnsiTheme="minorHAnsi" w:cstheme="minorHAnsi"/>
          <w:sz w:val="24"/>
          <w:szCs w:val="24"/>
        </w:rPr>
        <w:t>aspectos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relevantes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para</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alcanzar</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los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objetivos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3"/>
          <w:sz w:val="24"/>
          <w:szCs w:val="24"/>
        </w:rPr>
        <w:t xml:space="preserve"> </w:t>
      </w:r>
      <w:r w:rsidRPr="00E223E1">
        <w:rPr>
          <w:rFonts w:asciiTheme="minorHAnsi" w:hAnsiTheme="minorHAnsi" w:cstheme="minorHAnsi"/>
          <w:spacing w:val="-2"/>
          <w:sz w:val="24"/>
          <w:szCs w:val="24"/>
        </w:rPr>
        <w:t>agrupación.</w:t>
      </w:r>
    </w:p>
    <w:p w14:paraId="708DE1E8" w14:textId="789E6A9A" w:rsidR="00E223E1" w:rsidRPr="00E223E1" w:rsidRDefault="00E223E1" w:rsidP="00E223E1">
      <w:pPr>
        <w:tabs>
          <w:tab w:val="left" w:pos="1045"/>
        </w:tabs>
        <w:spacing w:before="34" w:line="276" w:lineRule="auto"/>
        <w:jc w:val="both"/>
        <w:rPr>
          <w:rFonts w:asciiTheme="minorHAnsi" w:hAnsiTheme="minorHAnsi" w:cstheme="minorHAnsi"/>
        </w:rPr>
      </w:pPr>
      <w:r>
        <w:rPr>
          <w:rFonts w:asciiTheme="minorHAnsi" w:hAnsiTheme="minorHAnsi" w:cstheme="minorHAnsi"/>
        </w:rPr>
        <w:t xml:space="preserve">4. </w:t>
      </w:r>
      <w:r w:rsidRPr="00E223E1">
        <w:rPr>
          <w:rFonts w:asciiTheme="minorHAnsi" w:hAnsiTheme="minorHAnsi" w:cstheme="minorHAnsi"/>
        </w:rPr>
        <w:t>Al finalizar el curso escolar, cada agrupación pedagógica hospitalaria elaborará una memoria final, que comportará un proceso de reflexión conjunta sobre las actuaciones realizadas, la organización y el funcionamiento, los criterios y los procedimientos de atención educativa hospitalaria, el seguimiento al alumnado, las propuestas de mejora y la optimización de los recursos. La dirección general competente en atención educativa domiciliaria determinará el formato y el contenido de esta memoria.</w:t>
      </w:r>
    </w:p>
    <w:p w14:paraId="0E208349" w14:textId="7CE1BF84" w:rsidR="00E223E1" w:rsidRPr="00E223E1" w:rsidRDefault="00E223E1" w:rsidP="00E223E1">
      <w:pPr>
        <w:tabs>
          <w:tab w:val="left" w:pos="1004"/>
        </w:tabs>
        <w:spacing w:after="240" w:line="276" w:lineRule="auto"/>
        <w:ind w:right="115"/>
        <w:jc w:val="both"/>
        <w:rPr>
          <w:rFonts w:asciiTheme="minorHAnsi" w:hAnsiTheme="minorHAnsi" w:cstheme="minorHAnsi"/>
        </w:rPr>
      </w:pPr>
      <w:r>
        <w:rPr>
          <w:rFonts w:asciiTheme="minorHAnsi" w:hAnsiTheme="minorHAnsi" w:cstheme="minorHAnsi"/>
        </w:rPr>
        <w:t xml:space="preserve">5. </w:t>
      </w:r>
      <w:r w:rsidRPr="00E223E1">
        <w:rPr>
          <w:rFonts w:asciiTheme="minorHAnsi" w:hAnsiTheme="minorHAnsi" w:cstheme="minorHAnsi"/>
        </w:rPr>
        <w:t>La persona coordinadora de la agrupación pedagógica hospitalaria liderará la elaboración y la implementación</w:t>
      </w:r>
      <w:r w:rsidRPr="00E223E1">
        <w:rPr>
          <w:rFonts w:asciiTheme="minorHAnsi" w:hAnsiTheme="minorHAnsi" w:cstheme="minorHAnsi"/>
          <w:spacing w:val="40"/>
        </w:rPr>
        <w:t xml:space="preserve"> </w:t>
      </w:r>
      <w:r w:rsidRPr="00E223E1">
        <w:rPr>
          <w:rFonts w:asciiTheme="minorHAnsi" w:hAnsiTheme="minorHAnsi" w:cstheme="minorHAnsi"/>
        </w:rPr>
        <w:t xml:space="preserve">del plan de actividades, así como la redacción de la memoria final, y remitirá esta documentación a la dirección general competente en atención educativa hospitalaria y a la inspección educativa, en los plazos dispuestos por la </w:t>
      </w:r>
      <w:proofErr w:type="spellStart"/>
      <w:r w:rsidRPr="00E223E1">
        <w:rPr>
          <w:rFonts w:asciiTheme="minorHAnsi" w:hAnsiTheme="minorHAnsi" w:cstheme="minorHAnsi"/>
        </w:rPr>
        <w:t>conselleria</w:t>
      </w:r>
      <w:proofErr w:type="spellEnd"/>
      <w:r w:rsidRPr="00E223E1">
        <w:rPr>
          <w:rFonts w:asciiTheme="minorHAnsi" w:hAnsiTheme="minorHAnsi" w:cstheme="minorHAnsi"/>
        </w:rPr>
        <w:t xml:space="preserve"> competente en materia de educación.</w:t>
      </w:r>
    </w:p>
    <w:p w14:paraId="03CC755D" w14:textId="77777777" w:rsidR="00E223E1" w:rsidRPr="00E223E1" w:rsidRDefault="00E223E1" w:rsidP="00E223E1">
      <w:pPr>
        <w:pStyle w:val="Ttulo2"/>
        <w:spacing w:after="240"/>
        <w:rPr>
          <w:rFonts w:asciiTheme="minorHAnsi" w:hAnsiTheme="minorHAnsi" w:cstheme="minorHAnsi"/>
          <w:i/>
          <w:iCs/>
          <w:color w:val="auto"/>
          <w:sz w:val="24"/>
          <w:szCs w:val="24"/>
        </w:rPr>
      </w:pPr>
      <w:r w:rsidRPr="00E223E1">
        <w:rPr>
          <w:rFonts w:asciiTheme="minorHAnsi" w:hAnsiTheme="minorHAnsi" w:cstheme="minorHAnsi"/>
          <w:i/>
          <w:iCs/>
          <w:color w:val="auto"/>
          <w:sz w:val="24"/>
          <w:szCs w:val="24"/>
        </w:rPr>
        <w:t>Vigesimocuarto. Persona coordinadora de la agrupación pedagógica hospitalaria</w:t>
      </w:r>
    </w:p>
    <w:p w14:paraId="55BF125A" w14:textId="6781B50E" w:rsidR="00E223E1" w:rsidRPr="00E223E1" w:rsidRDefault="00E223E1" w:rsidP="00E223E1">
      <w:pPr>
        <w:tabs>
          <w:tab w:val="left" w:pos="1024"/>
        </w:tabs>
        <w:spacing w:before="34" w:line="276" w:lineRule="auto"/>
        <w:rPr>
          <w:rFonts w:asciiTheme="minorHAnsi" w:hAnsiTheme="minorHAnsi" w:cstheme="minorHAnsi"/>
        </w:rPr>
      </w:pPr>
      <w:r>
        <w:rPr>
          <w:rFonts w:asciiTheme="minorHAnsi" w:hAnsiTheme="minorHAnsi" w:cstheme="minorHAnsi"/>
        </w:rPr>
        <w:t xml:space="preserve">1. </w:t>
      </w:r>
      <w:r w:rsidRPr="00E223E1">
        <w:rPr>
          <w:rFonts w:asciiTheme="minorHAnsi" w:hAnsiTheme="minorHAnsi" w:cstheme="minorHAnsi"/>
        </w:rPr>
        <w:t>Cada agrupación pedagógica hospitalaria dispondrá de una persona coordinadora, entre el personal docente funcionario de carrera que la conforma, a través del sistema ordinario de provisión de puestos de libre designación, de acuerdo con el artículo 110 de la Ley 4/2021, de 16 de abril, de la Generalitat, de la función pública valenciana.</w:t>
      </w:r>
    </w:p>
    <w:p w14:paraId="1E2FEEEC" w14:textId="77777777" w:rsidR="00E223E1" w:rsidRPr="00E223E1" w:rsidRDefault="00E223E1" w:rsidP="00E223E1">
      <w:pPr>
        <w:pStyle w:val="Textoindependiente"/>
        <w:spacing w:line="276" w:lineRule="auto"/>
        <w:ind w:left="0" w:right="115" w:firstLine="0"/>
        <w:rPr>
          <w:rFonts w:asciiTheme="minorHAnsi" w:hAnsiTheme="minorHAnsi" w:cstheme="minorHAnsi"/>
          <w:sz w:val="24"/>
          <w:szCs w:val="24"/>
        </w:rPr>
      </w:pPr>
      <w:r w:rsidRPr="00E223E1">
        <w:rPr>
          <w:rFonts w:asciiTheme="minorHAnsi" w:hAnsiTheme="minorHAnsi" w:cstheme="minorHAnsi"/>
          <w:sz w:val="24"/>
          <w:szCs w:val="24"/>
        </w:rPr>
        <w:t>El periodo de nombramiento será de un curso. El órgano directivo con competencias en atención educativa hospitalaria podrá designar y prorrogar el periodo de nombramiento de la coordinación hasta agotar el tiempo de la</w:t>
      </w:r>
      <w:r w:rsidRPr="00E223E1">
        <w:rPr>
          <w:rFonts w:asciiTheme="minorHAnsi" w:hAnsiTheme="minorHAnsi" w:cstheme="minorHAnsi"/>
          <w:spacing w:val="40"/>
          <w:sz w:val="24"/>
          <w:szCs w:val="24"/>
        </w:rPr>
        <w:t xml:space="preserve"> </w:t>
      </w:r>
      <w:r w:rsidRPr="00E223E1">
        <w:rPr>
          <w:rFonts w:asciiTheme="minorHAnsi" w:hAnsiTheme="minorHAnsi" w:cstheme="minorHAnsi"/>
          <w:sz w:val="24"/>
          <w:szCs w:val="24"/>
        </w:rPr>
        <w:t>comisión de servicio del puesto específico de la persona designada, siempre que no se modifiquen o se supriman los</w:t>
      </w:r>
      <w:r w:rsidRPr="00E223E1">
        <w:rPr>
          <w:rFonts w:asciiTheme="minorHAnsi" w:hAnsiTheme="minorHAnsi" w:cstheme="minorHAnsi"/>
          <w:spacing w:val="80"/>
          <w:sz w:val="24"/>
          <w:szCs w:val="24"/>
        </w:rPr>
        <w:t xml:space="preserve"> </w:t>
      </w:r>
      <w:r w:rsidRPr="00E223E1">
        <w:rPr>
          <w:rFonts w:asciiTheme="minorHAnsi" w:hAnsiTheme="minorHAnsi" w:cstheme="minorHAnsi"/>
          <w:sz w:val="24"/>
          <w:szCs w:val="24"/>
        </w:rPr>
        <w:t>puestos ocupados y la persona coordinadora designada no tenga un informe desfavorable en el ejercicio de sus funciones.</w:t>
      </w:r>
    </w:p>
    <w:p w14:paraId="2FEDA09D" w14:textId="5DBEEB3F" w:rsidR="00E223E1" w:rsidRPr="00E223E1" w:rsidRDefault="00E223E1" w:rsidP="00E223E1">
      <w:pPr>
        <w:tabs>
          <w:tab w:val="left" w:pos="988"/>
        </w:tabs>
        <w:spacing w:line="276" w:lineRule="auto"/>
        <w:rPr>
          <w:rFonts w:asciiTheme="minorHAnsi" w:hAnsiTheme="minorHAnsi" w:cstheme="minorHAnsi"/>
        </w:rPr>
      </w:pPr>
      <w:r>
        <w:rPr>
          <w:rFonts w:asciiTheme="minorHAnsi" w:hAnsiTheme="minorHAnsi" w:cstheme="minorHAnsi"/>
        </w:rPr>
        <w:t xml:space="preserve">2. </w:t>
      </w:r>
      <w:r w:rsidRPr="00E223E1">
        <w:rPr>
          <w:rFonts w:asciiTheme="minorHAnsi" w:hAnsiTheme="minorHAnsi" w:cstheme="minorHAnsi"/>
        </w:rPr>
        <w:t>La</w:t>
      </w:r>
      <w:r w:rsidRPr="00E223E1">
        <w:rPr>
          <w:rFonts w:asciiTheme="minorHAnsi" w:hAnsiTheme="minorHAnsi" w:cstheme="minorHAnsi"/>
          <w:spacing w:val="-5"/>
        </w:rPr>
        <w:t xml:space="preserve"> </w:t>
      </w:r>
      <w:r w:rsidRPr="00E223E1">
        <w:rPr>
          <w:rFonts w:asciiTheme="minorHAnsi" w:hAnsiTheme="minorHAnsi" w:cstheme="minorHAnsi"/>
        </w:rPr>
        <w:t>persona</w:t>
      </w:r>
      <w:r w:rsidRPr="00E223E1">
        <w:rPr>
          <w:rFonts w:asciiTheme="minorHAnsi" w:hAnsiTheme="minorHAnsi" w:cstheme="minorHAnsi"/>
          <w:spacing w:val="-5"/>
        </w:rPr>
        <w:t xml:space="preserve"> </w:t>
      </w:r>
      <w:r w:rsidRPr="00E223E1">
        <w:rPr>
          <w:rFonts w:asciiTheme="minorHAnsi" w:hAnsiTheme="minorHAnsi" w:cstheme="minorHAnsi"/>
        </w:rPr>
        <w:t>coordinadora</w:t>
      </w:r>
      <w:r w:rsidRPr="00E223E1">
        <w:rPr>
          <w:rFonts w:asciiTheme="minorHAnsi" w:hAnsiTheme="minorHAnsi" w:cstheme="minorHAnsi"/>
          <w:spacing w:val="-5"/>
        </w:rPr>
        <w:t xml:space="preserve"> </w:t>
      </w:r>
      <w:r w:rsidRPr="00E223E1">
        <w:rPr>
          <w:rFonts w:asciiTheme="minorHAnsi" w:hAnsiTheme="minorHAnsi" w:cstheme="minorHAnsi"/>
        </w:rPr>
        <w:t>de</w:t>
      </w:r>
      <w:r w:rsidRPr="00E223E1">
        <w:rPr>
          <w:rFonts w:asciiTheme="minorHAnsi" w:hAnsiTheme="minorHAnsi" w:cstheme="minorHAnsi"/>
          <w:spacing w:val="-5"/>
        </w:rPr>
        <w:t xml:space="preserve"> </w:t>
      </w:r>
      <w:r w:rsidRPr="00E223E1">
        <w:rPr>
          <w:rFonts w:asciiTheme="minorHAnsi" w:hAnsiTheme="minorHAnsi" w:cstheme="minorHAnsi"/>
        </w:rPr>
        <w:t>la</w:t>
      </w:r>
      <w:r w:rsidRPr="00E223E1">
        <w:rPr>
          <w:rFonts w:asciiTheme="minorHAnsi" w:hAnsiTheme="minorHAnsi" w:cstheme="minorHAnsi"/>
          <w:spacing w:val="-5"/>
        </w:rPr>
        <w:t xml:space="preserve"> </w:t>
      </w:r>
      <w:r w:rsidRPr="00E223E1">
        <w:rPr>
          <w:rFonts w:asciiTheme="minorHAnsi" w:hAnsiTheme="minorHAnsi" w:cstheme="minorHAnsi"/>
        </w:rPr>
        <w:t>agrupación</w:t>
      </w:r>
      <w:r w:rsidRPr="00E223E1">
        <w:rPr>
          <w:rFonts w:asciiTheme="minorHAnsi" w:hAnsiTheme="minorHAnsi" w:cstheme="minorHAnsi"/>
          <w:spacing w:val="-5"/>
        </w:rPr>
        <w:t xml:space="preserve"> </w:t>
      </w:r>
      <w:r w:rsidRPr="00E223E1">
        <w:rPr>
          <w:rFonts w:asciiTheme="minorHAnsi" w:hAnsiTheme="minorHAnsi" w:cstheme="minorHAnsi"/>
        </w:rPr>
        <w:t>pedagógica</w:t>
      </w:r>
      <w:r w:rsidRPr="00E223E1">
        <w:rPr>
          <w:rFonts w:asciiTheme="minorHAnsi" w:hAnsiTheme="minorHAnsi" w:cstheme="minorHAnsi"/>
          <w:spacing w:val="-5"/>
        </w:rPr>
        <w:t xml:space="preserve"> </w:t>
      </w:r>
      <w:r w:rsidRPr="00E223E1">
        <w:rPr>
          <w:rFonts w:asciiTheme="minorHAnsi" w:hAnsiTheme="minorHAnsi" w:cstheme="minorHAnsi"/>
        </w:rPr>
        <w:t>hospitalaria</w:t>
      </w:r>
      <w:r w:rsidRPr="00E223E1">
        <w:rPr>
          <w:rFonts w:asciiTheme="minorHAnsi" w:hAnsiTheme="minorHAnsi" w:cstheme="minorHAnsi"/>
          <w:spacing w:val="-5"/>
        </w:rPr>
        <w:t xml:space="preserve"> </w:t>
      </w:r>
      <w:r w:rsidRPr="00E223E1">
        <w:rPr>
          <w:rFonts w:asciiTheme="minorHAnsi" w:hAnsiTheme="minorHAnsi" w:cstheme="minorHAnsi"/>
        </w:rPr>
        <w:t>tendrá</w:t>
      </w:r>
      <w:r w:rsidRPr="00E223E1">
        <w:rPr>
          <w:rFonts w:asciiTheme="minorHAnsi" w:hAnsiTheme="minorHAnsi" w:cstheme="minorHAnsi"/>
          <w:spacing w:val="-5"/>
        </w:rPr>
        <w:t xml:space="preserve"> </w:t>
      </w:r>
      <w:r w:rsidRPr="00E223E1">
        <w:rPr>
          <w:rFonts w:asciiTheme="minorHAnsi" w:hAnsiTheme="minorHAnsi" w:cstheme="minorHAnsi"/>
        </w:rPr>
        <w:t>las</w:t>
      </w:r>
      <w:r w:rsidRPr="00E223E1">
        <w:rPr>
          <w:rFonts w:asciiTheme="minorHAnsi" w:hAnsiTheme="minorHAnsi" w:cstheme="minorHAnsi"/>
          <w:spacing w:val="-5"/>
        </w:rPr>
        <w:t xml:space="preserve"> </w:t>
      </w:r>
      <w:r w:rsidRPr="00E223E1">
        <w:rPr>
          <w:rFonts w:asciiTheme="minorHAnsi" w:hAnsiTheme="minorHAnsi" w:cstheme="minorHAnsi"/>
        </w:rPr>
        <w:t>funciones</w:t>
      </w:r>
      <w:r w:rsidRPr="00E223E1">
        <w:rPr>
          <w:rFonts w:asciiTheme="minorHAnsi" w:hAnsiTheme="minorHAnsi" w:cstheme="minorHAnsi"/>
          <w:spacing w:val="-5"/>
        </w:rPr>
        <w:t xml:space="preserve"> </w:t>
      </w:r>
      <w:r w:rsidRPr="00E223E1">
        <w:rPr>
          <w:rFonts w:asciiTheme="minorHAnsi" w:hAnsiTheme="minorHAnsi" w:cstheme="minorHAnsi"/>
          <w:spacing w:val="-2"/>
        </w:rPr>
        <w:t>siguientes:</w:t>
      </w:r>
    </w:p>
    <w:p w14:paraId="4A376872" w14:textId="77777777" w:rsidR="00E223E1" w:rsidRPr="00E223E1" w:rsidRDefault="00E223E1" w:rsidP="00017863">
      <w:pPr>
        <w:pStyle w:val="Prrafodelista"/>
        <w:numPr>
          <w:ilvl w:val="1"/>
          <w:numId w:val="38"/>
        </w:numPr>
        <w:tabs>
          <w:tab w:val="left" w:pos="1022"/>
        </w:tabs>
        <w:spacing w:before="33" w:line="276" w:lineRule="auto"/>
        <w:ind w:firstLine="670"/>
        <w:rPr>
          <w:rFonts w:asciiTheme="minorHAnsi" w:hAnsiTheme="minorHAnsi" w:cstheme="minorHAnsi"/>
          <w:sz w:val="24"/>
          <w:szCs w:val="24"/>
        </w:rPr>
      </w:pPr>
      <w:r w:rsidRPr="00E223E1">
        <w:rPr>
          <w:rFonts w:asciiTheme="minorHAnsi" w:hAnsiTheme="minorHAnsi" w:cstheme="minorHAnsi"/>
          <w:sz w:val="24"/>
          <w:szCs w:val="24"/>
        </w:rPr>
        <w:t>Coordinar</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elaboración</w:t>
      </w:r>
      <w:r w:rsidRPr="00E223E1">
        <w:rPr>
          <w:rFonts w:asciiTheme="minorHAnsi" w:hAnsiTheme="minorHAnsi" w:cstheme="minorHAnsi"/>
          <w:spacing w:val="27"/>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29"/>
          <w:sz w:val="24"/>
          <w:szCs w:val="24"/>
        </w:rPr>
        <w:t xml:space="preserve"> </w:t>
      </w:r>
      <w:r w:rsidRPr="00E223E1">
        <w:rPr>
          <w:rFonts w:asciiTheme="minorHAnsi" w:hAnsiTheme="minorHAnsi" w:cstheme="minorHAnsi"/>
          <w:sz w:val="24"/>
          <w:szCs w:val="24"/>
        </w:rPr>
        <w:t>evaluación</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del</w:t>
      </w:r>
      <w:r w:rsidRPr="00E223E1">
        <w:rPr>
          <w:rFonts w:asciiTheme="minorHAnsi" w:hAnsiTheme="minorHAnsi" w:cstheme="minorHAnsi"/>
          <w:spacing w:val="29"/>
          <w:sz w:val="24"/>
          <w:szCs w:val="24"/>
        </w:rPr>
        <w:t xml:space="preserve"> </w:t>
      </w:r>
      <w:r w:rsidRPr="00E223E1">
        <w:rPr>
          <w:rFonts w:asciiTheme="minorHAnsi" w:hAnsiTheme="minorHAnsi" w:cstheme="minorHAnsi"/>
          <w:sz w:val="24"/>
          <w:szCs w:val="24"/>
        </w:rPr>
        <w:t>plan</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actividades</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agrupación</w:t>
      </w:r>
      <w:r w:rsidRPr="00E223E1">
        <w:rPr>
          <w:rFonts w:asciiTheme="minorHAnsi" w:hAnsiTheme="minorHAnsi" w:cstheme="minorHAnsi"/>
          <w:spacing w:val="28"/>
          <w:sz w:val="24"/>
          <w:szCs w:val="24"/>
        </w:rPr>
        <w:t xml:space="preserve"> </w:t>
      </w:r>
      <w:r w:rsidRPr="00E223E1">
        <w:rPr>
          <w:rFonts w:asciiTheme="minorHAnsi" w:hAnsiTheme="minorHAnsi" w:cstheme="minorHAnsi"/>
          <w:sz w:val="24"/>
          <w:szCs w:val="24"/>
        </w:rPr>
        <w:t>pedagógica</w:t>
      </w:r>
      <w:r w:rsidRPr="00E223E1">
        <w:rPr>
          <w:rFonts w:asciiTheme="minorHAnsi" w:hAnsiTheme="minorHAnsi" w:cstheme="minorHAnsi"/>
          <w:spacing w:val="29"/>
          <w:sz w:val="24"/>
          <w:szCs w:val="24"/>
        </w:rPr>
        <w:t xml:space="preserve"> </w:t>
      </w:r>
      <w:r w:rsidRPr="00E223E1">
        <w:rPr>
          <w:rFonts w:asciiTheme="minorHAnsi" w:hAnsiTheme="minorHAnsi" w:cstheme="minorHAnsi"/>
          <w:sz w:val="24"/>
          <w:szCs w:val="24"/>
        </w:rPr>
        <w:t>hospitalaria</w:t>
      </w:r>
      <w:r w:rsidRPr="00E223E1">
        <w:rPr>
          <w:rFonts w:asciiTheme="minorHAnsi" w:hAnsiTheme="minorHAnsi" w:cstheme="minorHAnsi"/>
          <w:spacing w:val="29"/>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29"/>
          <w:sz w:val="24"/>
          <w:szCs w:val="24"/>
        </w:rPr>
        <w:t xml:space="preserve"> </w:t>
      </w:r>
      <w:r w:rsidRPr="00E223E1">
        <w:rPr>
          <w:rFonts w:asciiTheme="minorHAnsi" w:hAnsiTheme="minorHAnsi" w:cstheme="minorHAnsi"/>
          <w:sz w:val="24"/>
          <w:szCs w:val="24"/>
        </w:rPr>
        <w:t>la memoria final de esta.</w:t>
      </w:r>
    </w:p>
    <w:p w14:paraId="4AAECD35" w14:textId="77777777" w:rsidR="00E223E1" w:rsidRPr="00E223E1" w:rsidRDefault="00E223E1" w:rsidP="00017863">
      <w:pPr>
        <w:pStyle w:val="Prrafodelista"/>
        <w:numPr>
          <w:ilvl w:val="1"/>
          <w:numId w:val="38"/>
        </w:numPr>
        <w:tabs>
          <w:tab w:val="left" w:pos="1025"/>
        </w:tabs>
        <w:spacing w:line="276" w:lineRule="auto"/>
        <w:ind w:firstLine="670"/>
        <w:rPr>
          <w:rFonts w:asciiTheme="minorHAnsi" w:hAnsiTheme="minorHAnsi" w:cstheme="minorHAnsi"/>
          <w:sz w:val="24"/>
          <w:szCs w:val="24"/>
        </w:rPr>
      </w:pPr>
      <w:r w:rsidRPr="00E223E1">
        <w:rPr>
          <w:rFonts w:asciiTheme="minorHAnsi" w:hAnsiTheme="minorHAnsi" w:cstheme="minorHAnsi"/>
          <w:sz w:val="24"/>
          <w:szCs w:val="24"/>
        </w:rPr>
        <w:t>Convocar</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20"/>
          <w:sz w:val="24"/>
          <w:szCs w:val="24"/>
        </w:rPr>
        <w:t xml:space="preserve"> </w:t>
      </w:r>
      <w:r w:rsidRPr="00E223E1">
        <w:rPr>
          <w:rFonts w:asciiTheme="minorHAnsi" w:hAnsiTheme="minorHAnsi" w:cstheme="minorHAnsi"/>
          <w:sz w:val="24"/>
          <w:szCs w:val="24"/>
        </w:rPr>
        <w:t>presidir</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el</w:t>
      </w:r>
      <w:r w:rsidRPr="00E223E1">
        <w:rPr>
          <w:rFonts w:asciiTheme="minorHAnsi" w:hAnsiTheme="minorHAnsi" w:cstheme="minorHAnsi"/>
          <w:spacing w:val="20"/>
          <w:sz w:val="24"/>
          <w:szCs w:val="24"/>
        </w:rPr>
        <w:t xml:space="preserve"> </w:t>
      </w:r>
      <w:r w:rsidRPr="00E223E1">
        <w:rPr>
          <w:rFonts w:asciiTheme="minorHAnsi" w:hAnsiTheme="minorHAnsi" w:cstheme="minorHAnsi"/>
          <w:sz w:val="24"/>
          <w:szCs w:val="24"/>
        </w:rPr>
        <w:t>claustro,</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levantar</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acta</w:t>
      </w:r>
      <w:r w:rsidRPr="00E223E1">
        <w:rPr>
          <w:rFonts w:asciiTheme="minorHAnsi" w:hAnsiTheme="minorHAnsi" w:cstheme="minorHAnsi"/>
          <w:spacing w:val="20"/>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20"/>
          <w:sz w:val="24"/>
          <w:szCs w:val="24"/>
        </w:rPr>
        <w:t xml:space="preserve"> </w:t>
      </w:r>
      <w:r w:rsidRPr="00E223E1">
        <w:rPr>
          <w:rFonts w:asciiTheme="minorHAnsi" w:hAnsiTheme="minorHAnsi" w:cstheme="minorHAnsi"/>
          <w:sz w:val="24"/>
          <w:szCs w:val="24"/>
        </w:rPr>
        <w:t>cada</w:t>
      </w:r>
      <w:r w:rsidRPr="00E223E1">
        <w:rPr>
          <w:rFonts w:asciiTheme="minorHAnsi" w:hAnsiTheme="minorHAnsi" w:cstheme="minorHAnsi"/>
          <w:spacing w:val="20"/>
          <w:sz w:val="24"/>
          <w:szCs w:val="24"/>
        </w:rPr>
        <w:t xml:space="preserve"> </w:t>
      </w:r>
      <w:r w:rsidRPr="00E223E1">
        <w:rPr>
          <w:rFonts w:asciiTheme="minorHAnsi" w:hAnsiTheme="minorHAnsi" w:cstheme="minorHAnsi"/>
          <w:sz w:val="24"/>
          <w:szCs w:val="24"/>
        </w:rPr>
        <w:t>sesión</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20"/>
          <w:sz w:val="24"/>
          <w:szCs w:val="24"/>
        </w:rPr>
        <w:t xml:space="preserve"> </w:t>
      </w:r>
      <w:r w:rsidRPr="00E223E1">
        <w:rPr>
          <w:rFonts w:asciiTheme="minorHAnsi" w:hAnsiTheme="minorHAnsi" w:cstheme="minorHAnsi"/>
          <w:sz w:val="24"/>
          <w:szCs w:val="24"/>
        </w:rPr>
        <w:t>velar</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porque</w:t>
      </w:r>
      <w:r w:rsidRPr="00E223E1">
        <w:rPr>
          <w:rFonts w:asciiTheme="minorHAnsi" w:hAnsiTheme="minorHAnsi" w:cstheme="minorHAnsi"/>
          <w:spacing w:val="21"/>
          <w:sz w:val="24"/>
          <w:szCs w:val="24"/>
        </w:rPr>
        <w:t xml:space="preserve"> </w:t>
      </w:r>
      <w:r w:rsidRPr="00E223E1">
        <w:rPr>
          <w:rFonts w:asciiTheme="minorHAnsi" w:hAnsiTheme="minorHAnsi" w:cstheme="minorHAnsi"/>
          <w:sz w:val="24"/>
          <w:szCs w:val="24"/>
        </w:rPr>
        <w:t>se</w:t>
      </w:r>
      <w:r w:rsidRPr="00E223E1">
        <w:rPr>
          <w:rFonts w:asciiTheme="minorHAnsi" w:hAnsiTheme="minorHAnsi" w:cstheme="minorHAnsi"/>
          <w:spacing w:val="20"/>
          <w:sz w:val="24"/>
          <w:szCs w:val="24"/>
        </w:rPr>
        <w:t xml:space="preserve"> </w:t>
      </w:r>
      <w:r w:rsidRPr="00E223E1">
        <w:rPr>
          <w:rFonts w:asciiTheme="minorHAnsi" w:hAnsiTheme="minorHAnsi" w:cstheme="minorHAnsi"/>
          <w:sz w:val="24"/>
          <w:szCs w:val="24"/>
        </w:rPr>
        <w:t>cumplan</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las</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decisiones</w:t>
      </w:r>
      <w:r w:rsidRPr="00E223E1">
        <w:rPr>
          <w:rFonts w:asciiTheme="minorHAnsi" w:hAnsiTheme="minorHAnsi" w:cstheme="minorHAnsi"/>
          <w:spacing w:val="19"/>
          <w:sz w:val="24"/>
          <w:szCs w:val="24"/>
        </w:rPr>
        <w:t xml:space="preserve"> </w:t>
      </w:r>
      <w:r w:rsidRPr="00E223E1">
        <w:rPr>
          <w:rFonts w:asciiTheme="minorHAnsi" w:hAnsiTheme="minorHAnsi" w:cstheme="minorHAnsi"/>
          <w:sz w:val="24"/>
          <w:szCs w:val="24"/>
        </w:rPr>
        <w:t>que</w:t>
      </w:r>
      <w:r w:rsidRPr="00E223E1">
        <w:rPr>
          <w:rFonts w:asciiTheme="minorHAnsi" w:hAnsiTheme="minorHAnsi" w:cstheme="minorHAnsi"/>
          <w:spacing w:val="20"/>
          <w:sz w:val="24"/>
          <w:szCs w:val="24"/>
        </w:rPr>
        <w:t xml:space="preserve"> </w:t>
      </w:r>
      <w:r w:rsidRPr="00E223E1">
        <w:rPr>
          <w:rFonts w:asciiTheme="minorHAnsi" w:hAnsiTheme="minorHAnsi" w:cstheme="minorHAnsi"/>
          <w:sz w:val="24"/>
          <w:szCs w:val="24"/>
        </w:rPr>
        <w:t xml:space="preserve">se </w:t>
      </w:r>
      <w:r w:rsidRPr="00E223E1">
        <w:rPr>
          <w:rFonts w:asciiTheme="minorHAnsi" w:hAnsiTheme="minorHAnsi" w:cstheme="minorHAnsi"/>
          <w:spacing w:val="-2"/>
          <w:sz w:val="24"/>
          <w:szCs w:val="24"/>
        </w:rPr>
        <w:t>adopten.</w:t>
      </w:r>
    </w:p>
    <w:p w14:paraId="2F034465" w14:textId="77777777" w:rsidR="00E223E1" w:rsidRPr="00E223E1" w:rsidRDefault="00E223E1" w:rsidP="00017863">
      <w:pPr>
        <w:pStyle w:val="Prrafodelista"/>
        <w:numPr>
          <w:ilvl w:val="1"/>
          <w:numId w:val="38"/>
        </w:numPr>
        <w:tabs>
          <w:tab w:val="left" w:pos="996"/>
        </w:tabs>
        <w:spacing w:line="276" w:lineRule="auto"/>
        <w:ind w:firstLine="670"/>
        <w:rPr>
          <w:rFonts w:asciiTheme="minorHAnsi" w:hAnsiTheme="minorHAnsi" w:cstheme="minorHAnsi"/>
          <w:sz w:val="24"/>
          <w:szCs w:val="24"/>
        </w:rPr>
      </w:pPr>
      <w:r w:rsidRPr="00E223E1">
        <w:rPr>
          <w:rFonts w:asciiTheme="minorHAnsi" w:hAnsiTheme="minorHAnsi" w:cstheme="minorHAnsi"/>
          <w:sz w:val="24"/>
          <w:szCs w:val="24"/>
        </w:rPr>
        <w:t>Favorecer la convivencia en la agrupación pedagógica hospitalaria, garantizar la prevención y la mediación en la resolución de los conflictos.</w:t>
      </w:r>
    </w:p>
    <w:p w14:paraId="2B639DE0" w14:textId="77777777" w:rsidR="00E223E1" w:rsidRPr="00E223E1" w:rsidRDefault="00E223E1" w:rsidP="00017863">
      <w:pPr>
        <w:pStyle w:val="Prrafodelista"/>
        <w:numPr>
          <w:ilvl w:val="1"/>
          <w:numId w:val="38"/>
        </w:numPr>
        <w:tabs>
          <w:tab w:val="left" w:pos="1022"/>
        </w:tabs>
        <w:spacing w:line="276" w:lineRule="auto"/>
        <w:ind w:firstLine="670"/>
        <w:rPr>
          <w:rFonts w:asciiTheme="minorHAnsi" w:hAnsiTheme="minorHAnsi" w:cstheme="minorHAnsi"/>
          <w:sz w:val="24"/>
          <w:szCs w:val="24"/>
        </w:rPr>
      </w:pPr>
      <w:r w:rsidRPr="00E223E1">
        <w:rPr>
          <w:rFonts w:asciiTheme="minorHAnsi" w:hAnsiTheme="minorHAnsi" w:cstheme="minorHAnsi"/>
          <w:sz w:val="24"/>
          <w:szCs w:val="24"/>
        </w:rPr>
        <w:t>Gestionar los recursos económicos, la autorización de los gastos y la or</w:t>
      </w:r>
      <w:r w:rsidRPr="00E223E1">
        <w:rPr>
          <w:rFonts w:asciiTheme="minorHAnsi" w:hAnsiTheme="minorHAnsi" w:cstheme="minorHAnsi"/>
          <w:sz w:val="24"/>
          <w:szCs w:val="24"/>
        </w:rPr>
        <w:lastRenderedPageBreak/>
        <w:t>denación de los pagos de las unidades</w:t>
      </w:r>
      <w:r w:rsidRPr="00E223E1">
        <w:rPr>
          <w:rFonts w:asciiTheme="minorHAnsi" w:hAnsiTheme="minorHAnsi" w:cstheme="minorHAnsi"/>
          <w:spacing w:val="80"/>
          <w:sz w:val="24"/>
          <w:szCs w:val="24"/>
        </w:rPr>
        <w:t xml:space="preserve"> </w:t>
      </w:r>
      <w:r w:rsidRPr="00E223E1">
        <w:rPr>
          <w:rFonts w:asciiTheme="minorHAnsi" w:hAnsiTheme="minorHAnsi" w:cstheme="minorHAnsi"/>
          <w:sz w:val="24"/>
          <w:szCs w:val="24"/>
        </w:rPr>
        <w:t>pedagógicas hospitalarias de su competencia, así como registrar y actualizar el inventario de los recursos materiales.</w:t>
      </w:r>
    </w:p>
    <w:p w14:paraId="27AC6348" w14:textId="77777777" w:rsidR="00E223E1" w:rsidRPr="00E223E1" w:rsidRDefault="00E223E1" w:rsidP="00017863">
      <w:pPr>
        <w:pStyle w:val="Prrafodelista"/>
        <w:numPr>
          <w:ilvl w:val="1"/>
          <w:numId w:val="38"/>
        </w:numPr>
        <w:tabs>
          <w:tab w:val="left" w:pos="994"/>
        </w:tabs>
        <w:spacing w:line="276" w:lineRule="auto"/>
        <w:ind w:left="994" w:right="0" w:hanging="206"/>
        <w:rPr>
          <w:rFonts w:asciiTheme="minorHAnsi" w:hAnsiTheme="minorHAnsi" w:cstheme="minorHAnsi"/>
          <w:sz w:val="24"/>
          <w:szCs w:val="24"/>
        </w:rPr>
      </w:pPr>
      <w:r w:rsidRPr="00E223E1">
        <w:rPr>
          <w:rFonts w:asciiTheme="minorHAnsi" w:hAnsiTheme="minorHAnsi" w:cstheme="minorHAnsi"/>
          <w:sz w:val="24"/>
          <w:szCs w:val="24"/>
        </w:rPr>
        <w:t>Comunicar</w:t>
      </w:r>
      <w:r w:rsidRPr="00E223E1">
        <w:rPr>
          <w:rFonts w:asciiTheme="minorHAnsi" w:hAnsiTheme="minorHAnsi" w:cstheme="minorHAnsi"/>
          <w:spacing w:val="-7"/>
          <w:sz w:val="24"/>
          <w:szCs w:val="24"/>
        </w:rPr>
        <w:t xml:space="preserve"> </w:t>
      </w:r>
      <w:r w:rsidRPr="00E223E1">
        <w:rPr>
          <w:rFonts w:asciiTheme="minorHAnsi" w:hAnsiTheme="minorHAnsi" w:cstheme="minorHAnsi"/>
          <w:sz w:val="24"/>
          <w:szCs w:val="24"/>
        </w:rPr>
        <w:t>al</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personal</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docente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aquellas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informaciones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interés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para</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cumplir</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sus</w:t>
      </w:r>
      <w:r w:rsidRPr="00E223E1">
        <w:rPr>
          <w:rFonts w:asciiTheme="minorHAnsi" w:hAnsiTheme="minorHAnsi" w:cstheme="minorHAnsi"/>
          <w:spacing w:val="-4"/>
          <w:sz w:val="24"/>
          <w:szCs w:val="24"/>
        </w:rPr>
        <w:t xml:space="preserve"> </w:t>
      </w:r>
      <w:r w:rsidRPr="00E223E1">
        <w:rPr>
          <w:rFonts w:asciiTheme="minorHAnsi" w:hAnsiTheme="minorHAnsi" w:cstheme="minorHAnsi"/>
          <w:spacing w:val="-2"/>
          <w:sz w:val="24"/>
          <w:szCs w:val="24"/>
        </w:rPr>
        <w:t>funciones.</w:t>
      </w:r>
    </w:p>
    <w:p w14:paraId="10CCC664" w14:textId="77777777" w:rsidR="00E223E1" w:rsidRPr="00E223E1" w:rsidRDefault="00E223E1" w:rsidP="00017863">
      <w:pPr>
        <w:pStyle w:val="Prrafodelista"/>
        <w:numPr>
          <w:ilvl w:val="1"/>
          <w:numId w:val="38"/>
        </w:numPr>
        <w:tabs>
          <w:tab w:val="left" w:pos="976"/>
        </w:tabs>
        <w:spacing w:before="31" w:line="276" w:lineRule="auto"/>
        <w:ind w:right="117" w:firstLine="670"/>
        <w:rPr>
          <w:rFonts w:asciiTheme="minorHAnsi" w:hAnsiTheme="minorHAnsi" w:cstheme="minorHAnsi"/>
          <w:sz w:val="24"/>
          <w:szCs w:val="24"/>
        </w:rPr>
      </w:pPr>
      <w:r w:rsidRPr="00E223E1">
        <w:rPr>
          <w:rFonts w:asciiTheme="minorHAnsi" w:hAnsiTheme="minorHAnsi" w:cstheme="minorHAnsi"/>
          <w:sz w:val="24"/>
          <w:szCs w:val="24"/>
        </w:rPr>
        <w:t>Elaborar los horarios y supervisar el cumplimiento de los horarios y de las funciones del personal docente de las unidades pedagógicas hospitalarias adscritas que se establecen en la normativa vigente. Se entregarán los horarios y se informará al respecto a la inspección educativa de referencia en el ámbito.</w:t>
      </w:r>
    </w:p>
    <w:p w14:paraId="1A40052E" w14:textId="77777777" w:rsidR="00E223E1" w:rsidRPr="00E223E1" w:rsidRDefault="00E223E1" w:rsidP="00E223E1">
      <w:pPr>
        <w:pStyle w:val="Prrafodelista"/>
        <w:numPr>
          <w:ilvl w:val="1"/>
          <w:numId w:val="38"/>
        </w:numPr>
        <w:tabs>
          <w:tab w:val="left" w:pos="1062"/>
        </w:tabs>
        <w:spacing w:before="82" w:line="276" w:lineRule="auto"/>
        <w:ind w:firstLine="670"/>
        <w:rPr>
          <w:rFonts w:asciiTheme="minorHAnsi" w:hAnsiTheme="minorHAnsi" w:cstheme="minorHAnsi"/>
          <w:sz w:val="24"/>
          <w:szCs w:val="24"/>
        </w:rPr>
      </w:pPr>
      <w:r w:rsidRPr="00E223E1">
        <w:rPr>
          <w:rFonts w:asciiTheme="minorHAnsi" w:hAnsiTheme="minorHAnsi" w:cstheme="minorHAnsi"/>
          <w:sz w:val="24"/>
          <w:szCs w:val="24"/>
        </w:rPr>
        <w:t>Poner en marcha los mecanismos para cubrir las vacantes que se produzcan por ausencias y bajas del profesorado, según los criterios establecidos por la Administración educativa.</w:t>
      </w:r>
    </w:p>
    <w:p w14:paraId="251380CB" w14:textId="77777777" w:rsidR="00E223E1" w:rsidRPr="00E223E1" w:rsidRDefault="00E223E1" w:rsidP="00E223E1">
      <w:pPr>
        <w:pStyle w:val="Prrafodelista"/>
        <w:numPr>
          <w:ilvl w:val="1"/>
          <w:numId w:val="38"/>
        </w:numPr>
        <w:tabs>
          <w:tab w:val="left" w:pos="1084"/>
        </w:tabs>
        <w:spacing w:line="276" w:lineRule="auto"/>
        <w:ind w:firstLine="670"/>
        <w:rPr>
          <w:rFonts w:asciiTheme="minorHAnsi" w:hAnsiTheme="minorHAnsi" w:cstheme="minorHAnsi"/>
          <w:sz w:val="24"/>
          <w:szCs w:val="24"/>
        </w:rPr>
      </w:pPr>
      <w:r w:rsidRPr="00E223E1">
        <w:rPr>
          <w:rFonts w:asciiTheme="minorHAnsi" w:hAnsiTheme="minorHAnsi" w:cstheme="minorHAnsi"/>
          <w:sz w:val="24"/>
          <w:szCs w:val="24"/>
        </w:rPr>
        <w:t>Notificar semanalmente el registro de alumnado atendido y el número total de pacientes ingresados escolarizados en enseñanzas del ámbito de aplicación de la atención educativa hospitalaria.</w:t>
      </w:r>
    </w:p>
    <w:p w14:paraId="78409F5E" w14:textId="77777777" w:rsidR="00E223E1" w:rsidRPr="00E223E1" w:rsidRDefault="00E223E1" w:rsidP="00E223E1">
      <w:pPr>
        <w:pStyle w:val="Prrafodelista"/>
        <w:numPr>
          <w:ilvl w:val="1"/>
          <w:numId w:val="38"/>
        </w:numPr>
        <w:tabs>
          <w:tab w:val="left" w:pos="960"/>
        </w:tabs>
        <w:spacing w:line="276" w:lineRule="auto"/>
        <w:ind w:left="960" w:right="0" w:hanging="172"/>
        <w:rPr>
          <w:rFonts w:asciiTheme="minorHAnsi" w:hAnsiTheme="minorHAnsi" w:cstheme="minorHAnsi"/>
          <w:sz w:val="24"/>
          <w:szCs w:val="24"/>
        </w:rPr>
      </w:pPr>
      <w:r w:rsidRPr="00E223E1">
        <w:rPr>
          <w:rFonts w:asciiTheme="minorHAnsi" w:hAnsiTheme="minorHAnsi" w:cstheme="minorHAnsi"/>
          <w:sz w:val="24"/>
          <w:szCs w:val="24"/>
        </w:rPr>
        <w:t>Coordinar</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participación</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colaboración</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con</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asociaciones</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entidades</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públicas</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privadas</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sin</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ánimo</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2"/>
          <w:sz w:val="24"/>
          <w:szCs w:val="24"/>
        </w:rPr>
        <w:t xml:space="preserve"> lucro.</w:t>
      </w:r>
    </w:p>
    <w:p w14:paraId="622EDF1E" w14:textId="77777777" w:rsidR="00E223E1" w:rsidRPr="00E223E1" w:rsidRDefault="00E223E1" w:rsidP="00E223E1">
      <w:pPr>
        <w:pStyle w:val="Prrafodelista"/>
        <w:numPr>
          <w:ilvl w:val="1"/>
          <w:numId w:val="38"/>
        </w:numPr>
        <w:tabs>
          <w:tab w:val="left" w:pos="960"/>
        </w:tabs>
        <w:spacing w:before="33" w:line="276" w:lineRule="auto"/>
        <w:ind w:left="960" w:right="0" w:hanging="172"/>
        <w:rPr>
          <w:rFonts w:asciiTheme="minorHAnsi" w:hAnsiTheme="minorHAnsi" w:cstheme="minorHAnsi"/>
          <w:sz w:val="24"/>
          <w:szCs w:val="24"/>
        </w:rPr>
      </w:pPr>
      <w:r w:rsidRPr="00E223E1">
        <w:rPr>
          <w:rFonts w:asciiTheme="minorHAnsi" w:hAnsiTheme="minorHAnsi" w:cstheme="minorHAnsi"/>
          <w:sz w:val="24"/>
          <w:szCs w:val="24"/>
        </w:rPr>
        <w:t>Participar</w:t>
      </w:r>
      <w:r w:rsidRPr="00E223E1">
        <w:rPr>
          <w:rFonts w:asciiTheme="minorHAnsi" w:hAnsiTheme="minorHAnsi" w:cstheme="minorHAnsi"/>
          <w:spacing w:val="-5"/>
          <w:sz w:val="24"/>
          <w:szCs w:val="24"/>
        </w:rPr>
        <w:t xml:space="preserve"> </w:t>
      </w:r>
      <w:r w:rsidRPr="00E223E1">
        <w:rPr>
          <w:rFonts w:asciiTheme="minorHAnsi" w:hAnsiTheme="minorHAnsi" w:cstheme="minorHAnsi"/>
          <w:sz w:val="24"/>
          <w:szCs w:val="24"/>
        </w:rPr>
        <w:t>en</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comisión</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coordinadora</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atención</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educativa</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domiciliaria</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3"/>
          <w:sz w:val="24"/>
          <w:szCs w:val="24"/>
        </w:rPr>
        <w:t xml:space="preserve"> </w:t>
      </w:r>
      <w:r w:rsidRPr="00E223E1">
        <w:rPr>
          <w:rFonts w:asciiTheme="minorHAnsi" w:hAnsiTheme="minorHAnsi" w:cstheme="minorHAnsi"/>
          <w:spacing w:val="-2"/>
          <w:sz w:val="24"/>
          <w:szCs w:val="24"/>
        </w:rPr>
        <w:t>hospitalaria.</w:t>
      </w:r>
    </w:p>
    <w:p w14:paraId="3B327969" w14:textId="77777777" w:rsidR="00E223E1" w:rsidRPr="00E223E1" w:rsidRDefault="00E223E1" w:rsidP="00E223E1">
      <w:pPr>
        <w:pStyle w:val="Prrafodelista"/>
        <w:numPr>
          <w:ilvl w:val="1"/>
          <w:numId w:val="38"/>
        </w:numPr>
        <w:tabs>
          <w:tab w:val="left" w:pos="1005"/>
        </w:tabs>
        <w:spacing w:before="34"/>
        <w:ind w:left="1005" w:right="0" w:hanging="217"/>
        <w:rPr>
          <w:rFonts w:asciiTheme="minorHAnsi" w:hAnsiTheme="minorHAnsi" w:cstheme="minorHAnsi"/>
          <w:sz w:val="24"/>
          <w:szCs w:val="24"/>
        </w:rPr>
      </w:pPr>
      <w:r w:rsidRPr="00E223E1">
        <w:rPr>
          <w:rFonts w:asciiTheme="minorHAnsi" w:hAnsiTheme="minorHAnsi" w:cstheme="minorHAnsi"/>
          <w:sz w:val="24"/>
          <w:szCs w:val="24"/>
        </w:rPr>
        <w:t>Cualquier</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otra</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que</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le</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sea</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encomendada</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por</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Administración</w:t>
      </w:r>
      <w:r w:rsidRPr="00E223E1">
        <w:rPr>
          <w:rFonts w:asciiTheme="minorHAnsi" w:hAnsiTheme="minorHAnsi" w:cstheme="minorHAnsi"/>
          <w:spacing w:val="-2"/>
          <w:sz w:val="24"/>
          <w:szCs w:val="24"/>
        </w:rPr>
        <w:t xml:space="preserve"> educativa.</w:t>
      </w:r>
    </w:p>
    <w:p w14:paraId="1A68801F" w14:textId="04BD9AE5" w:rsidR="00E223E1" w:rsidRPr="00017863" w:rsidRDefault="00017863" w:rsidP="00336032">
      <w:pPr>
        <w:tabs>
          <w:tab w:val="left" w:pos="988"/>
        </w:tabs>
        <w:spacing w:before="34" w:line="276" w:lineRule="auto"/>
        <w:jc w:val="both"/>
        <w:rPr>
          <w:rFonts w:asciiTheme="minorHAnsi" w:hAnsiTheme="minorHAnsi" w:cstheme="minorHAnsi"/>
        </w:rPr>
      </w:pPr>
      <w:r>
        <w:rPr>
          <w:rFonts w:asciiTheme="minorHAnsi" w:hAnsiTheme="minorHAnsi" w:cstheme="minorHAnsi"/>
        </w:rPr>
        <w:t xml:space="preserve">3. </w:t>
      </w:r>
      <w:r w:rsidR="00E223E1" w:rsidRPr="00017863">
        <w:rPr>
          <w:rFonts w:asciiTheme="minorHAnsi" w:hAnsiTheme="minorHAnsi" w:cstheme="minorHAnsi"/>
        </w:rPr>
        <w:t>Las unidades pedagógicas hospitalarias con tres o más docentes dispondrán además de una persona coordinadora de la unidad, quien será responsable de poner en marcha los mecanismos para cubrir las vacantes que se produzcan por ausencias y bajas del profesorado, según los criterios establecidos por la Administración educativa. La designación se</w:t>
      </w:r>
      <w:r w:rsidR="00E223E1" w:rsidRPr="00017863">
        <w:rPr>
          <w:rFonts w:asciiTheme="minorHAnsi" w:hAnsiTheme="minorHAnsi" w:cstheme="minorHAnsi"/>
          <w:spacing w:val="80"/>
        </w:rPr>
        <w:t xml:space="preserve"> </w:t>
      </w:r>
      <w:r w:rsidR="00E223E1" w:rsidRPr="00017863">
        <w:rPr>
          <w:rFonts w:asciiTheme="minorHAnsi" w:hAnsiTheme="minorHAnsi" w:cstheme="minorHAnsi"/>
        </w:rPr>
        <w:t>regirá por los mismos criterios establecidos en el resuelvo vigesimocuarto de esta resolución para designar a la persona coordinadora de la agrupación pedagógica hospitalaria.</w:t>
      </w:r>
    </w:p>
    <w:p w14:paraId="3607E9F9" w14:textId="75517466" w:rsidR="00E223E1" w:rsidRPr="00017863" w:rsidRDefault="00017863" w:rsidP="00336032">
      <w:pPr>
        <w:tabs>
          <w:tab w:val="left" w:pos="1010"/>
        </w:tabs>
        <w:spacing w:line="276" w:lineRule="auto"/>
        <w:ind w:right="115"/>
        <w:jc w:val="both"/>
        <w:rPr>
          <w:rFonts w:asciiTheme="minorHAnsi" w:hAnsiTheme="minorHAnsi" w:cstheme="minorHAnsi"/>
        </w:rPr>
      </w:pPr>
      <w:r>
        <w:rPr>
          <w:rFonts w:asciiTheme="minorHAnsi" w:hAnsiTheme="minorHAnsi" w:cstheme="minorHAnsi"/>
        </w:rPr>
        <w:t xml:space="preserve">4. </w:t>
      </w:r>
      <w:r w:rsidR="00E223E1" w:rsidRPr="00017863">
        <w:rPr>
          <w:rFonts w:asciiTheme="minorHAnsi" w:hAnsiTheme="minorHAnsi" w:cstheme="minorHAnsi"/>
        </w:rPr>
        <w:t>Las personas coordinadoras de las agrupaciones pedagógicas hospitalarias entregarán los datos de la atención realizada por las unidades pedagógicas hospitalarias de la agrupación al servicio responsable del órgano directivo con competencias en materia de atención educativa hospitalaria, con la periodicidad que determine este órgano directivo.</w:t>
      </w:r>
    </w:p>
    <w:p w14:paraId="68A7BE96" w14:textId="04956757" w:rsidR="00E223E1" w:rsidRPr="00017863" w:rsidRDefault="00017863" w:rsidP="00336032">
      <w:pPr>
        <w:tabs>
          <w:tab w:val="left" w:pos="994"/>
        </w:tabs>
        <w:spacing w:after="240" w:line="276" w:lineRule="auto"/>
        <w:jc w:val="both"/>
        <w:rPr>
          <w:rFonts w:asciiTheme="minorHAnsi" w:hAnsiTheme="minorHAnsi" w:cstheme="minorHAnsi"/>
        </w:rPr>
      </w:pPr>
      <w:r>
        <w:rPr>
          <w:rFonts w:asciiTheme="minorHAnsi" w:hAnsiTheme="minorHAnsi" w:cstheme="minorHAnsi"/>
        </w:rPr>
        <w:t xml:space="preserve">5. </w:t>
      </w:r>
      <w:r w:rsidR="00E223E1" w:rsidRPr="00017863">
        <w:rPr>
          <w:rFonts w:asciiTheme="minorHAnsi" w:hAnsiTheme="minorHAnsi" w:cstheme="minorHAnsi"/>
        </w:rPr>
        <w:t xml:space="preserve">En caso de ausencia o enfermedad de la persona coordinadora, esta será sustituida por el docente que designe el órgano directivo con competencias en atención educativa hospitalaria, oído el claustro de la agrupación pedagógica </w:t>
      </w:r>
      <w:r w:rsidR="00E223E1" w:rsidRPr="00017863">
        <w:rPr>
          <w:rFonts w:asciiTheme="minorHAnsi" w:hAnsiTheme="minorHAnsi" w:cstheme="minorHAnsi"/>
          <w:spacing w:val="-2"/>
        </w:rPr>
        <w:t>hospitalaria.</w:t>
      </w:r>
    </w:p>
    <w:p w14:paraId="01D20155" w14:textId="77777777" w:rsidR="00E223E1" w:rsidRPr="00017863" w:rsidRDefault="00E223E1" w:rsidP="00017863">
      <w:pPr>
        <w:pStyle w:val="Ttulo2"/>
        <w:spacing w:after="240"/>
        <w:rPr>
          <w:rFonts w:asciiTheme="minorHAnsi" w:hAnsiTheme="minorHAnsi" w:cstheme="minorHAnsi"/>
          <w:i/>
          <w:iCs/>
          <w:color w:val="auto"/>
          <w:sz w:val="24"/>
          <w:szCs w:val="24"/>
        </w:rPr>
      </w:pPr>
      <w:r w:rsidRPr="00017863">
        <w:rPr>
          <w:rFonts w:asciiTheme="minorHAnsi" w:hAnsiTheme="minorHAnsi" w:cstheme="minorHAnsi"/>
          <w:i/>
          <w:iCs/>
          <w:color w:val="auto"/>
          <w:sz w:val="24"/>
          <w:szCs w:val="24"/>
        </w:rPr>
        <w:lastRenderedPageBreak/>
        <w:t>Vigesimoquinto. Otras figuras de coordinación</w:t>
      </w:r>
    </w:p>
    <w:p w14:paraId="7089CBB4" w14:textId="03F7C0FC" w:rsidR="00E223E1" w:rsidRPr="00017863" w:rsidRDefault="00017863" w:rsidP="00336032">
      <w:pPr>
        <w:tabs>
          <w:tab w:val="left" w:pos="938"/>
        </w:tabs>
        <w:spacing w:before="34" w:line="276" w:lineRule="auto"/>
        <w:jc w:val="both"/>
        <w:rPr>
          <w:rFonts w:asciiTheme="minorHAnsi" w:hAnsiTheme="minorHAnsi" w:cstheme="minorHAnsi"/>
        </w:rPr>
      </w:pPr>
      <w:r>
        <w:rPr>
          <w:rFonts w:asciiTheme="minorHAnsi" w:hAnsiTheme="minorHAnsi" w:cstheme="minorHAnsi"/>
        </w:rPr>
        <w:t xml:space="preserve">1. </w:t>
      </w:r>
      <w:r w:rsidR="00E223E1" w:rsidRPr="00017863">
        <w:rPr>
          <w:rFonts w:asciiTheme="minorHAnsi" w:hAnsiTheme="minorHAnsi" w:cstheme="minorHAnsi"/>
        </w:rPr>
        <w:t>En las agrupaciones pedagógicas hospitalarias se podrán designar, además de la propia coordinación de agrupación, otras figuras de coordinación, en las agrupaciones formadas por 8 o más docentes, según lo dispuesto en el artículo</w:t>
      </w:r>
      <w:r w:rsidR="00E223E1" w:rsidRPr="00017863">
        <w:rPr>
          <w:rFonts w:asciiTheme="minorHAnsi" w:hAnsiTheme="minorHAnsi" w:cstheme="minorHAnsi"/>
          <w:spacing w:val="-1"/>
        </w:rPr>
        <w:t xml:space="preserve"> </w:t>
      </w:r>
      <w:r w:rsidR="00E223E1" w:rsidRPr="00017863">
        <w:rPr>
          <w:rFonts w:asciiTheme="minorHAnsi" w:hAnsiTheme="minorHAnsi" w:cstheme="minorHAnsi"/>
        </w:rPr>
        <w:t>42 del Decreto</w:t>
      </w:r>
      <w:r w:rsidR="00E223E1" w:rsidRPr="00017863">
        <w:rPr>
          <w:rFonts w:asciiTheme="minorHAnsi" w:hAnsiTheme="minorHAnsi" w:cstheme="minorHAnsi"/>
          <w:spacing w:val="-1"/>
        </w:rPr>
        <w:t xml:space="preserve"> </w:t>
      </w:r>
      <w:r w:rsidR="00E223E1" w:rsidRPr="00017863">
        <w:rPr>
          <w:rFonts w:asciiTheme="minorHAnsi" w:hAnsiTheme="minorHAnsi" w:cstheme="minorHAnsi"/>
        </w:rPr>
        <w:t>253/2019, de 29 de noviembre,</w:t>
      </w:r>
      <w:r w:rsidR="00E223E1" w:rsidRPr="00017863">
        <w:rPr>
          <w:rFonts w:asciiTheme="minorHAnsi" w:hAnsiTheme="minorHAnsi" w:cstheme="minorHAnsi"/>
          <w:spacing w:val="-1"/>
        </w:rPr>
        <w:t xml:space="preserve"> </w:t>
      </w:r>
      <w:r w:rsidR="00E223E1" w:rsidRPr="00017863">
        <w:rPr>
          <w:rFonts w:asciiTheme="minorHAnsi" w:hAnsiTheme="minorHAnsi" w:cstheme="minorHAnsi"/>
        </w:rPr>
        <w:t>del Consell,</w:t>
      </w:r>
      <w:r w:rsidR="00E223E1" w:rsidRPr="00017863">
        <w:rPr>
          <w:rFonts w:asciiTheme="minorHAnsi" w:hAnsiTheme="minorHAnsi" w:cstheme="minorHAnsi"/>
          <w:spacing w:val="-1"/>
        </w:rPr>
        <w:t xml:space="preserve"> </w:t>
      </w:r>
      <w:r w:rsidR="00E223E1" w:rsidRPr="00017863">
        <w:rPr>
          <w:rFonts w:asciiTheme="minorHAnsi" w:hAnsiTheme="minorHAnsi" w:cstheme="minorHAnsi"/>
        </w:rPr>
        <w:t>de regulación</w:t>
      </w:r>
      <w:r w:rsidR="00E223E1" w:rsidRPr="00017863">
        <w:rPr>
          <w:rFonts w:asciiTheme="minorHAnsi" w:hAnsiTheme="minorHAnsi" w:cstheme="minorHAnsi"/>
          <w:spacing w:val="-1"/>
        </w:rPr>
        <w:t xml:space="preserve"> </w:t>
      </w:r>
      <w:r w:rsidR="00E223E1" w:rsidRPr="00017863">
        <w:rPr>
          <w:rFonts w:asciiTheme="minorHAnsi" w:hAnsiTheme="minorHAnsi" w:cstheme="minorHAnsi"/>
        </w:rPr>
        <w:t>de la organización</w:t>
      </w:r>
      <w:r w:rsidR="00E223E1" w:rsidRPr="00017863">
        <w:rPr>
          <w:rFonts w:asciiTheme="minorHAnsi" w:hAnsiTheme="minorHAnsi" w:cstheme="minorHAnsi"/>
          <w:spacing w:val="-1"/>
        </w:rPr>
        <w:t xml:space="preserve"> </w:t>
      </w:r>
      <w:r w:rsidR="00E223E1" w:rsidRPr="00017863">
        <w:rPr>
          <w:rFonts w:asciiTheme="minorHAnsi" w:hAnsiTheme="minorHAnsi" w:cstheme="minorHAnsi"/>
        </w:rPr>
        <w:t>y el funcionamiento</w:t>
      </w:r>
      <w:r w:rsidR="00E223E1" w:rsidRPr="00017863">
        <w:rPr>
          <w:rFonts w:asciiTheme="minorHAnsi" w:hAnsiTheme="minorHAnsi" w:cstheme="minorHAnsi"/>
          <w:spacing w:val="-1"/>
        </w:rPr>
        <w:t xml:space="preserve"> </w:t>
      </w:r>
      <w:r w:rsidR="00E223E1" w:rsidRPr="00017863">
        <w:rPr>
          <w:rFonts w:asciiTheme="minorHAnsi" w:hAnsiTheme="minorHAnsi" w:cstheme="minorHAnsi"/>
        </w:rPr>
        <w:t>de los centros públicos que imparten enseñanzas de Educación Infantil o de Educación Primaria, y que son las siguientes:</w:t>
      </w:r>
    </w:p>
    <w:p w14:paraId="7158B093" w14:textId="77777777" w:rsidR="00E223E1" w:rsidRPr="00E223E1" w:rsidRDefault="00E223E1" w:rsidP="00336032">
      <w:pPr>
        <w:pStyle w:val="Prrafodelista"/>
        <w:numPr>
          <w:ilvl w:val="1"/>
          <w:numId w:val="39"/>
        </w:numPr>
        <w:tabs>
          <w:tab w:val="left" w:pos="994"/>
        </w:tabs>
        <w:spacing w:line="228" w:lineRule="exact"/>
        <w:ind w:left="994" w:right="0" w:hanging="206"/>
        <w:rPr>
          <w:rFonts w:asciiTheme="minorHAnsi" w:hAnsiTheme="minorHAnsi" w:cstheme="minorHAnsi"/>
          <w:sz w:val="24"/>
          <w:szCs w:val="24"/>
        </w:rPr>
      </w:pPr>
      <w:r w:rsidRPr="00E223E1">
        <w:rPr>
          <w:rFonts w:asciiTheme="minorHAnsi" w:hAnsiTheme="minorHAnsi" w:cstheme="minorHAnsi"/>
          <w:sz w:val="24"/>
          <w:szCs w:val="24"/>
        </w:rPr>
        <w:t>Coordinadora</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o</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coordinador</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las</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tecnologías</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información</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y</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comunicación</w:t>
      </w:r>
      <w:r w:rsidRPr="00E223E1">
        <w:rPr>
          <w:rFonts w:asciiTheme="minorHAnsi" w:hAnsiTheme="minorHAnsi" w:cstheme="minorHAnsi"/>
          <w:spacing w:val="-2"/>
          <w:sz w:val="24"/>
          <w:szCs w:val="24"/>
        </w:rPr>
        <w:t xml:space="preserve"> (TIC).</w:t>
      </w:r>
    </w:p>
    <w:p w14:paraId="727AF5CE" w14:textId="77777777" w:rsidR="00E223E1" w:rsidRPr="00E223E1" w:rsidRDefault="00E223E1" w:rsidP="00336032">
      <w:pPr>
        <w:pStyle w:val="Prrafodelista"/>
        <w:numPr>
          <w:ilvl w:val="1"/>
          <w:numId w:val="39"/>
        </w:numPr>
        <w:tabs>
          <w:tab w:val="left" w:pos="1005"/>
        </w:tabs>
        <w:spacing w:before="34"/>
        <w:ind w:left="1005" w:right="0" w:hanging="217"/>
        <w:rPr>
          <w:rFonts w:asciiTheme="minorHAnsi" w:hAnsiTheme="minorHAnsi" w:cstheme="minorHAnsi"/>
          <w:sz w:val="24"/>
          <w:szCs w:val="24"/>
        </w:rPr>
      </w:pPr>
      <w:r w:rsidRPr="00E223E1">
        <w:rPr>
          <w:rFonts w:asciiTheme="minorHAnsi" w:hAnsiTheme="minorHAnsi" w:cstheme="minorHAnsi"/>
          <w:sz w:val="24"/>
          <w:szCs w:val="24"/>
        </w:rPr>
        <w:t>Coordinadora</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o</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coordinador</w:t>
      </w:r>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3"/>
          <w:sz w:val="24"/>
          <w:szCs w:val="24"/>
        </w:rPr>
        <w:t xml:space="preserve"> </w:t>
      </w:r>
      <w:r w:rsidRPr="00E223E1">
        <w:rPr>
          <w:rFonts w:asciiTheme="minorHAnsi" w:hAnsiTheme="minorHAnsi" w:cstheme="minorHAnsi"/>
          <w:spacing w:val="-2"/>
          <w:sz w:val="24"/>
          <w:szCs w:val="24"/>
        </w:rPr>
        <w:t>formación.</w:t>
      </w:r>
    </w:p>
    <w:p w14:paraId="7234CA28" w14:textId="77777777" w:rsidR="00E223E1" w:rsidRPr="00E223E1" w:rsidRDefault="00E223E1" w:rsidP="00336032">
      <w:pPr>
        <w:pStyle w:val="Prrafodelista"/>
        <w:numPr>
          <w:ilvl w:val="1"/>
          <w:numId w:val="39"/>
        </w:numPr>
        <w:tabs>
          <w:tab w:val="left" w:pos="994"/>
        </w:tabs>
        <w:spacing w:before="34"/>
        <w:ind w:left="994" w:right="0" w:hanging="206"/>
        <w:rPr>
          <w:rFonts w:asciiTheme="minorHAnsi" w:hAnsiTheme="minorHAnsi" w:cstheme="minorHAnsi"/>
          <w:sz w:val="24"/>
          <w:szCs w:val="24"/>
        </w:rPr>
      </w:pPr>
      <w:r w:rsidRPr="00E223E1">
        <w:rPr>
          <w:rFonts w:asciiTheme="minorHAnsi" w:hAnsiTheme="minorHAnsi" w:cstheme="minorHAnsi"/>
          <w:sz w:val="24"/>
          <w:szCs w:val="24"/>
        </w:rPr>
        <w:t>Coordinadora</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o</w:t>
      </w:r>
      <w:r w:rsidRPr="00E223E1">
        <w:rPr>
          <w:rFonts w:asciiTheme="minorHAnsi" w:hAnsiTheme="minorHAnsi" w:cstheme="minorHAnsi"/>
          <w:spacing w:val="-2"/>
          <w:sz w:val="24"/>
          <w:szCs w:val="24"/>
        </w:rPr>
        <w:t xml:space="preserve"> </w:t>
      </w:r>
      <w:r w:rsidRPr="00E223E1">
        <w:rPr>
          <w:rFonts w:asciiTheme="minorHAnsi" w:hAnsiTheme="minorHAnsi" w:cstheme="minorHAnsi"/>
          <w:sz w:val="24"/>
          <w:szCs w:val="24"/>
        </w:rPr>
        <w:t>coordinador</w:t>
      </w:r>
      <w:r w:rsidRPr="00E223E1">
        <w:rPr>
          <w:rFonts w:asciiTheme="minorHAnsi" w:hAnsiTheme="minorHAnsi" w:cstheme="minorHAnsi"/>
          <w:spacing w:val="-2"/>
          <w:sz w:val="24"/>
          <w:szCs w:val="24"/>
        </w:rPr>
        <w:t xml:space="preserve"> </w:t>
      </w:r>
      <w:r w:rsidRPr="00E223E1">
        <w:rPr>
          <w:rFonts w:asciiTheme="minorHAnsi" w:hAnsiTheme="minorHAnsi" w:cstheme="minorHAnsi"/>
          <w:color w:val="FF0000"/>
          <w:sz w:val="24"/>
          <w:szCs w:val="24"/>
        </w:rPr>
        <w:t>de</w:t>
      </w:r>
      <w:r w:rsidRPr="00E223E1">
        <w:rPr>
          <w:rFonts w:asciiTheme="minorHAnsi" w:hAnsiTheme="minorHAnsi" w:cstheme="minorHAnsi"/>
          <w:color w:val="FF0000"/>
          <w:spacing w:val="-2"/>
          <w:sz w:val="24"/>
          <w:szCs w:val="24"/>
        </w:rPr>
        <w:t xml:space="preserve"> </w:t>
      </w:r>
      <w:r w:rsidRPr="00E223E1">
        <w:rPr>
          <w:rFonts w:asciiTheme="minorHAnsi" w:hAnsiTheme="minorHAnsi" w:cstheme="minorHAnsi"/>
          <w:color w:val="FF0000"/>
          <w:sz w:val="24"/>
          <w:szCs w:val="24"/>
        </w:rPr>
        <w:t>bienestar y protección</w:t>
      </w:r>
      <w:r w:rsidRPr="00E223E1">
        <w:rPr>
          <w:rFonts w:asciiTheme="minorHAnsi" w:hAnsiTheme="minorHAnsi" w:cstheme="minorHAnsi"/>
          <w:spacing w:val="-2"/>
          <w:sz w:val="24"/>
          <w:szCs w:val="24"/>
        </w:rPr>
        <w:t>.</w:t>
      </w:r>
    </w:p>
    <w:p w14:paraId="6E3C5724" w14:textId="77777777" w:rsidR="00E223E1" w:rsidRPr="00E223E1" w:rsidRDefault="00E223E1" w:rsidP="00336032">
      <w:pPr>
        <w:pStyle w:val="Prrafodelista"/>
        <w:numPr>
          <w:ilvl w:val="1"/>
          <w:numId w:val="39"/>
        </w:numPr>
        <w:tabs>
          <w:tab w:val="left" w:pos="1005"/>
        </w:tabs>
        <w:spacing w:before="34"/>
        <w:ind w:left="1005" w:right="0" w:hanging="217"/>
        <w:rPr>
          <w:rFonts w:asciiTheme="minorHAnsi" w:hAnsiTheme="minorHAnsi" w:cstheme="minorHAnsi"/>
          <w:sz w:val="24"/>
          <w:szCs w:val="24"/>
        </w:rPr>
      </w:pPr>
      <w:r w:rsidRPr="00E223E1">
        <w:rPr>
          <w:rFonts w:asciiTheme="minorHAnsi" w:hAnsiTheme="minorHAnsi" w:cstheme="minorHAnsi"/>
          <w:sz w:val="24"/>
          <w:szCs w:val="24"/>
        </w:rPr>
        <w:t>Cualquier</w:t>
      </w:r>
      <w:r w:rsidRPr="00E223E1">
        <w:rPr>
          <w:rFonts w:asciiTheme="minorHAnsi" w:hAnsiTheme="minorHAnsi" w:cstheme="minorHAnsi"/>
          <w:spacing w:val="-6"/>
          <w:sz w:val="24"/>
          <w:szCs w:val="24"/>
        </w:rPr>
        <w:t xml:space="preserve"> </w:t>
      </w:r>
      <w:r w:rsidRPr="00E223E1">
        <w:rPr>
          <w:rFonts w:asciiTheme="minorHAnsi" w:hAnsiTheme="minorHAnsi" w:cstheme="minorHAnsi"/>
          <w:sz w:val="24"/>
          <w:szCs w:val="24"/>
        </w:rPr>
        <w:t>otra</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que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determine</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la</w:t>
      </w:r>
      <w:r w:rsidRPr="00E223E1">
        <w:rPr>
          <w:rFonts w:asciiTheme="minorHAnsi" w:hAnsiTheme="minorHAnsi" w:cstheme="minorHAnsi"/>
          <w:spacing w:val="-4"/>
          <w:sz w:val="24"/>
          <w:szCs w:val="24"/>
        </w:rPr>
        <w:t xml:space="preserve"> </w:t>
      </w:r>
      <w:proofErr w:type="spellStart"/>
      <w:r w:rsidRPr="00E223E1">
        <w:rPr>
          <w:rFonts w:asciiTheme="minorHAnsi" w:hAnsiTheme="minorHAnsi" w:cstheme="minorHAnsi"/>
          <w:sz w:val="24"/>
          <w:szCs w:val="24"/>
        </w:rPr>
        <w:t>conselleria</w:t>
      </w:r>
      <w:proofErr w:type="spellEnd"/>
      <w:r w:rsidRPr="00E223E1">
        <w:rPr>
          <w:rFonts w:asciiTheme="minorHAnsi" w:hAnsiTheme="minorHAnsi" w:cstheme="minorHAnsi"/>
          <w:spacing w:val="-3"/>
          <w:sz w:val="24"/>
          <w:szCs w:val="24"/>
        </w:rPr>
        <w:t xml:space="preserve"> </w:t>
      </w:r>
      <w:r w:rsidRPr="00E223E1">
        <w:rPr>
          <w:rFonts w:asciiTheme="minorHAnsi" w:hAnsiTheme="minorHAnsi" w:cstheme="minorHAnsi"/>
          <w:sz w:val="24"/>
          <w:szCs w:val="24"/>
        </w:rPr>
        <w:t>con</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competencias</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en</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materia</w:t>
      </w:r>
      <w:r w:rsidRPr="00E223E1">
        <w:rPr>
          <w:rFonts w:asciiTheme="minorHAnsi" w:hAnsiTheme="minorHAnsi" w:cstheme="minorHAnsi"/>
          <w:spacing w:val="-4"/>
          <w:sz w:val="24"/>
          <w:szCs w:val="24"/>
        </w:rPr>
        <w:t xml:space="preserve"> </w:t>
      </w:r>
      <w:r w:rsidRPr="00E223E1">
        <w:rPr>
          <w:rFonts w:asciiTheme="minorHAnsi" w:hAnsiTheme="minorHAnsi" w:cstheme="minorHAnsi"/>
          <w:sz w:val="24"/>
          <w:szCs w:val="24"/>
        </w:rPr>
        <w:t>de</w:t>
      </w:r>
      <w:r w:rsidRPr="00E223E1">
        <w:rPr>
          <w:rFonts w:asciiTheme="minorHAnsi" w:hAnsiTheme="minorHAnsi" w:cstheme="minorHAnsi"/>
          <w:spacing w:val="-3"/>
          <w:sz w:val="24"/>
          <w:szCs w:val="24"/>
        </w:rPr>
        <w:t xml:space="preserve"> </w:t>
      </w:r>
      <w:r w:rsidRPr="00E223E1">
        <w:rPr>
          <w:rFonts w:asciiTheme="minorHAnsi" w:hAnsiTheme="minorHAnsi" w:cstheme="minorHAnsi"/>
          <w:spacing w:val="-2"/>
          <w:sz w:val="24"/>
          <w:szCs w:val="24"/>
        </w:rPr>
        <w:t>educación.</w:t>
      </w:r>
    </w:p>
    <w:p w14:paraId="1BE7EE9A" w14:textId="1A953A80" w:rsidR="00E223E1" w:rsidRPr="00017863" w:rsidRDefault="00017863" w:rsidP="00017863">
      <w:pPr>
        <w:tabs>
          <w:tab w:val="left" w:pos="1007"/>
        </w:tabs>
        <w:spacing w:before="34" w:line="276" w:lineRule="auto"/>
        <w:jc w:val="both"/>
        <w:rPr>
          <w:rFonts w:asciiTheme="minorHAnsi" w:hAnsiTheme="minorHAnsi" w:cstheme="minorHAnsi"/>
        </w:rPr>
      </w:pPr>
      <w:r>
        <w:rPr>
          <w:rFonts w:asciiTheme="minorHAnsi" w:hAnsiTheme="minorHAnsi" w:cstheme="minorHAnsi"/>
        </w:rPr>
        <w:t xml:space="preserve">2. </w:t>
      </w:r>
      <w:r w:rsidR="00E223E1" w:rsidRPr="00017863">
        <w:rPr>
          <w:rFonts w:asciiTheme="minorHAnsi" w:hAnsiTheme="minorHAnsi" w:cstheme="minorHAnsi"/>
        </w:rPr>
        <w:t>La persona coordinadora de la agrupación pedagógica hospitalaria designará las coordinaciones que considere necesarias para la organización y el funcionamiento entre el equipo docente de las unidades pedagógicas hospitalarias de la agrupación, preferentemente entre los miembros funcionarios de carrera y con formación y experiencia en el ámbito de trabajo de la coordinación.</w:t>
      </w:r>
    </w:p>
    <w:p w14:paraId="2BB93A6D" w14:textId="4D886AFF" w:rsidR="00E223E1" w:rsidRPr="00017863" w:rsidRDefault="00017863" w:rsidP="00017863">
      <w:pPr>
        <w:tabs>
          <w:tab w:val="left" w:pos="1001"/>
        </w:tabs>
        <w:spacing w:line="276" w:lineRule="auto"/>
        <w:ind w:right="115"/>
        <w:jc w:val="both"/>
        <w:rPr>
          <w:rFonts w:asciiTheme="minorHAnsi" w:hAnsiTheme="minorHAnsi" w:cstheme="minorHAnsi"/>
        </w:rPr>
      </w:pPr>
      <w:r>
        <w:rPr>
          <w:rFonts w:asciiTheme="minorHAnsi" w:hAnsiTheme="minorHAnsi" w:cstheme="minorHAnsi"/>
        </w:rPr>
        <w:t xml:space="preserve">3. </w:t>
      </w:r>
      <w:r w:rsidR="00E223E1" w:rsidRPr="00017863">
        <w:rPr>
          <w:rFonts w:asciiTheme="minorHAnsi" w:hAnsiTheme="minorHAnsi" w:cstheme="minorHAnsi"/>
        </w:rPr>
        <w:t>La persona que ejerza alguna de estas coordinaciones podrá renunciar por causa justificada, que tendrá que ser aceptada por la persona coordinadora de la agrupación pedagógica hospitalaria. Así mismo, podrá ser destituida por la persona coordinadora de la agrupación pedagógica hospitalaria a propuesta razonada de la mayoría de las personas componentes del claustro y previa audiencia a la persona interesada.</w:t>
      </w:r>
    </w:p>
    <w:p w14:paraId="7C032F13" w14:textId="7F011711" w:rsidR="00E223E1" w:rsidRPr="00017863" w:rsidRDefault="00017863" w:rsidP="00017863">
      <w:pPr>
        <w:tabs>
          <w:tab w:val="left" w:pos="1029"/>
        </w:tabs>
        <w:spacing w:line="276" w:lineRule="auto"/>
        <w:jc w:val="both"/>
        <w:rPr>
          <w:rFonts w:asciiTheme="minorHAnsi" w:hAnsiTheme="minorHAnsi" w:cstheme="minorHAnsi"/>
        </w:rPr>
      </w:pPr>
      <w:r>
        <w:rPr>
          <w:rFonts w:asciiTheme="minorHAnsi" w:hAnsiTheme="minorHAnsi" w:cstheme="minorHAnsi"/>
        </w:rPr>
        <w:t xml:space="preserve">4. </w:t>
      </w:r>
      <w:r w:rsidR="00E223E1" w:rsidRPr="00017863">
        <w:rPr>
          <w:rFonts w:asciiTheme="minorHAnsi" w:hAnsiTheme="minorHAnsi" w:cstheme="minorHAnsi"/>
        </w:rPr>
        <w:t xml:space="preserve">Las personas coordinadoras de TIC, de formación, así como de </w:t>
      </w:r>
      <w:r w:rsidR="00E223E1" w:rsidRPr="00017863">
        <w:rPr>
          <w:rFonts w:asciiTheme="minorHAnsi" w:hAnsiTheme="minorHAnsi" w:cstheme="minorHAnsi"/>
          <w:color w:val="FF0000"/>
        </w:rPr>
        <w:t>bienestar y protección</w:t>
      </w:r>
      <w:r w:rsidR="00E223E1" w:rsidRPr="00017863">
        <w:rPr>
          <w:rFonts w:asciiTheme="minorHAnsi" w:hAnsiTheme="minorHAnsi" w:cstheme="minorHAnsi"/>
        </w:rPr>
        <w:t>, deben ejercer las funciones que se indican en los artículos 43.2, 44 y 45 del Decreto 253/2019.</w:t>
      </w:r>
    </w:p>
    <w:p w14:paraId="2131F70C" w14:textId="280297B7" w:rsidR="00E223E1" w:rsidRPr="00017863" w:rsidRDefault="00017863" w:rsidP="00017863">
      <w:pPr>
        <w:tabs>
          <w:tab w:val="left" w:pos="1012"/>
        </w:tabs>
        <w:spacing w:line="276" w:lineRule="auto"/>
        <w:jc w:val="both"/>
        <w:rPr>
          <w:rFonts w:asciiTheme="minorHAnsi" w:hAnsiTheme="minorHAnsi" w:cstheme="minorHAnsi"/>
        </w:rPr>
      </w:pPr>
      <w:r>
        <w:rPr>
          <w:rFonts w:asciiTheme="minorHAnsi" w:hAnsiTheme="minorHAnsi" w:cstheme="minorHAnsi"/>
        </w:rPr>
        <w:t xml:space="preserve">5. </w:t>
      </w:r>
      <w:r w:rsidR="00E223E1" w:rsidRPr="00017863">
        <w:rPr>
          <w:rFonts w:asciiTheme="minorHAnsi" w:hAnsiTheme="minorHAnsi" w:cstheme="minorHAnsi"/>
        </w:rPr>
        <w:t xml:space="preserve">Teniendo en cuenta las características de la coordinación </w:t>
      </w:r>
      <w:r w:rsidR="00E223E1" w:rsidRPr="00017863">
        <w:rPr>
          <w:rFonts w:asciiTheme="minorHAnsi" w:hAnsiTheme="minorHAnsi" w:cstheme="minorHAnsi"/>
          <w:color w:val="FF0000"/>
        </w:rPr>
        <w:t>de bienestar y protección</w:t>
      </w:r>
      <w:r w:rsidR="00E223E1" w:rsidRPr="00017863">
        <w:rPr>
          <w:rFonts w:asciiTheme="minorHAnsi" w:hAnsiTheme="minorHAnsi" w:cstheme="minorHAnsi"/>
        </w:rPr>
        <w:t xml:space="preserve">, es recomendable que lo asuma la persona del claustro que tenga formación y/o experiencia previa en cuestiones relacionadas con la protección de la infancia y la adolescencia, con perspectiva de género e interseccional y vinculación con el entorno </w:t>
      </w:r>
      <w:proofErr w:type="spellStart"/>
      <w:r w:rsidR="00E223E1" w:rsidRPr="00017863">
        <w:rPr>
          <w:rFonts w:asciiTheme="minorHAnsi" w:hAnsiTheme="minorHAnsi" w:cstheme="minorHAnsi"/>
        </w:rPr>
        <w:t>sociocomunitario</w:t>
      </w:r>
      <w:proofErr w:type="spellEnd"/>
      <w:r w:rsidR="00E223E1" w:rsidRPr="00017863">
        <w:rPr>
          <w:rFonts w:asciiTheme="minorHAnsi" w:hAnsiTheme="minorHAnsi" w:cstheme="minorHAnsi"/>
        </w:rPr>
        <w:t>.</w:t>
      </w:r>
    </w:p>
    <w:p w14:paraId="14DF46AD" w14:textId="3ED06011" w:rsidR="00E223E1" w:rsidRPr="00017863" w:rsidRDefault="00017863" w:rsidP="00017863">
      <w:pPr>
        <w:tabs>
          <w:tab w:val="left" w:pos="988"/>
        </w:tabs>
        <w:spacing w:line="276" w:lineRule="auto"/>
        <w:jc w:val="both"/>
        <w:rPr>
          <w:rFonts w:asciiTheme="minorHAnsi" w:hAnsiTheme="minorHAnsi" w:cstheme="minorHAnsi"/>
        </w:rPr>
      </w:pPr>
      <w:r>
        <w:rPr>
          <w:rFonts w:asciiTheme="minorHAnsi" w:hAnsiTheme="minorHAnsi" w:cstheme="minorHAnsi"/>
        </w:rPr>
        <w:t xml:space="preserve">6. </w:t>
      </w:r>
      <w:r w:rsidR="00E223E1" w:rsidRPr="00017863">
        <w:rPr>
          <w:rFonts w:asciiTheme="minorHAnsi" w:hAnsiTheme="minorHAnsi" w:cstheme="minorHAnsi"/>
        </w:rPr>
        <w:t>Cada</w:t>
      </w:r>
      <w:r w:rsidR="00E223E1" w:rsidRPr="00017863">
        <w:rPr>
          <w:rFonts w:asciiTheme="minorHAnsi" w:hAnsiTheme="minorHAnsi" w:cstheme="minorHAnsi"/>
          <w:spacing w:val="-5"/>
        </w:rPr>
        <w:t xml:space="preserve"> </w:t>
      </w:r>
      <w:r w:rsidR="00E223E1" w:rsidRPr="00017863">
        <w:rPr>
          <w:rFonts w:asciiTheme="minorHAnsi" w:hAnsiTheme="minorHAnsi" w:cstheme="minorHAnsi"/>
        </w:rPr>
        <w:t>figura</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de</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coordinación</w:t>
      </w:r>
      <w:r w:rsidR="00E223E1" w:rsidRPr="00017863">
        <w:rPr>
          <w:rFonts w:asciiTheme="minorHAnsi" w:hAnsiTheme="minorHAnsi" w:cstheme="minorHAnsi"/>
          <w:spacing w:val="-2"/>
        </w:rPr>
        <w:t xml:space="preserve"> </w:t>
      </w:r>
      <w:r w:rsidR="00E223E1" w:rsidRPr="00017863">
        <w:rPr>
          <w:rFonts w:asciiTheme="minorHAnsi" w:hAnsiTheme="minorHAnsi" w:cstheme="minorHAnsi"/>
        </w:rPr>
        <w:t>descrita</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en</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este</w:t>
      </w:r>
      <w:r w:rsidR="00E223E1" w:rsidRPr="00017863">
        <w:rPr>
          <w:rFonts w:asciiTheme="minorHAnsi" w:hAnsiTheme="minorHAnsi" w:cstheme="minorHAnsi"/>
          <w:spacing w:val="-2"/>
        </w:rPr>
        <w:t xml:space="preserve"> </w:t>
      </w:r>
      <w:r w:rsidR="00E223E1" w:rsidRPr="00017863">
        <w:rPr>
          <w:rFonts w:asciiTheme="minorHAnsi" w:hAnsiTheme="minorHAnsi" w:cstheme="minorHAnsi"/>
        </w:rPr>
        <w:t>resuelvo</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dispondrá</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de</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1</w:t>
      </w:r>
      <w:r w:rsidR="00E223E1" w:rsidRPr="00017863">
        <w:rPr>
          <w:rFonts w:asciiTheme="minorHAnsi" w:hAnsiTheme="minorHAnsi" w:cstheme="minorHAnsi"/>
          <w:spacing w:val="-2"/>
        </w:rPr>
        <w:t xml:space="preserve"> </w:t>
      </w:r>
      <w:r w:rsidR="00E223E1" w:rsidRPr="00017863">
        <w:rPr>
          <w:rFonts w:asciiTheme="minorHAnsi" w:hAnsiTheme="minorHAnsi" w:cstheme="minorHAnsi"/>
        </w:rPr>
        <w:t>hora</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semanal</w:t>
      </w:r>
      <w:r w:rsidR="00E223E1" w:rsidRPr="00017863">
        <w:rPr>
          <w:rFonts w:asciiTheme="minorHAnsi" w:hAnsiTheme="minorHAnsi" w:cstheme="minorHAnsi"/>
          <w:spacing w:val="-3"/>
        </w:rPr>
        <w:t xml:space="preserve"> </w:t>
      </w:r>
      <w:r w:rsidR="00E223E1" w:rsidRPr="00017863">
        <w:rPr>
          <w:rFonts w:asciiTheme="minorHAnsi" w:hAnsiTheme="minorHAnsi" w:cstheme="minorHAnsi"/>
        </w:rPr>
        <w:t>de</w:t>
      </w:r>
      <w:r w:rsidR="00E223E1" w:rsidRPr="00017863">
        <w:rPr>
          <w:rFonts w:asciiTheme="minorHAnsi" w:hAnsiTheme="minorHAnsi" w:cstheme="minorHAnsi"/>
          <w:spacing w:val="-2"/>
        </w:rPr>
        <w:t xml:space="preserve"> dedicación.</w:t>
      </w:r>
    </w:p>
    <w:p w14:paraId="038439F0" w14:textId="02AF6FED" w:rsidR="00A05DC6" w:rsidRPr="00E223E1" w:rsidRDefault="00A05DC6">
      <w:pPr>
        <w:pStyle w:val="Standard"/>
        <w:spacing w:line="240" w:lineRule="atLeast"/>
        <w:jc w:val="both"/>
        <w:rPr>
          <w:rFonts w:asciiTheme="minorHAnsi" w:hAnsiTheme="minorHAnsi" w:cstheme="minorHAnsi"/>
        </w:rPr>
      </w:pPr>
    </w:p>
    <w:p w14:paraId="20CA9072" w14:textId="77777777" w:rsidR="00017863" w:rsidRPr="00017863" w:rsidRDefault="00017863" w:rsidP="00017863">
      <w:pPr>
        <w:pStyle w:val="Ttulo2"/>
        <w:spacing w:after="240"/>
        <w:jc w:val="center"/>
        <w:rPr>
          <w:rFonts w:asciiTheme="minorHAnsi" w:hAnsiTheme="minorHAnsi" w:cstheme="minorHAnsi"/>
          <w:i/>
          <w:iCs/>
          <w:color w:val="auto"/>
          <w:sz w:val="24"/>
          <w:szCs w:val="24"/>
        </w:rPr>
      </w:pPr>
      <w:r w:rsidRPr="00017863">
        <w:rPr>
          <w:rFonts w:asciiTheme="minorHAnsi" w:hAnsiTheme="minorHAnsi" w:cstheme="minorHAnsi"/>
          <w:i/>
          <w:iCs/>
          <w:color w:val="auto"/>
          <w:sz w:val="24"/>
          <w:szCs w:val="24"/>
        </w:rPr>
        <w:lastRenderedPageBreak/>
        <w:t>TÍTULO IV</w:t>
      </w:r>
    </w:p>
    <w:p w14:paraId="1BDDB692" w14:textId="0C426742" w:rsidR="00017863" w:rsidRPr="00017863" w:rsidRDefault="00017863" w:rsidP="00017863">
      <w:pPr>
        <w:pStyle w:val="Ttulo2"/>
        <w:spacing w:after="240"/>
        <w:jc w:val="center"/>
        <w:rPr>
          <w:rFonts w:asciiTheme="minorHAnsi" w:hAnsiTheme="minorHAnsi" w:cstheme="minorHAnsi"/>
          <w:i/>
          <w:iCs/>
          <w:color w:val="auto"/>
          <w:sz w:val="24"/>
          <w:szCs w:val="24"/>
        </w:rPr>
      </w:pPr>
      <w:r w:rsidRPr="00017863">
        <w:rPr>
          <w:rFonts w:asciiTheme="minorHAnsi" w:hAnsiTheme="minorHAnsi" w:cstheme="minorHAnsi"/>
          <w:i/>
          <w:iCs/>
          <w:color w:val="auto"/>
          <w:sz w:val="24"/>
          <w:szCs w:val="24"/>
        </w:rPr>
        <w:t>Calidad de la atención educativa domiciliaria y hospitalaria</w:t>
      </w:r>
    </w:p>
    <w:p w14:paraId="23B1CDA4" w14:textId="77777777" w:rsidR="00017863" w:rsidRPr="00017863" w:rsidRDefault="00017863" w:rsidP="00017863">
      <w:pPr>
        <w:pStyle w:val="Ttulo2"/>
        <w:spacing w:after="240"/>
        <w:rPr>
          <w:rFonts w:asciiTheme="minorHAnsi" w:hAnsiTheme="minorHAnsi" w:cstheme="minorHAnsi"/>
          <w:i/>
          <w:iCs/>
          <w:color w:val="auto"/>
          <w:sz w:val="24"/>
          <w:szCs w:val="24"/>
        </w:rPr>
      </w:pPr>
      <w:r w:rsidRPr="00017863">
        <w:rPr>
          <w:rFonts w:asciiTheme="minorHAnsi" w:hAnsiTheme="minorHAnsi" w:cstheme="minorHAnsi"/>
          <w:i/>
          <w:iCs/>
          <w:color w:val="auto"/>
          <w:sz w:val="24"/>
          <w:szCs w:val="24"/>
        </w:rPr>
        <w:t>Vigesimosexto. Condiciones para la atención educativa domiciliaria</w:t>
      </w:r>
    </w:p>
    <w:p w14:paraId="772AD4CE" w14:textId="77777777" w:rsidR="00017863" w:rsidRPr="00017863" w:rsidRDefault="00017863" w:rsidP="00017863">
      <w:pPr>
        <w:pStyle w:val="Prrafodelista"/>
        <w:numPr>
          <w:ilvl w:val="0"/>
          <w:numId w:val="40"/>
        </w:numPr>
        <w:tabs>
          <w:tab w:val="left" w:pos="988"/>
        </w:tabs>
        <w:spacing w:before="34"/>
        <w:ind w:left="988" w:right="0" w:hanging="200"/>
        <w:rPr>
          <w:rFonts w:asciiTheme="minorHAnsi" w:hAnsiTheme="minorHAnsi" w:cstheme="minorHAnsi"/>
          <w:sz w:val="24"/>
          <w:szCs w:val="24"/>
        </w:rPr>
      </w:pPr>
      <w:r w:rsidRPr="00017863">
        <w:rPr>
          <w:rFonts w:asciiTheme="minorHAnsi" w:hAnsiTheme="minorHAnsi" w:cstheme="minorHAnsi"/>
          <w:sz w:val="24"/>
          <w:szCs w:val="24"/>
        </w:rPr>
        <w:t>La</w:t>
      </w:r>
      <w:r w:rsidRPr="00017863">
        <w:rPr>
          <w:rFonts w:asciiTheme="minorHAnsi" w:hAnsiTheme="minorHAnsi" w:cstheme="minorHAnsi"/>
          <w:spacing w:val="-4"/>
          <w:sz w:val="24"/>
          <w:szCs w:val="24"/>
        </w:rPr>
        <w:t xml:space="preserve"> </w:t>
      </w:r>
      <w:r w:rsidRPr="00017863">
        <w:rPr>
          <w:rFonts w:asciiTheme="minorHAnsi" w:hAnsiTheme="minorHAnsi" w:cstheme="minorHAnsi"/>
          <w:sz w:val="24"/>
          <w:szCs w:val="24"/>
        </w:rPr>
        <w:t>atención</w:t>
      </w:r>
      <w:r w:rsidRPr="00017863">
        <w:rPr>
          <w:rFonts w:asciiTheme="minorHAnsi" w:hAnsiTheme="minorHAnsi" w:cstheme="minorHAnsi"/>
          <w:spacing w:val="-3"/>
          <w:sz w:val="24"/>
          <w:szCs w:val="24"/>
        </w:rPr>
        <w:t xml:space="preserve"> </w:t>
      </w:r>
      <w:r w:rsidRPr="00017863">
        <w:rPr>
          <w:rFonts w:asciiTheme="minorHAnsi" w:hAnsiTheme="minorHAnsi" w:cstheme="minorHAnsi"/>
          <w:sz w:val="24"/>
          <w:szCs w:val="24"/>
        </w:rPr>
        <w:t>educativa</w:t>
      </w:r>
      <w:r w:rsidRPr="00017863">
        <w:rPr>
          <w:rFonts w:asciiTheme="minorHAnsi" w:hAnsiTheme="minorHAnsi" w:cstheme="minorHAnsi"/>
          <w:spacing w:val="-3"/>
          <w:sz w:val="24"/>
          <w:szCs w:val="24"/>
        </w:rPr>
        <w:t xml:space="preserve"> </w:t>
      </w:r>
      <w:r w:rsidRPr="00017863">
        <w:rPr>
          <w:rFonts w:asciiTheme="minorHAnsi" w:hAnsiTheme="minorHAnsi" w:cstheme="minorHAnsi"/>
          <w:sz w:val="24"/>
          <w:szCs w:val="24"/>
        </w:rPr>
        <w:t>domiciliaria</w:t>
      </w:r>
      <w:r w:rsidRPr="00017863">
        <w:rPr>
          <w:rFonts w:asciiTheme="minorHAnsi" w:hAnsiTheme="minorHAnsi" w:cstheme="minorHAnsi"/>
          <w:spacing w:val="-4"/>
          <w:sz w:val="24"/>
          <w:szCs w:val="24"/>
        </w:rPr>
        <w:t xml:space="preserve"> </w:t>
      </w:r>
      <w:r w:rsidRPr="00017863">
        <w:rPr>
          <w:rFonts w:asciiTheme="minorHAnsi" w:hAnsiTheme="minorHAnsi" w:cstheme="minorHAnsi"/>
          <w:sz w:val="24"/>
          <w:szCs w:val="24"/>
        </w:rPr>
        <w:t>será</w:t>
      </w:r>
      <w:r w:rsidRPr="00017863">
        <w:rPr>
          <w:rFonts w:asciiTheme="minorHAnsi" w:hAnsiTheme="minorHAnsi" w:cstheme="minorHAnsi"/>
          <w:spacing w:val="-3"/>
          <w:sz w:val="24"/>
          <w:szCs w:val="24"/>
        </w:rPr>
        <w:t xml:space="preserve"> </w:t>
      </w:r>
      <w:r w:rsidRPr="00017863">
        <w:rPr>
          <w:rFonts w:asciiTheme="minorHAnsi" w:hAnsiTheme="minorHAnsi" w:cstheme="minorHAnsi"/>
          <w:sz w:val="24"/>
          <w:szCs w:val="24"/>
        </w:rPr>
        <w:t>presencial</w:t>
      </w:r>
      <w:r w:rsidRPr="00017863">
        <w:rPr>
          <w:rFonts w:asciiTheme="minorHAnsi" w:hAnsiTheme="minorHAnsi" w:cstheme="minorHAnsi"/>
          <w:spacing w:val="-3"/>
          <w:sz w:val="24"/>
          <w:szCs w:val="24"/>
        </w:rPr>
        <w:t xml:space="preserve"> </w:t>
      </w:r>
      <w:r w:rsidRPr="00017863">
        <w:rPr>
          <w:rFonts w:asciiTheme="minorHAnsi" w:hAnsiTheme="minorHAnsi" w:cstheme="minorHAnsi"/>
          <w:sz w:val="24"/>
          <w:szCs w:val="24"/>
        </w:rPr>
        <w:t>en</w:t>
      </w:r>
      <w:r w:rsidRPr="00017863">
        <w:rPr>
          <w:rFonts w:asciiTheme="minorHAnsi" w:hAnsiTheme="minorHAnsi" w:cstheme="minorHAnsi"/>
          <w:spacing w:val="-4"/>
          <w:sz w:val="24"/>
          <w:szCs w:val="24"/>
        </w:rPr>
        <w:t xml:space="preserve"> </w:t>
      </w:r>
      <w:r w:rsidRPr="00017863">
        <w:rPr>
          <w:rFonts w:asciiTheme="minorHAnsi" w:hAnsiTheme="minorHAnsi" w:cstheme="minorHAnsi"/>
          <w:sz w:val="24"/>
          <w:szCs w:val="24"/>
        </w:rPr>
        <w:t>el</w:t>
      </w:r>
      <w:r w:rsidRPr="00017863">
        <w:rPr>
          <w:rFonts w:asciiTheme="minorHAnsi" w:hAnsiTheme="minorHAnsi" w:cstheme="minorHAnsi"/>
          <w:spacing w:val="-3"/>
          <w:sz w:val="24"/>
          <w:szCs w:val="24"/>
        </w:rPr>
        <w:t xml:space="preserve"> </w:t>
      </w:r>
      <w:r w:rsidRPr="00017863">
        <w:rPr>
          <w:rFonts w:asciiTheme="minorHAnsi" w:hAnsiTheme="minorHAnsi" w:cstheme="minorHAnsi"/>
          <w:sz w:val="24"/>
          <w:szCs w:val="24"/>
        </w:rPr>
        <w:t>domicilio,</w:t>
      </w:r>
      <w:r w:rsidRPr="00017863">
        <w:rPr>
          <w:rFonts w:asciiTheme="minorHAnsi" w:hAnsiTheme="minorHAnsi" w:cstheme="minorHAnsi"/>
          <w:spacing w:val="-3"/>
          <w:sz w:val="24"/>
          <w:szCs w:val="24"/>
        </w:rPr>
        <w:t xml:space="preserve"> </w:t>
      </w:r>
      <w:r w:rsidRPr="00017863">
        <w:rPr>
          <w:rFonts w:asciiTheme="minorHAnsi" w:hAnsiTheme="minorHAnsi" w:cstheme="minorHAnsi"/>
          <w:sz w:val="24"/>
          <w:szCs w:val="24"/>
        </w:rPr>
        <w:t>sin</w:t>
      </w:r>
      <w:r w:rsidRPr="00017863">
        <w:rPr>
          <w:rFonts w:asciiTheme="minorHAnsi" w:hAnsiTheme="minorHAnsi" w:cstheme="minorHAnsi"/>
          <w:spacing w:val="-3"/>
          <w:sz w:val="24"/>
          <w:szCs w:val="24"/>
        </w:rPr>
        <w:t xml:space="preserve"> </w:t>
      </w:r>
      <w:r w:rsidRPr="00017863">
        <w:rPr>
          <w:rFonts w:asciiTheme="minorHAnsi" w:hAnsiTheme="minorHAnsi" w:cstheme="minorHAnsi"/>
          <w:spacing w:val="-2"/>
          <w:sz w:val="24"/>
          <w:szCs w:val="24"/>
        </w:rPr>
        <w:t>excepciones.</w:t>
      </w:r>
    </w:p>
    <w:p w14:paraId="4132E6EF" w14:textId="77777777" w:rsidR="00017863" w:rsidRPr="00017863" w:rsidRDefault="00017863" w:rsidP="00017863">
      <w:pPr>
        <w:pStyle w:val="Prrafodelista"/>
        <w:numPr>
          <w:ilvl w:val="0"/>
          <w:numId w:val="40"/>
        </w:numPr>
        <w:tabs>
          <w:tab w:val="left" w:pos="1020"/>
        </w:tabs>
        <w:spacing w:before="34" w:line="276" w:lineRule="auto"/>
        <w:ind w:left="118" w:firstLine="670"/>
        <w:rPr>
          <w:rFonts w:asciiTheme="minorHAnsi" w:hAnsiTheme="minorHAnsi" w:cstheme="minorHAnsi"/>
          <w:sz w:val="24"/>
          <w:szCs w:val="24"/>
        </w:rPr>
      </w:pPr>
      <w:r w:rsidRPr="00017863">
        <w:rPr>
          <w:rFonts w:asciiTheme="minorHAnsi" w:hAnsiTheme="minorHAnsi" w:cstheme="minorHAnsi"/>
          <w:sz w:val="24"/>
          <w:szCs w:val="24"/>
        </w:rPr>
        <w:t>La</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familia</w:t>
      </w:r>
      <w:r w:rsidRPr="00017863">
        <w:rPr>
          <w:rFonts w:asciiTheme="minorHAnsi" w:hAnsiTheme="minorHAnsi" w:cstheme="minorHAnsi"/>
          <w:spacing w:val="32"/>
          <w:sz w:val="24"/>
          <w:szCs w:val="24"/>
        </w:rPr>
        <w:t xml:space="preserve"> </w:t>
      </w:r>
      <w:r w:rsidRPr="00017863">
        <w:rPr>
          <w:rFonts w:asciiTheme="minorHAnsi" w:hAnsiTheme="minorHAnsi" w:cstheme="minorHAnsi"/>
          <w:sz w:val="24"/>
          <w:szCs w:val="24"/>
        </w:rPr>
        <w:t>o</w:t>
      </w:r>
      <w:r w:rsidRPr="00017863">
        <w:rPr>
          <w:rFonts w:asciiTheme="minorHAnsi" w:hAnsiTheme="minorHAnsi" w:cstheme="minorHAnsi"/>
          <w:spacing w:val="32"/>
          <w:sz w:val="24"/>
          <w:szCs w:val="24"/>
        </w:rPr>
        <w:t xml:space="preserve"> </w:t>
      </w:r>
      <w:r w:rsidRPr="00017863">
        <w:rPr>
          <w:rFonts w:asciiTheme="minorHAnsi" w:hAnsiTheme="minorHAnsi" w:cstheme="minorHAnsi"/>
          <w:sz w:val="24"/>
          <w:szCs w:val="24"/>
        </w:rPr>
        <w:t>representantes</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legales</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deberán</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garantizar</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un</w:t>
      </w:r>
      <w:r w:rsidRPr="00017863">
        <w:rPr>
          <w:rFonts w:asciiTheme="minorHAnsi" w:hAnsiTheme="minorHAnsi" w:cstheme="minorHAnsi"/>
          <w:spacing w:val="32"/>
          <w:sz w:val="24"/>
          <w:szCs w:val="24"/>
        </w:rPr>
        <w:t xml:space="preserve"> </w:t>
      </w:r>
      <w:r w:rsidRPr="00017863">
        <w:rPr>
          <w:rFonts w:asciiTheme="minorHAnsi" w:hAnsiTheme="minorHAnsi" w:cstheme="minorHAnsi"/>
          <w:sz w:val="24"/>
          <w:szCs w:val="24"/>
        </w:rPr>
        <w:t>espacio</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adecuado</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en</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el</w:t>
      </w:r>
      <w:r w:rsidRPr="00017863">
        <w:rPr>
          <w:rFonts w:asciiTheme="minorHAnsi" w:hAnsiTheme="minorHAnsi" w:cstheme="minorHAnsi"/>
          <w:spacing w:val="32"/>
          <w:sz w:val="24"/>
          <w:szCs w:val="24"/>
        </w:rPr>
        <w:t xml:space="preserve"> </w:t>
      </w:r>
      <w:r w:rsidRPr="00017863">
        <w:rPr>
          <w:rFonts w:asciiTheme="minorHAnsi" w:hAnsiTheme="minorHAnsi" w:cstheme="minorHAnsi"/>
          <w:sz w:val="24"/>
          <w:szCs w:val="24"/>
        </w:rPr>
        <w:t>domicilio</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para</w:t>
      </w:r>
      <w:r w:rsidRPr="00017863">
        <w:rPr>
          <w:rFonts w:asciiTheme="minorHAnsi" w:hAnsiTheme="minorHAnsi" w:cstheme="minorHAnsi"/>
          <w:spacing w:val="32"/>
          <w:sz w:val="24"/>
          <w:szCs w:val="24"/>
        </w:rPr>
        <w:t xml:space="preserve"> </w:t>
      </w:r>
      <w:r w:rsidRPr="00017863">
        <w:rPr>
          <w:rFonts w:asciiTheme="minorHAnsi" w:hAnsiTheme="minorHAnsi" w:cstheme="minorHAnsi"/>
          <w:sz w:val="24"/>
          <w:szCs w:val="24"/>
        </w:rPr>
        <w:t>impartir</w:t>
      </w:r>
      <w:r w:rsidRPr="00017863">
        <w:rPr>
          <w:rFonts w:asciiTheme="minorHAnsi" w:hAnsiTheme="minorHAnsi" w:cstheme="minorHAnsi"/>
          <w:spacing w:val="31"/>
          <w:sz w:val="24"/>
          <w:szCs w:val="24"/>
        </w:rPr>
        <w:t xml:space="preserve"> </w:t>
      </w:r>
      <w:r w:rsidRPr="00017863">
        <w:rPr>
          <w:rFonts w:asciiTheme="minorHAnsi" w:hAnsiTheme="minorHAnsi" w:cstheme="minorHAnsi"/>
          <w:sz w:val="24"/>
          <w:szCs w:val="24"/>
        </w:rPr>
        <w:t xml:space="preserve">la </w:t>
      </w:r>
      <w:r w:rsidRPr="00017863">
        <w:rPr>
          <w:rFonts w:asciiTheme="minorHAnsi" w:hAnsiTheme="minorHAnsi" w:cstheme="minorHAnsi"/>
          <w:spacing w:val="-2"/>
          <w:sz w:val="24"/>
          <w:szCs w:val="24"/>
        </w:rPr>
        <w:t>docencia.</w:t>
      </w:r>
    </w:p>
    <w:p w14:paraId="58D241A7" w14:textId="77777777" w:rsidR="00017863" w:rsidRPr="00017863" w:rsidRDefault="00017863" w:rsidP="00017863">
      <w:pPr>
        <w:pStyle w:val="Prrafodelista"/>
        <w:numPr>
          <w:ilvl w:val="0"/>
          <w:numId w:val="40"/>
        </w:numPr>
        <w:tabs>
          <w:tab w:val="left" w:pos="991"/>
        </w:tabs>
        <w:spacing w:line="276" w:lineRule="auto"/>
        <w:ind w:left="118" w:right="115" w:firstLine="670"/>
        <w:rPr>
          <w:rFonts w:asciiTheme="minorHAnsi" w:hAnsiTheme="minorHAnsi" w:cstheme="minorHAnsi"/>
          <w:sz w:val="24"/>
          <w:szCs w:val="24"/>
        </w:rPr>
      </w:pPr>
      <w:r w:rsidRPr="00017863">
        <w:rPr>
          <w:rFonts w:asciiTheme="minorHAnsi" w:hAnsiTheme="minorHAnsi" w:cstheme="minorHAnsi"/>
          <w:sz w:val="24"/>
          <w:szCs w:val="24"/>
        </w:rPr>
        <w:t>El personal docente que imparte la atención educativa domiciliaria debe cumplir con las precauciones necesarias y las medidas preventivas, velando por la salud del menor.</w:t>
      </w:r>
    </w:p>
    <w:p w14:paraId="1F65925E" w14:textId="60049647" w:rsidR="00A05DC6" w:rsidRPr="00017863" w:rsidRDefault="00017863" w:rsidP="00017863">
      <w:pPr>
        <w:pStyle w:val="Standard"/>
        <w:spacing w:line="240" w:lineRule="atLeast"/>
        <w:jc w:val="both"/>
        <w:rPr>
          <w:rFonts w:asciiTheme="minorHAnsi" w:hAnsiTheme="minorHAnsi" w:cstheme="minorHAnsi"/>
        </w:rPr>
      </w:pPr>
      <w:r w:rsidRPr="00017863">
        <w:rPr>
          <w:rFonts w:asciiTheme="minorHAnsi" w:hAnsiTheme="minorHAnsi" w:cstheme="minorHAnsi"/>
        </w:rPr>
        <w:t xml:space="preserve">Ante el incumplimiento de alguna de estas condiciones, el servicio responsable del órgano directivo con competencias en materia de atención educativa domiciliaria podrá suspender la prestación del personal docente de atención </w:t>
      </w:r>
    </w:p>
    <w:p w14:paraId="54733A36" w14:textId="77777777" w:rsidR="00017863" w:rsidRPr="00017863" w:rsidRDefault="00017863" w:rsidP="00017863">
      <w:pPr>
        <w:pStyle w:val="Prrafodelista"/>
        <w:numPr>
          <w:ilvl w:val="0"/>
          <w:numId w:val="40"/>
        </w:numPr>
        <w:tabs>
          <w:tab w:val="left" w:pos="1037"/>
        </w:tabs>
        <w:spacing w:before="82" w:line="276" w:lineRule="auto"/>
        <w:ind w:left="118" w:right="115" w:firstLine="670"/>
        <w:rPr>
          <w:rFonts w:asciiTheme="minorHAnsi" w:hAnsiTheme="minorHAnsi" w:cstheme="minorHAnsi"/>
          <w:sz w:val="24"/>
          <w:szCs w:val="24"/>
        </w:rPr>
      </w:pPr>
      <w:r w:rsidRPr="00017863">
        <w:rPr>
          <w:rFonts w:asciiTheme="minorHAnsi" w:hAnsiTheme="minorHAnsi" w:cstheme="minorHAnsi"/>
          <w:sz w:val="24"/>
          <w:szCs w:val="24"/>
        </w:rPr>
        <w:t>educativa domiciliaria hasta que se subsane la situación.</w:t>
      </w:r>
    </w:p>
    <w:p w14:paraId="638D1630" w14:textId="77777777" w:rsidR="00017863" w:rsidRPr="00017863" w:rsidRDefault="00017863" w:rsidP="00017863">
      <w:pPr>
        <w:pStyle w:val="Prrafodelista"/>
        <w:numPr>
          <w:ilvl w:val="0"/>
          <w:numId w:val="40"/>
        </w:numPr>
        <w:tabs>
          <w:tab w:val="left" w:pos="990"/>
        </w:tabs>
        <w:spacing w:line="276" w:lineRule="auto"/>
        <w:ind w:left="118" w:firstLine="670"/>
        <w:rPr>
          <w:rFonts w:asciiTheme="minorHAnsi" w:hAnsiTheme="minorHAnsi" w:cstheme="minorHAnsi"/>
          <w:sz w:val="24"/>
          <w:szCs w:val="24"/>
        </w:rPr>
      </w:pPr>
      <w:r w:rsidRPr="00017863">
        <w:rPr>
          <w:rFonts w:asciiTheme="minorHAnsi" w:hAnsiTheme="minorHAnsi" w:cstheme="minorHAnsi"/>
          <w:sz w:val="24"/>
          <w:szCs w:val="24"/>
        </w:rPr>
        <w:t>La atención educativa domiciliaria no sustituye a las competencias propias del centro educativo donde la alumna o el alumno esté escolarizado, sino que es un recurso adicional de personal de apoyo al proceso de aprendizaje.</w:t>
      </w:r>
    </w:p>
    <w:p w14:paraId="369910D8" w14:textId="77777777" w:rsidR="00017863" w:rsidRPr="00017863" w:rsidRDefault="00017863" w:rsidP="00017863">
      <w:pPr>
        <w:pStyle w:val="Prrafodelista"/>
        <w:numPr>
          <w:ilvl w:val="0"/>
          <w:numId w:val="40"/>
        </w:numPr>
        <w:tabs>
          <w:tab w:val="left" w:pos="1000"/>
        </w:tabs>
        <w:spacing w:after="240" w:line="276" w:lineRule="auto"/>
        <w:ind w:left="118" w:right="115" w:firstLine="670"/>
        <w:rPr>
          <w:rFonts w:asciiTheme="minorHAnsi" w:hAnsiTheme="minorHAnsi" w:cstheme="minorHAnsi"/>
          <w:sz w:val="24"/>
          <w:szCs w:val="24"/>
        </w:rPr>
      </w:pPr>
      <w:r w:rsidRPr="00017863">
        <w:rPr>
          <w:rFonts w:asciiTheme="minorHAnsi" w:hAnsiTheme="minorHAnsi" w:cstheme="minorHAnsi"/>
          <w:sz w:val="24"/>
          <w:szCs w:val="24"/>
        </w:rPr>
        <w:t>El trabajo con cada alumna y alumno incluye la coordinación con su entorno escolar para facilitar información</w:t>
      </w:r>
      <w:r w:rsidRPr="00017863">
        <w:rPr>
          <w:rFonts w:asciiTheme="minorHAnsi" w:hAnsiTheme="minorHAnsi" w:cstheme="minorHAnsi"/>
          <w:spacing w:val="80"/>
          <w:sz w:val="24"/>
          <w:szCs w:val="24"/>
        </w:rPr>
        <w:t xml:space="preserve"> </w:t>
      </w:r>
      <w:r w:rsidRPr="00017863">
        <w:rPr>
          <w:rFonts w:asciiTheme="minorHAnsi" w:hAnsiTheme="minorHAnsi" w:cstheme="minorHAnsi"/>
          <w:sz w:val="24"/>
          <w:szCs w:val="24"/>
        </w:rPr>
        <w:t>de ámbito educativo, continuar con el proceso de aprendizaje y evaluación, diseñar el plan de incorporación al centro y colaborar en el plan de actuación personalizado, en caso necesario.</w:t>
      </w:r>
    </w:p>
    <w:p w14:paraId="29280D68" w14:textId="77777777" w:rsidR="00017863" w:rsidRPr="00017863" w:rsidRDefault="00017863" w:rsidP="00017863">
      <w:pPr>
        <w:pStyle w:val="Ttulo2"/>
        <w:spacing w:after="240"/>
        <w:rPr>
          <w:rFonts w:asciiTheme="minorHAnsi" w:hAnsiTheme="minorHAnsi" w:cstheme="minorHAnsi"/>
          <w:i/>
          <w:iCs/>
          <w:color w:val="auto"/>
          <w:sz w:val="24"/>
          <w:szCs w:val="24"/>
        </w:rPr>
      </w:pPr>
      <w:r w:rsidRPr="00017863">
        <w:rPr>
          <w:rFonts w:asciiTheme="minorHAnsi" w:hAnsiTheme="minorHAnsi" w:cstheme="minorHAnsi"/>
          <w:i/>
          <w:iCs/>
          <w:color w:val="auto"/>
          <w:sz w:val="24"/>
          <w:szCs w:val="24"/>
        </w:rPr>
        <w:t>Vigesimoséptimo. Condiciones para la atención educativa hospitalaria</w:t>
      </w:r>
    </w:p>
    <w:p w14:paraId="00970795" w14:textId="77777777" w:rsidR="00017863" w:rsidRPr="00017863" w:rsidRDefault="00017863" w:rsidP="00017863">
      <w:pPr>
        <w:pStyle w:val="Prrafodelista"/>
        <w:numPr>
          <w:ilvl w:val="0"/>
          <w:numId w:val="42"/>
        </w:numPr>
        <w:tabs>
          <w:tab w:val="left" w:pos="1023"/>
        </w:tabs>
        <w:spacing w:before="34" w:line="276" w:lineRule="auto"/>
        <w:ind w:firstLine="670"/>
        <w:rPr>
          <w:rFonts w:asciiTheme="minorHAnsi" w:hAnsiTheme="minorHAnsi" w:cstheme="minorHAnsi"/>
          <w:sz w:val="24"/>
          <w:szCs w:val="24"/>
        </w:rPr>
      </w:pPr>
      <w:r w:rsidRPr="00017863">
        <w:rPr>
          <w:rFonts w:asciiTheme="minorHAnsi" w:hAnsiTheme="minorHAnsi" w:cstheme="minorHAnsi"/>
          <w:sz w:val="24"/>
          <w:szCs w:val="24"/>
        </w:rPr>
        <w:t>La atención educativa hospitalaria debe garantizar la continuidad del proceso de aprendizaje y favorecer el equilibrio personal y emocional, reforzando el sentimiento de pertenencia al grupo de referencia del centro docente.</w:t>
      </w:r>
    </w:p>
    <w:p w14:paraId="3D0A8677" w14:textId="77777777" w:rsidR="00017863" w:rsidRPr="00017863" w:rsidRDefault="00017863" w:rsidP="00017863">
      <w:pPr>
        <w:pStyle w:val="Prrafodelista"/>
        <w:numPr>
          <w:ilvl w:val="0"/>
          <w:numId w:val="42"/>
        </w:numPr>
        <w:tabs>
          <w:tab w:val="left" w:pos="1017"/>
        </w:tabs>
        <w:spacing w:line="276" w:lineRule="auto"/>
        <w:ind w:right="117" w:firstLine="670"/>
        <w:rPr>
          <w:rFonts w:asciiTheme="minorHAnsi" w:hAnsiTheme="minorHAnsi" w:cstheme="minorHAnsi"/>
          <w:sz w:val="24"/>
          <w:szCs w:val="24"/>
        </w:rPr>
      </w:pPr>
      <w:r w:rsidRPr="00017863">
        <w:rPr>
          <w:rFonts w:asciiTheme="minorHAnsi" w:hAnsiTheme="minorHAnsi" w:cstheme="minorHAnsi"/>
          <w:sz w:val="24"/>
          <w:szCs w:val="24"/>
        </w:rPr>
        <w:t>La atención educativa hospitalaria se desarrollará en términos de acompañamiento educativo, promoción del bienestar socioemocional y detección de necesidades educativas derivadas de las condiciones personales y de salud.</w:t>
      </w:r>
    </w:p>
    <w:p w14:paraId="57D56AEE" w14:textId="77777777" w:rsidR="00017863" w:rsidRPr="00017863" w:rsidRDefault="00017863" w:rsidP="00017863">
      <w:pPr>
        <w:pStyle w:val="Prrafodelista"/>
        <w:numPr>
          <w:ilvl w:val="0"/>
          <w:numId w:val="42"/>
        </w:numPr>
        <w:tabs>
          <w:tab w:val="left" w:pos="1010"/>
        </w:tabs>
        <w:spacing w:line="276" w:lineRule="auto"/>
        <w:ind w:right="117" w:firstLine="670"/>
        <w:rPr>
          <w:rFonts w:asciiTheme="minorHAnsi" w:hAnsiTheme="minorHAnsi" w:cstheme="minorHAnsi"/>
          <w:sz w:val="24"/>
          <w:szCs w:val="24"/>
        </w:rPr>
      </w:pPr>
      <w:r w:rsidRPr="00017863">
        <w:rPr>
          <w:rFonts w:asciiTheme="minorHAnsi" w:hAnsiTheme="minorHAnsi" w:cstheme="minorHAnsi"/>
          <w:sz w:val="24"/>
          <w:szCs w:val="24"/>
        </w:rPr>
        <w:t>La unidad pedagógica hospitalaria deberá informar de sus funciones y actuaciones al personal sanitario, a las familias o representantes legales y al alumnado escolarizado en las enseñanzas establecidas en el resuelvo tercero del</w:t>
      </w:r>
      <w:r w:rsidRPr="00017863">
        <w:rPr>
          <w:rFonts w:asciiTheme="minorHAnsi" w:hAnsiTheme="minorHAnsi" w:cstheme="minorHAnsi"/>
          <w:spacing w:val="40"/>
          <w:sz w:val="24"/>
          <w:szCs w:val="24"/>
        </w:rPr>
        <w:t xml:space="preserve"> </w:t>
      </w:r>
      <w:r w:rsidRPr="00017863">
        <w:rPr>
          <w:rFonts w:asciiTheme="minorHAnsi" w:hAnsiTheme="minorHAnsi" w:cstheme="minorHAnsi"/>
          <w:sz w:val="24"/>
          <w:szCs w:val="24"/>
        </w:rPr>
        <w:t>ámbito de aplicación de esta resolución.</w:t>
      </w:r>
    </w:p>
    <w:p w14:paraId="317420C0" w14:textId="1F993596" w:rsidR="00017863" w:rsidRPr="00017863" w:rsidRDefault="21BFFED4" w:rsidP="5AE14E8E">
      <w:pPr>
        <w:pStyle w:val="Prrafodelista"/>
        <w:numPr>
          <w:ilvl w:val="0"/>
          <w:numId w:val="42"/>
        </w:numPr>
        <w:tabs>
          <w:tab w:val="left" w:pos="990"/>
        </w:tabs>
        <w:spacing w:line="276" w:lineRule="auto"/>
        <w:ind w:firstLine="670"/>
        <w:rPr>
          <w:rFonts w:asciiTheme="minorHAnsi" w:hAnsiTheme="minorHAnsi" w:cstheme="minorBidi"/>
          <w:sz w:val="24"/>
          <w:szCs w:val="24"/>
        </w:rPr>
      </w:pPr>
      <w:r w:rsidRPr="5AE14E8E">
        <w:rPr>
          <w:rFonts w:asciiTheme="minorHAnsi" w:hAnsiTheme="minorHAnsi" w:cstheme="minorBidi"/>
          <w:sz w:val="24"/>
          <w:szCs w:val="24"/>
        </w:rPr>
        <w:t>La atención educativa hospitalaria se impartirá atendiendo a criterios pe</w:t>
      </w:r>
      <w:r w:rsidRPr="5AE14E8E">
        <w:rPr>
          <w:rFonts w:asciiTheme="minorHAnsi" w:hAnsiTheme="minorHAnsi" w:cstheme="minorBidi"/>
          <w:sz w:val="24"/>
          <w:szCs w:val="24"/>
        </w:rPr>
        <w:lastRenderedPageBreak/>
        <w:t>dagógicos, según el estado de salud de la alumna o del alumno, y con la</w:t>
      </w:r>
      <w:r w:rsidR="1B81D42B" w:rsidRPr="5AE14E8E">
        <w:rPr>
          <w:rFonts w:asciiTheme="minorHAnsi" w:hAnsiTheme="minorHAnsi" w:cstheme="minorBidi"/>
          <w:sz w:val="24"/>
          <w:szCs w:val="24"/>
        </w:rPr>
        <w:t xml:space="preserve"> </w:t>
      </w:r>
      <w:r w:rsidRPr="5AE14E8E">
        <w:rPr>
          <w:rFonts w:asciiTheme="minorHAnsi" w:hAnsiTheme="minorHAnsi" w:cstheme="minorBidi"/>
          <w:sz w:val="24"/>
          <w:szCs w:val="24"/>
        </w:rPr>
        <w:t>autorización de la familia o representantes legales.</w:t>
      </w:r>
    </w:p>
    <w:p w14:paraId="4F193BFE" w14:textId="77777777" w:rsidR="00017863" w:rsidRPr="00017863" w:rsidRDefault="00017863" w:rsidP="00017863">
      <w:pPr>
        <w:pStyle w:val="Prrafodelista"/>
        <w:numPr>
          <w:ilvl w:val="0"/>
          <w:numId w:val="42"/>
        </w:numPr>
        <w:tabs>
          <w:tab w:val="left" w:pos="1056"/>
        </w:tabs>
        <w:spacing w:line="276" w:lineRule="auto"/>
        <w:ind w:right="115" w:firstLine="670"/>
        <w:rPr>
          <w:rFonts w:asciiTheme="minorHAnsi" w:hAnsiTheme="minorHAnsi" w:cstheme="minorHAnsi"/>
          <w:sz w:val="24"/>
          <w:szCs w:val="24"/>
        </w:rPr>
      </w:pPr>
      <w:r w:rsidRPr="00017863">
        <w:rPr>
          <w:rFonts w:asciiTheme="minorHAnsi" w:hAnsiTheme="minorHAnsi" w:cstheme="minorHAnsi"/>
          <w:sz w:val="24"/>
          <w:szCs w:val="24"/>
        </w:rPr>
        <w:t>La atención educativa hospitalaria debe garantizar el vínculo con el sistema educativo a través de la</w:t>
      </w:r>
      <w:r w:rsidRPr="00017863">
        <w:rPr>
          <w:rFonts w:asciiTheme="minorHAnsi" w:hAnsiTheme="minorHAnsi" w:cstheme="minorHAnsi"/>
          <w:spacing w:val="40"/>
          <w:sz w:val="24"/>
          <w:szCs w:val="24"/>
        </w:rPr>
        <w:t xml:space="preserve"> </w:t>
      </w:r>
      <w:r w:rsidRPr="00017863">
        <w:rPr>
          <w:rFonts w:asciiTheme="minorHAnsi" w:hAnsiTheme="minorHAnsi" w:cstheme="minorHAnsi"/>
          <w:sz w:val="24"/>
          <w:szCs w:val="24"/>
        </w:rPr>
        <w:t>coordinación con su entorno escolar para intercambiar información de ámbito educativo, continuar con el proceso de aprendizaje y evaluación, diseñar el plan de transición al centro docente y colaborar en el plan de actuación personalizado (PAP), en caso necesario.</w:t>
      </w:r>
    </w:p>
    <w:p w14:paraId="161F5BBD" w14:textId="77777777" w:rsidR="00017863" w:rsidRPr="00017863" w:rsidRDefault="00017863" w:rsidP="00017863">
      <w:pPr>
        <w:pStyle w:val="Ttulo2"/>
        <w:spacing w:after="240"/>
        <w:rPr>
          <w:rFonts w:asciiTheme="minorHAnsi" w:hAnsiTheme="minorHAnsi" w:cstheme="minorHAnsi"/>
          <w:i/>
          <w:iCs/>
          <w:color w:val="auto"/>
          <w:sz w:val="24"/>
          <w:szCs w:val="24"/>
        </w:rPr>
      </w:pPr>
      <w:r w:rsidRPr="00017863">
        <w:rPr>
          <w:rFonts w:asciiTheme="minorHAnsi" w:hAnsiTheme="minorHAnsi" w:cstheme="minorHAnsi"/>
          <w:i/>
          <w:iCs/>
          <w:color w:val="auto"/>
          <w:sz w:val="24"/>
          <w:szCs w:val="24"/>
        </w:rPr>
        <w:t>Vigesimoctavo. Funciones del personal docente de la atención educativa domiciliaria y hospitalaria</w:t>
      </w:r>
    </w:p>
    <w:p w14:paraId="4C0F1AAE" w14:textId="77777777" w:rsidR="00017863" w:rsidRPr="00017863" w:rsidRDefault="00017863" w:rsidP="00017863">
      <w:pPr>
        <w:pStyle w:val="Textoindependiente"/>
        <w:spacing w:before="34" w:after="240" w:line="276" w:lineRule="auto"/>
        <w:ind w:firstLine="0"/>
        <w:rPr>
          <w:rFonts w:asciiTheme="minorHAnsi" w:hAnsiTheme="minorHAnsi" w:cstheme="minorHAnsi"/>
          <w:sz w:val="24"/>
          <w:szCs w:val="24"/>
        </w:rPr>
      </w:pPr>
      <w:r w:rsidRPr="00017863">
        <w:rPr>
          <w:rFonts w:asciiTheme="minorHAnsi" w:hAnsiTheme="minorHAnsi" w:cstheme="minorHAnsi"/>
          <w:sz w:val="24"/>
          <w:szCs w:val="24"/>
        </w:rPr>
        <w:t>Las funciones que debe cumplir el personal docente son las que establece el artículo 91 de la Ley orgánica 2/2006</w:t>
      </w:r>
      <w:r w:rsidRPr="00017863">
        <w:rPr>
          <w:rFonts w:asciiTheme="minorHAnsi" w:hAnsiTheme="minorHAnsi" w:cstheme="minorHAnsi"/>
          <w:spacing w:val="80"/>
          <w:sz w:val="24"/>
          <w:szCs w:val="24"/>
        </w:rPr>
        <w:t xml:space="preserve"> </w:t>
      </w:r>
      <w:r w:rsidRPr="00017863">
        <w:rPr>
          <w:rFonts w:asciiTheme="minorHAnsi" w:hAnsiTheme="minorHAnsi" w:cstheme="minorHAnsi"/>
          <w:sz w:val="24"/>
          <w:szCs w:val="24"/>
        </w:rPr>
        <w:t>y el artículo 58 de la Orden 20/2019 (</w:t>
      </w:r>
      <w:hyperlink r:id="rId12">
        <w:r w:rsidRPr="00017863">
          <w:rPr>
            <w:rFonts w:asciiTheme="minorHAnsi" w:hAnsiTheme="minorHAnsi" w:cstheme="minorHAnsi"/>
            <w:color w:val="0000FF"/>
            <w:sz w:val="24"/>
            <w:szCs w:val="24"/>
          </w:rPr>
          <w:t>https://dogv.gva.es/datos/2019/05/03/pdf/2019_4442.pdf</w:t>
        </w:r>
      </w:hyperlink>
      <w:r w:rsidRPr="00017863">
        <w:rPr>
          <w:rFonts w:asciiTheme="minorHAnsi" w:hAnsiTheme="minorHAnsi" w:cstheme="minorHAnsi"/>
          <w:sz w:val="24"/>
          <w:szCs w:val="24"/>
        </w:rPr>
        <w:t>).</w:t>
      </w:r>
    </w:p>
    <w:p w14:paraId="7A7F67D0" w14:textId="77777777" w:rsidR="00017863" w:rsidRPr="00017863" w:rsidRDefault="00017863" w:rsidP="00017863">
      <w:pPr>
        <w:pStyle w:val="Ttulo2"/>
        <w:spacing w:after="240"/>
        <w:rPr>
          <w:rFonts w:asciiTheme="minorHAnsi" w:hAnsiTheme="minorHAnsi" w:cstheme="minorHAnsi"/>
          <w:i/>
          <w:iCs/>
          <w:color w:val="auto"/>
          <w:sz w:val="24"/>
          <w:szCs w:val="24"/>
        </w:rPr>
      </w:pPr>
      <w:r w:rsidRPr="00017863">
        <w:rPr>
          <w:rFonts w:asciiTheme="minorHAnsi" w:hAnsiTheme="minorHAnsi" w:cstheme="minorHAnsi"/>
          <w:i/>
          <w:iCs/>
          <w:color w:val="auto"/>
          <w:sz w:val="24"/>
          <w:szCs w:val="24"/>
        </w:rPr>
        <w:t>Vigesimonoveno. Colaboración de los centros docentes en la atención educativa domiciliaria y hospitalaria</w:t>
      </w:r>
    </w:p>
    <w:p w14:paraId="04BE9844" w14:textId="2ED00BAF" w:rsidR="00017863" w:rsidRPr="00017863" w:rsidRDefault="00017863" w:rsidP="00017863">
      <w:pPr>
        <w:pStyle w:val="Textoindependiente"/>
        <w:spacing w:before="34" w:after="240" w:line="276" w:lineRule="auto"/>
        <w:ind w:right="115" w:firstLine="0"/>
        <w:rPr>
          <w:rFonts w:asciiTheme="minorHAnsi" w:hAnsiTheme="minorHAnsi" w:cstheme="minorHAnsi"/>
          <w:sz w:val="24"/>
          <w:szCs w:val="24"/>
        </w:rPr>
      </w:pPr>
      <w:r w:rsidRPr="00017863">
        <w:rPr>
          <w:rFonts w:asciiTheme="minorHAnsi" w:hAnsiTheme="minorHAnsi" w:cstheme="minorHAnsi"/>
          <w:sz w:val="24"/>
          <w:szCs w:val="24"/>
        </w:rPr>
        <w:t>Desde el inicio del proceso de atención domiciliaria u hospitalaria, el centro docente de referencia debe colaborar</w:t>
      </w:r>
      <w:r w:rsidRPr="00017863">
        <w:rPr>
          <w:rFonts w:asciiTheme="minorHAnsi" w:hAnsiTheme="minorHAnsi" w:cstheme="minorHAnsi"/>
          <w:spacing w:val="40"/>
          <w:sz w:val="24"/>
          <w:szCs w:val="24"/>
        </w:rPr>
        <w:t xml:space="preserve"> </w:t>
      </w:r>
      <w:r w:rsidRPr="00017863">
        <w:rPr>
          <w:rFonts w:asciiTheme="minorHAnsi" w:hAnsiTheme="minorHAnsi" w:cstheme="minorHAnsi"/>
          <w:sz w:val="24"/>
          <w:szCs w:val="24"/>
        </w:rPr>
        <w:t xml:space="preserve">en la organización, el desarrollo y el seguimiento de estas medidas de acuerdo con el artículo 59 de la Orden 20/2019 </w:t>
      </w:r>
      <w:hyperlink r:id="rId13" w:history="1">
        <w:r w:rsidR="00336032" w:rsidRPr="002C24D6">
          <w:rPr>
            <w:rStyle w:val="Hipervnculo"/>
            <w:rFonts w:asciiTheme="minorHAnsi" w:hAnsiTheme="minorHAnsi" w:cstheme="minorHAnsi"/>
            <w:spacing w:val="-2"/>
            <w:sz w:val="24"/>
            <w:szCs w:val="24"/>
          </w:rPr>
          <w:t>https://dogv.gva.es/datos/2019/05/03/pdf/2019_4442.pdf</w:t>
        </w:r>
      </w:hyperlink>
      <w:r w:rsidRPr="00017863">
        <w:rPr>
          <w:rFonts w:asciiTheme="minorHAnsi" w:hAnsiTheme="minorHAnsi" w:cstheme="minorHAnsi"/>
          <w:spacing w:val="-2"/>
          <w:sz w:val="24"/>
          <w:szCs w:val="24"/>
        </w:rPr>
        <w:t>).</w:t>
      </w:r>
    </w:p>
    <w:p w14:paraId="1EE42C5E" w14:textId="77777777" w:rsidR="00017863" w:rsidRPr="00017863" w:rsidRDefault="00017863" w:rsidP="00017863">
      <w:pPr>
        <w:pStyle w:val="Ttulo2"/>
        <w:spacing w:after="240"/>
        <w:rPr>
          <w:rFonts w:asciiTheme="minorHAnsi" w:hAnsiTheme="minorHAnsi" w:cstheme="minorHAnsi"/>
          <w:i/>
          <w:iCs/>
          <w:color w:val="auto"/>
          <w:sz w:val="24"/>
          <w:szCs w:val="24"/>
        </w:rPr>
      </w:pPr>
      <w:r w:rsidRPr="00017863">
        <w:rPr>
          <w:rFonts w:asciiTheme="minorHAnsi" w:hAnsiTheme="minorHAnsi" w:cstheme="minorHAnsi"/>
          <w:i/>
          <w:iCs/>
          <w:color w:val="auto"/>
          <w:sz w:val="24"/>
          <w:szCs w:val="24"/>
        </w:rPr>
        <w:t>Trigésimo. Evaluación del alumnado en atención educativa domiciliaria y hospitalaria</w:t>
      </w:r>
    </w:p>
    <w:p w14:paraId="3286C673" w14:textId="2E809FB6" w:rsidR="00017863" w:rsidRPr="00AB52DD" w:rsidRDefault="00AB52DD" w:rsidP="00AB52DD">
      <w:pPr>
        <w:tabs>
          <w:tab w:val="left" w:pos="1004"/>
        </w:tabs>
        <w:spacing w:before="34" w:line="276" w:lineRule="auto"/>
        <w:jc w:val="both"/>
        <w:rPr>
          <w:rFonts w:asciiTheme="minorHAnsi" w:hAnsiTheme="minorHAnsi" w:cstheme="minorHAnsi"/>
        </w:rPr>
      </w:pPr>
      <w:r>
        <w:rPr>
          <w:rFonts w:asciiTheme="minorHAnsi" w:hAnsiTheme="minorHAnsi" w:cstheme="minorHAnsi"/>
        </w:rPr>
        <w:t xml:space="preserve">1. </w:t>
      </w:r>
      <w:r w:rsidR="00017863" w:rsidRPr="00AB52DD">
        <w:rPr>
          <w:rFonts w:asciiTheme="minorHAnsi" w:hAnsiTheme="minorHAnsi" w:cstheme="minorHAnsi"/>
        </w:rPr>
        <w:t>Todas las áreas o materias correspondientes al nivel educativo que cursa el alumnado deberán ser evaluadas y calificadas, para lo que se dispondrán las técnicas e instrumentos de evaluación que mejor se ajusten a su situación personal y de salud. El centro docente tendrá que adaptar o establecer la forma de recuperación de las áreas o materias que, por sus características, no se puedan desarrollar en la situación de atención educativa domiciliaria u hospitalaria.</w:t>
      </w:r>
    </w:p>
    <w:p w14:paraId="7777FB5F" w14:textId="6863C04F" w:rsidR="00017863" w:rsidRPr="00AB52DD" w:rsidRDefault="00AB52DD" w:rsidP="00AB52DD">
      <w:pPr>
        <w:tabs>
          <w:tab w:val="left" w:pos="1010"/>
        </w:tabs>
        <w:spacing w:line="276" w:lineRule="auto"/>
        <w:jc w:val="both"/>
        <w:rPr>
          <w:rFonts w:asciiTheme="minorHAnsi" w:hAnsiTheme="minorHAnsi" w:cstheme="minorHAnsi"/>
        </w:rPr>
      </w:pPr>
      <w:r>
        <w:rPr>
          <w:rFonts w:asciiTheme="minorHAnsi" w:hAnsiTheme="minorHAnsi" w:cstheme="minorHAnsi"/>
        </w:rPr>
        <w:t xml:space="preserve">2. </w:t>
      </w:r>
      <w:r w:rsidR="00017863" w:rsidRPr="00AB52DD">
        <w:rPr>
          <w:rFonts w:asciiTheme="minorHAnsi" w:hAnsiTheme="minorHAnsi" w:cstheme="minorHAnsi"/>
        </w:rPr>
        <w:t>El personal docente que desarrolla la atención educativa domiciliaria y hospitalaria facilitará al alumnado los contenidos académicos y los instrumentos de evaluación diseñados por el profesorado del centro docente. En las coordinaciones,</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el</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personal</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docente</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de</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atención</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educativa</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domiciliaria</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y</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hospitalaria</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informará</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del</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proceso</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de enseñanza-aprendizaje a la persona tutora y al profesorado de las diferentes materias para que puedan evaluar e introducir las calificaciones en el módulo docente de ITACA.</w:t>
      </w:r>
    </w:p>
    <w:p w14:paraId="50F3644C" w14:textId="2AD1C15B" w:rsidR="00017863" w:rsidRPr="00AB52DD" w:rsidRDefault="00AB52DD" w:rsidP="00AB52DD">
      <w:pPr>
        <w:tabs>
          <w:tab w:val="left" w:pos="1005"/>
        </w:tabs>
        <w:spacing w:line="276" w:lineRule="auto"/>
        <w:ind w:right="115"/>
        <w:jc w:val="both"/>
        <w:rPr>
          <w:rFonts w:asciiTheme="minorHAnsi" w:hAnsiTheme="minorHAnsi" w:cstheme="minorHAnsi"/>
        </w:rPr>
      </w:pPr>
      <w:r>
        <w:rPr>
          <w:rFonts w:asciiTheme="minorHAnsi" w:hAnsiTheme="minorHAnsi" w:cstheme="minorHAnsi"/>
        </w:rPr>
        <w:t xml:space="preserve">3. </w:t>
      </w:r>
      <w:r w:rsidR="00017863" w:rsidRPr="00AB52DD">
        <w:rPr>
          <w:rFonts w:asciiTheme="minorHAnsi" w:hAnsiTheme="minorHAnsi" w:cstheme="minorHAnsi"/>
        </w:rPr>
        <w:t xml:space="preserve">En la atención educativa domiciliaria de la etapa de Bachillerato, si se ha realizado </w:t>
      </w:r>
      <w:r w:rsidR="00017863" w:rsidRPr="00AB52DD">
        <w:rPr>
          <w:rFonts w:asciiTheme="minorHAnsi" w:hAnsiTheme="minorHAnsi" w:cstheme="minorHAnsi"/>
        </w:rPr>
        <w:lastRenderedPageBreak/>
        <w:t>el traslado de matrícula al CEED-CV, el profesorado de este será el responsable de la evaluación</w:t>
      </w:r>
      <w:r w:rsidR="00017863" w:rsidRPr="00AB52DD">
        <w:rPr>
          <w:rFonts w:asciiTheme="minorHAnsi" w:hAnsiTheme="minorHAnsi" w:cstheme="minorHAnsi"/>
          <w:spacing w:val="-1"/>
        </w:rPr>
        <w:t xml:space="preserve"> </w:t>
      </w:r>
      <w:r w:rsidR="00017863" w:rsidRPr="00AB52DD">
        <w:rPr>
          <w:rFonts w:asciiTheme="minorHAnsi" w:hAnsiTheme="minorHAnsi" w:cstheme="minorHAnsi"/>
        </w:rPr>
        <w:t>y de introducir las calificaciones</w:t>
      </w:r>
      <w:r w:rsidR="00017863" w:rsidRPr="00AB52DD">
        <w:rPr>
          <w:rFonts w:asciiTheme="minorHAnsi" w:hAnsiTheme="minorHAnsi" w:cstheme="minorHAnsi"/>
          <w:spacing w:val="-1"/>
        </w:rPr>
        <w:t xml:space="preserve"> </w:t>
      </w:r>
      <w:r w:rsidR="00017863" w:rsidRPr="00AB52DD">
        <w:rPr>
          <w:rFonts w:asciiTheme="minorHAnsi" w:hAnsiTheme="minorHAnsi" w:cstheme="minorHAnsi"/>
        </w:rPr>
        <w:t xml:space="preserve">en ITACA. Si no se ha realizado el traslado de matrícula, el profesorado del CEED-CV será el responsable de la evaluación y el profesorado tutor del centro en el que está matriculado será responsable de la introducción de las calificaciones en el módulo docente </w:t>
      </w:r>
      <w:r w:rsidR="00017863" w:rsidRPr="00AB52DD">
        <w:rPr>
          <w:rFonts w:asciiTheme="minorHAnsi" w:hAnsiTheme="minorHAnsi" w:cstheme="minorHAnsi"/>
          <w:spacing w:val="-2"/>
        </w:rPr>
        <w:t>ITACA.</w:t>
      </w:r>
    </w:p>
    <w:p w14:paraId="245B89F5" w14:textId="13AB3C96" w:rsidR="00017863" w:rsidRDefault="00AB52DD" w:rsidP="00440367">
      <w:pPr>
        <w:tabs>
          <w:tab w:val="left" w:pos="1008"/>
        </w:tabs>
        <w:spacing w:after="240" w:line="276" w:lineRule="auto"/>
        <w:ind w:right="117"/>
        <w:jc w:val="both"/>
        <w:rPr>
          <w:rFonts w:asciiTheme="minorHAnsi" w:hAnsiTheme="minorHAnsi" w:cstheme="minorHAnsi"/>
        </w:rPr>
      </w:pPr>
      <w:r>
        <w:rPr>
          <w:rFonts w:asciiTheme="minorHAnsi" w:hAnsiTheme="minorHAnsi" w:cstheme="minorHAnsi"/>
        </w:rPr>
        <w:t xml:space="preserve">4. </w:t>
      </w:r>
      <w:r w:rsidR="00017863" w:rsidRPr="00AB52DD">
        <w:rPr>
          <w:rFonts w:asciiTheme="minorHAnsi" w:hAnsiTheme="minorHAnsi" w:cstheme="minorHAnsi"/>
        </w:rPr>
        <w:t>Las decisiones sobre promoción y titulación se tomarán atendiendo a lo que se establece con carácter general</w:t>
      </w:r>
      <w:r w:rsidR="00017863" w:rsidRPr="00AB52DD">
        <w:rPr>
          <w:rFonts w:asciiTheme="minorHAnsi" w:hAnsiTheme="minorHAnsi" w:cstheme="minorHAnsi"/>
          <w:spacing w:val="40"/>
        </w:rPr>
        <w:t xml:space="preserve"> </w:t>
      </w:r>
      <w:r w:rsidR="00017863" w:rsidRPr="00AB52DD">
        <w:rPr>
          <w:rFonts w:asciiTheme="minorHAnsi" w:hAnsiTheme="minorHAnsi" w:cstheme="minorHAnsi"/>
        </w:rPr>
        <w:t>para el resto del alumnado y para cada una de las etapas educativas, según las medidas implementadas en el plan de actuación personalizado (PAP) del alumno o la alumna y de acuerdo con la normativa vigente.</w:t>
      </w:r>
    </w:p>
    <w:p w14:paraId="2AD237F7" w14:textId="77777777" w:rsidR="00AB52DD" w:rsidRPr="00440367" w:rsidRDefault="00AB52DD" w:rsidP="00440367">
      <w:pPr>
        <w:pStyle w:val="Ttulo2"/>
        <w:spacing w:after="240"/>
        <w:rPr>
          <w:rFonts w:asciiTheme="minorHAnsi" w:hAnsiTheme="minorHAnsi" w:cstheme="minorHAnsi"/>
          <w:i/>
          <w:iCs/>
          <w:color w:val="auto"/>
          <w:sz w:val="24"/>
          <w:szCs w:val="24"/>
        </w:rPr>
      </w:pPr>
      <w:proofErr w:type="spellStart"/>
      <w:r w:rsidRPr="00440367">
        <w:rPr>
          <w:rFonts w:asciiTheme="minorHAnsi" w:hAnsiTheme="minorHAnsi" w:cstheme="minorHAnsi"/>
          <w:i/>
          <w:iCs/>
          <w:color w:val="auto"/>
          <w:sz w:val="24"/>
          <w:szCs w:val="24"/>
        </w:rPr>
        <w:t>Trigesimoprimero</w:t>
      </w:r>
      <w:proofErr w:type="spellEnd"/>
      <w:r w:rsidRPr="00440367">
        <w:rPr>
          <w:rFonts w:asciiTheme="minorHAnsi" w:hAnsiTheme="minorHAnsi" w:cstheme="minorHAnsi"/>
          <w:i/>
          <w:iCs/>
          <w:color w:val="auto"/>
          <w:sz w:val="24"/>
          <w:szCs w:val="24"/>
        </w:rPr>
        <w:t>. Seguimiento del funcionamiento y supervisión de la atención educativa domiciliaria y hospitalaria</w:t>
      </w:r>
    </w:p>
    <w:p w14:paraId="5DB9BB92" w14:textId="68BE1B91" w:rsidR="00AB52DD" w:rsidRPr="00440367" w:rsidRDefault="00440367" w:rsidP="00440367">
      <w:pPr>
        <w:tabs>
          <w:tab w:val="left" w:pos="1003"/>
        </w:tabs>
        <w:spacing w:line="276" w:lineRule="auto"/>
        <w:jc w:val="both"/>
        <w:rPr>
          <w:rFonts w:asciiTheme="minorHAnsi" w:hAnsiTheme="minorHAnsi" w:cstheme="minorHAnsi"/>
        </w:rPr>
      </w:pPr>
      <w:r>
        <w:rPr>
          <w:rFonts w:asciiTheme="minorHAnsi" w:hAnsiTheme="minorHAnsi" w:cstheme="minorHAnsi"/>
        </w:rPr>
        <w:t xml:space="preserve">1. </w:t>
      </w:r>
      <w:r w:rsidR="00AB52DD" w:rsidRPr="00440367">
        <w:rPr>
          <w:rFonts w:asciiTheme="minorHAnsi" w:hAnsiTheme="minorHAnsi" w:cstheme="minorHAnsi"/>
        </w:rPr>
        <w:t>El servicio responsable del órgano directivo con competencias en materia de atención educativa domiciliaria y hospitalaria realizará el seguimiento del funcionamiento y de la gestión del personal docente de la atención educativa domiciliaria y de las agrupaciones pedagógicas hospitalarias.</w:t>
      </w:r>
    </w:p>
    <w:p w14:paraId="395DBCC3" w14:textId="08929727" w:rsidR="00AB52DD" w:rsidRPr="00440367" w:rsidRDefault="00440367" w:rsidP="00440367">
      <w:pPr>
        <w:tabs>
          <w:tab w:val="left" w:pos="1003"/>
        </w:tabs>
        <w:spacing w:line="276" w:lineRule="auto"/>
        <w:jc w:val="both"/>
        <w:rPr>
          <w:rFonts w:asciiTheme="minorHAnsi" w:hAnsiTheme="minorHAnsi" w:cstheme="minorHAnsi"/>
        </w:rPr>
      </w:pPr>
      <w:r>
        <w:rPr>
          <w:rFonts w:asciiTheme="minorHAnsi" w:hAnsiTheme="minorHAnsi" w:cstheme="minorHAnsi"/>
        </w:rPr>
        <w:t xml:space="preserve">2. </w:t>
      </w:r>
      <w:r w:rsidR="00AB52DD" w:rsidRPr="00440367">
        <w:rPr>
          <w:rFonts w:asciiTheme="minorHAnsi" w:hAnsiTheme="minorHAnsi" w:cstheme="minorHAnsi"/>
        </w:rPr>
        <w:t>El servicio responsable del órgano directivo con competencias en materia de atención educativa domiciliaria y hospitalaria gestionará el procedimiento de solicitud de la atención educativa domiciliaria y se coordinará periódicamente con las personas coordinadoras de las agrupaciones pedagógicas hospitalarias, pudiendo invitar si se considera necesario a</w:t>
      </w:r>
      <w:r w:rsidR="00AB52DD" w:rsidRPr="00440367">
        <w:rPr>
          <w:rFonts w:asciiTheme="minorHAnsi" w:hAnsiTheme="minorHAnsi" w:cstheme="minorHAnsi"/>
          <w:color w:val="FF0000"/>
        </w:rPr>
        <w:t xml:space="preserve"> </w:t>
      </w:r>
      <w:r w:rsidR="00AB52DD" w:rsidRPr="00440367">
        <w:rPr>
          <w:rFonts w:asciiTheme="minorHAnsi" w:hAnsiTheme="minorHAnsi" w:cstheme="minorHAnsi"/>
        </w:rPr>
        <w:t>las gerencias de los hospitales donde se encuentran las diferentes unidades pedagógicas hospitalarias y la inspección educativa, con el objeto de:</w:t>
      </w:r>
    </w:p>
    <w:p w14:paraId="7B5A8FE0" w14:textId="77777777" w:rsidR="00440367" w:rsidRDefault="00440367" w:rsidP="00440367">
      <w:pPr>
        <w:pStyle w:val="Prrafodelista"/>
        <w:tabs>
          <w:tab w:val="left" w:pos="1001"/>
        </w:tabs>
        <w:spacing w:line="276" w:lineRule="auto"/>
        <w:ind w:left="567" w:firstLine="0"/>
        <w:rPr>
          <w:rFonts w:asciiTheme="minorHAnsi" w:hAnsiTheme="minorHAnsi" w:cstheme="minorHAnsi"/>
          <w:sz w:val="24"/>
          <w:szCs w:val="24"/>
        </w:rPr>
      </w:pPr>
      <w:r>
        <w:rPr>
          <w:rFonts w:asciiTheme="minorHAnsi" w:hAnsiTheme="minorHAnsi" w:cstheme="minorHAnsi"/>
          <w:sz w:val="24"/>
          <w:szCs w:val="24"/>
        </w:rPr>
        <w:t xml:space="preserve">a) </w:t>
      </w:r>
      <w:r w:rsidR="00AB52DD" w:rsidRPr="00AB52DD">
        <w:rPr>
          <w:rFonts w:asciiTheme="minorHAnsi" w:hAnsiTheme="minorHAnsi" w:cstheme="minorHAnsi"/>
          <w:sz w:val="24"/>
          <w:szCs w:val="24"/>
        </w:rPr>
        <w:t>Valorar la idoneidad de las diferentes actuaciones educativas en relación con los aspectos que puedan incidir en el desarrollo de la labor propia del hospital.</w:t>
      </w:r>
    </w:p>
    <w:p w14:paraId="7E61B306" w14:textId="77777777" w:rsidR="00440367" w:rsidRDefault="00440367" w:rsidP="00440367">
      <w:pPr>
        <w:pStyle w:val="Prrafodelista"/>
        <w:tabs>
          <w:tab w:val="left" w:pos="1001"/>
        </w:tabs>
        <w:spacing w:line="276" w:lineRule="auto"/>
        <w:ind w:left="567" w:firstLine="0"/>
        <w:rPr>
          <w:rFonts w:asciiTheme="minorHAnsi" w:hAnsiTheme="minorHAnsi" w:cstheme="minorHAnsi"/>
          <w:sz w:val="24"/>
          <w:szCs w:val="24"/>
        </w:rPr>
      </w:pPr>
      <w:r>
        <w:rPr>
          <w:rFonts w:asciiTheme="minorHAnsi" w:hAnsiTheme="minorHAnsi" w:cstheme="minorHAnsi"/>
          <w:sz w:val="24"/>
          <w:szCs w:val="24"/>
        </w:rPr>
        <w:t xml:space="preserve">b) </w:t>
      </w:r>
      <w:r w:rsidR="00AB52DD" w:rsidRPr="00440367">
        <w:rPr>
          <w:rFonts w:asciiTheme="minorHAnsi" w:hAnsiTheme="minorHAnsi" w:cstheme="minorHAnsi"/>
          <w:sz w:val="24"/>
          <w:szCs w:val="24"/>
        </w:rPr>
        <w:t>Establecer la coordinación con el personal sanitario, así como la presencia de este en los espacios en los que se realiza la docencia directa, cuando la situación clínica de los pacientes pueda hacerla necesaria.</w:t>
      </w:r>
    </w:p>
    <w:p w14:paraId="0467AEC3" w14:textId="77777777" w:rsidR="00440367" w:rsidRDefault="00440367" w:rsidP="00440367">
      <w:pPr>
        <w:pStyle w:val="Prrafodelista"/>
        <w:tabs>
          <w:tab w:val="left" w:pos="1001"/>
        </w:tabs>
        <w:spacing w:line="276" w:lineRule="auto"/>
        <w:ind w:left="567" w:firstLine="0"/>
        <w:rPr>
          <w:rFonts w:asciiTheme="minorHAnsi" w:hAnsiTheme="minorHAnsi" w:cstheme="minorHAnsi"/>
          <w:sz w:val="24"/>
          <w:szCs w:val="24"/>
        </w:rPr>
      </w:pPr>
      <w:r>
        <w:rPr>
          <w:rFonts w:asciiTheme="minorHAnsi" w:hAnsiTheme="minorHAnsi" w:cstheme="minorHAnsi"/>
          <w:sz w:val="24"/>
          <w:szCs w:val="24"/>
        </w:rPr>
        <w:t xml:space="preserve">c) </w:t>
      </w:r>
      <w:r w:rsidR="00AB52DD" w:rsidRPr="00440367">
        <w:rPr>
          <w:rFonts w:asciiTheme="minorHAnsi" w:hAnsiTheme="minorHAnsi" w:cstheme="minorHAnsi"/>
          <w:sz w:val="24"/>
          <w:szCs w:val="24"/>
        </w:rPr>
        <w:t>Revisar la adecuación y accesibilidad de los espacios y la integración de la tecnología de la información y la comunicación de cada unidad pedagógica hospitalaria en el sistema general de cada hospital.</w:t>
      </w:r>
    </w:p>
    <w:p w14:paraId="12679B58" w14:textId="77777777" w:rsidR="00440367" w:rsidRDefault="00440367" w:rsidP="00440367">
      <w:pPr>
        <w:pStyle w:val="Prrafodelista"/>
        <w:tabs>
          <w:tab w:val="left" w:pos="1001"/>
        </w:tabs>
        <w:spacing w:line="276" w:lineRule="auto"/>
        <w:ind w:left="567" w:firstLine="0"/>
        <w:rPr>
          <w:rFonts w:asciiTheme="minorHAnsi" w:hAnsiTheme="minorHAnsi" w:cstheme="minorHAnsi"/>
          <w:sz w:val="24"/>
          <w:szCs w:val="24"/>
        </w:rPr>
      </w:pPr>
      <w:r>
        <w:rPr>
          <w:rFonts w:asciiTheme="minorHAnsi" w:hAnsiTheme="minorHAnsi" w:cstheme="minorHAnsi"/>
          <w:sz w:val="24"/>
          <w:szCs w:val="24"/>
        </w:rPr>
        <w:t xml:space="preserve">d) </w:t>
      </w:r>
      <w:r w:rsidR="00AB52DD" w:rsidRPr="00440367">
        <w:rPr>
          <w:rFonts w:asciiTheme="minorHAnsi" w:hAnsiTheme="minorHAnsi" w:cstheme="minorHAnsi"/>
          <w:sz w:val="24"/>
          <w:szCs w:val="24"/>
        </w:rPr>
        <w:t>Generar la estadística y analizar los datos facilitados por las personas coordinadoras de las agrupaciones pedagógicas hospitalarias respecto al alumnado atendido y al número total de pacientes ingresados escolarizados en enseñanzas del ámbito de aplicación de la atención educativa hospitalaria.</w:t>
      </w:r>
    </w:p>
    <w:p w14:paraId="1EFD8D29" w14:textId="77777777" w:rsidR="00440367" w:rsidRDefault="00440367" w:rsidP="00440367">
      <w:pPr>
        <w:pStyle w:val="Prrafodelista"/>
        <w:tabs>
          <w:tab w:val="left" w:pos="1001"/>
        </w:tabs>
        <w:spacing w:line="276" w:lineRule="auto"/>
        <w:ind w:left="567" w:firstLine="0"/>
        <w:rPr>
          <w:rFonts w:asciiTheme="minorHAnsi" w:hAnsiTheme="minorHAnsi" w:cstheme="minorHAnsi"/>
          <w:sz w:val="24"/>
          <w:szCs w:val="24"/>
        </w:rPr>
      </w:pPr>
      <w:r>
        <w:rPr>
          <w:rFonts w:asciiTheme="minorHAnsi" w:hAnsiTheme="minorHAnsi" w:cstheme="minorHAnsi"/>
          <w:sz w:val="24"/>
          <w:szCs w:val="24"/>
        </w:rPr>
        <w:lastRenderedPageBreak/>
        <w:t xml:space="preserve">e) </w:t>
      </w:r>
      <w:r w:rsidR="00AB52DD" w:rsidRPr="00440367">
        <w:rPr>
          <w:rFonts w:asciiTheme="minorHAnsi" w:hAnsiTheme="minorHAnsi" w:cstheme="minorHAnsi"/>
          <w:sz w:val="24"/>
          <w:szCs w:val="24"/>
        </w:rPr>
        <w:t>Realizar un seguimiento de las actuaciones pedagógicas domiciliarias y hospitalarias, así como de su impacto en el alumnado convaleciente u hospitalizado de larga estancia, en aquel que recibe tratamiento ambulatorio o en los casos de ingresos intermitentes; en sus familias o representantes legales y centros docentes.</w:t>
      </w:r>
    </w:p>
    <w:p w14:paraId="16547617" w14:textId="062778B8" w:rsidR="00AB52DD" w:rsidRPr="00440367" w:rsidRDefault="00440367" w:rsidP="00440367">
      <w:pPr>
        <w:pStyle w:val="Prrafodelista"/>
        <w:tabs>
          <w:tab w:val="left" w:pos="1001"/>
        </w:tabs>
        <w:spacing w:line="276" w:lineRule="auto"/>
        <w:ind w:left="567" w:firstLine="0"/>
        <w:rPr>
          <w:rFonts w:asciiTheme="minorHAnsi" w:hAnsiTheme="minorHAnsi" w:cstheme="minorHAnsi"/>
          <w:sz w:val="24"/>
          <w:szCs w:val="24"/>
        </w:rPr>
      </w:pPr>
      <w:r>
        <w:rPr>
          <w:rFonts w:asciiTheme="minorHAnsi" w:hAnsiTheme="minorHAnsi" w:cstheme="minorHAnsi"/>
          <w:sz w:val="24"/>
          <w:szCs w:val="24"/>
        </w:rPr>
        <w:t xml:space="preserve">f) </w:t>
      </w:r>
      <w:r w:rsidR="00AB52DD" w:rsidRPr="00440367">
        <w:rPr>
          <w:rFonts w:asciiTheme="minorHAnsi" w:hAnsiTheme="minorHAnsi" w:cstheme="minorHAnsi"/>
          <w:sz w:val="24"/>
          <w:szCs w:val="24"/>
        </w:rPr>
        <w:t>Realizar propuestas de mejora en la organización y en el funcionamiento de la atención educativa domiciliaria y hospitalaria, según el análisis realizado.</w:t>
      </w:r>
    </w:p>
    <w:p w14:paraId="41430E3F" w14:textId="23D377A5" w:rsidR="00AB52DD" w:rsidRPr="00440367" w:rsidRDefault="00440367" w:rsidP="00440367">
      <w:pPr>
        <w:tabs>
          <w:tab w:val="left" w:pos="999"/>
        </w:tabs>
        <w:spacing w:after="240" w:line="276" w:lineRule="auto"/>
        <w:rPr>
          <w:rFonts w:asciiTheme="minorHAnsi" w:hAnsiTheme="minorHAnsi" w:cstheme="minorHAnsi"/>
        </w:rPr>
      </w:pPr>
      <w:r>
        <w:rPr>
          <w:rFonts w:asciiTheme="minorHAnsi" w:hAnsiTheme="minorHAnsi" w:cstheme="minorHAnsi"/>
        </w:rPr>
        <w:t xml:space="preserve">3. </w:t>
      </w:r>
      <w:r w:rsidR="00AB52DD" w:rsidRPr="00440367">
        <w:rPr>
          <w:rFonts w:asciiTheme="minorHAnsi" w:hAnsiTheme="minorHAnsi" w:cstheme="minorHAnsi"/>
        </w:rPr>
        <w:t>La inspección educativa velará por el cumplimiento de las disposiciones establecidas en la normativa vigente y supervisará las actuaciones de la atención educativa hospitalaria y la incorporación progresiva al centro docente del alumnado convaleciente en atención educativa domiciliaria.</w:t>
      </w:r>
    </w:p>
    <w:p w14:paraId="44866213" w14:textId="77777777" w:rsidR="00AB52DD" w:rsidRPr="00440367" w:rsidRDefault="00AB52DD" w:rsidP="00440367">
      <w:pPr>
        <w:pStyle w:val="Ttulo2"/>
        <w:spacing w:after="240"/>
        <w:rPr>
          <w:rFonts w:asciiTheme="minorHAnsi" w:hAnsiTheme="minorHAnsi" w:cstheme="minorHAnsi"/>
          <w:i/>
          <w:iCs/>
          <w:color w:val="auto"/>
          <w:sz w:val="24"/>
          <w:szCs w:val="24"/>
        </w:rPr>
      </w:pPr>
      <w:proofErr w:type="spellStart"/>
      <w:r w:rsidRPr="00440367">
        <w:rPr>
          <w:rFonts w:asciiTheme="minorHAnsi" w:hAnsiTheme="minorHAnsi" w:cstheme="minorHAnsi"/>
          <w:i/>
          <w:iCs/>
          <w:color w:val="auto"/>
          <w:sz w:val="24"/>
          <w:szCs w:val="24"/>
        </w:rPr>
        <w:t>Trigesimosegundo</w:t>
      </w:r>
      <w:proofErr w:type="spellEnd"/>
      <w:r w:rsidRPr="00440367">
        <w:rPr>
          <w:rFonts w:asciiTheme="minorHAnsi" w:hAnsiTheme="minorHAnsi" w:cstheme="minorHAnsi"/>
          <w:i/>
          <w:iCs/>
          <w:color w:val="auto"/>
          <w:sz w:val="24"/>
          <w:szCs w:val="24"/>
        </w:rPr>
        <w:t>. Comisión coordinadora de la atención educativa domiciliaria y hospitalaria</w:t>
      </w:r>
    </w:p>
    <w:p w14:paraId="726D4EE9" w14:textId="4DC2E4BC" w:rsidR="00AB52DD" w:rsidRPr="00440367" w:rsidRDefault="00440367" w:rsidP="00440367">
      <w:pPr>
        <w:tabs>
          <w:tab w:val="left" w:pos="1015"/>
        </w:tabs>
        <w:spacing w:before="34" w:line="276" w:lineRule="auto"/>
        <w:ind w:right="118"/>
        <w:jc w:val="both"/>
        <w:rPr>
          <w:rFonts w:asciiTheme="minorHAnsi" w:hAnsiTheme="minorHAnsi" w:cstheme="minorHAnsi"/>
        </w:rPr>
      </w:pPr>
      <w:r>
        <w:rPr>
          <w:rFonts w:asciiTheme="minorHAnsi" w:hAnsiTheme="minorHAnsi" w:cstheme="minorHAnsi"/>
        </w:rPr>
        <w:t xml:space="preserve">1. </w:t>
      </w:r>
      <w:r w:rsidR="00AB52DD" w:rsidRPr="00440367">
        <w:rPr>
          <w:rFonts w:asciiTheme="minorHAnsi" w:hAnsiTheme="minorHAnsi" w:cstheme="minorHAnsi"/>
        </w:rPr>
        <w:t>Para el seguimiento y la supervisión del funcionamiento de las modalidades de organización de la respuesta educativa al alumnado que sufre una enfermedad, se constituirá una comisión coordinadora de la atención educativa domiciliaria y hospitalaria, de la que formarán parte las personas siguientes:</w:t>
      </w:r>
    </w:p>
    <w:p w14:paraId="667942F1" w14:textId="77777777" w:rsidR="00AB52DD" w:rsidRPr="00AB52DD" w:rsidRDefault="00AB52DD" w:rsidP="00440367">
      <w:pPr>
        <w:pStyle w:val="Prrafodelista"/>
        <w:numPr>
          <w:ilvl w:val="1"/>
          <w:numId w:val="43"/>
        </w:numPr>
        <w:tabs>
          <w:tab w:val="left" w:pos="1024"/>
        </w:tabs>
        <w:spacing w:line="276" w:lineRule="auto"/>
        <w:ind w:firstLine="670"/>
        <w:rPr>
          <w:rFonts w:asciiTheme="minorHAnsi" w:hAnsiTheme="minorHAnsi" w:cstheme="minorHAnsi"/>
          <w:sz w:val="24"/>
          <w:szCs w:val="24"/>
        </w:rPr>
      </w:pPr>
      <w:r w:rsidRPr="00AB52DD">
        <w:rPr>
          <w:rFonts w:asciiTheme="minorHAnsi" w:hAnsiTheme="minorHAnsi" w:cstheme="minorHAnsi"/>
          <w:sz w:val="24"/>
          <w:szCs w:val="24"/>
        </w:rPr>
        <w:t>La persona titular de la dirección general competente en atención educativa domiciliaria y hospitalaria, o la persona en la que delegue.</w:t>
      </w:r>
    </w:p>
    <w:p w14:paraId="550A12F5" w14:textId="77777777" w:rsidR="00AB52DD" w:rsidRPr="00AB52DD" w:rsidRDefault="00AB52DD" w:rsidP="00440367">
      <w:pPr>
        <w:pStyle w:val="Prrafodelista"/>
        <w:numPr>
          <w:ilvl w:val="1"/>
          <w:numId w:val="43"/>
        </w:numPr>
        <w:tabs>
          <w:tab w:val="left" w:pos="1007"/>
        </w:tabs>
        <w:spacing w:line="276" w:lineRule="auto"/>
        <w:ind w:firstLine="670"/>
        <w:rPr>
          <w:rFonts w:asciiTheme="minorHAnsi" w:hAnsiTheme="minorHAnsi" w:cstheme="minorHAnsi"/>
          <w:sz w:val="24"/>
          <w:szCs w:val="24"/>
        </w:rPr>
      </w:pPr>
      <w:r w:rsidRPr="00AB52DD">
        <w:rPr>
          <w:rFonts w:asciiTheme="minorHAnsi" w:hAnsiTheme="minorHAnsi" w:cstheme="minorHAnsi"/>
          <w:sz w:val="24"/>
          <w:szCs w:val="24"/>
        </w:rPr>
        <w:t>La persona titular del servicio responsable de la atención educativa domiciliaria y hospitalaria, o la persona en la que delegue.</w:t>
      </w:r>
    </w:p>
    <w:p w14:paraId="7E86210F" w14:textId="77777777" w:rsidR="00AB52DD" w:rsidRPr="00AB52DD" w:rsidRDefault="00AB52DD" w:rsidP="00440367">
      <w:pPr>
        <w:pStyle w:val="Prrafodelista"/>
        <w:numPr>
          <w:ilvl w:val="1"/>
          <w:numId w:val="43"/>
        </w:numPr>
        <w:tabs>
          <w:tab w:val="left" w:pos="1006"/>
        </w:tabs>
        <w:spacing w:line="276" w:lineRule="auto"/>
        <w:ind w:firstLine="670"/>
        <w:rPr>
          <w:rFonts w:asciiTheme="minorHAnsi" w:hAnsiTheme="minorHAnsi" w:cstheme="minorHAnsi"/>
          <w:sz w:val="24"/>
          <w:szCs w:val="24"/>
        </w:rPr>
      </w:pPr>
      <w:r w:rsidRPr="00AB52DD">
        <w:rPr>
          <w:rFonts w:asciiTheme="minorHAnsi" w:hAnsiTheme="minorHAnsi" w:cstheme="minorHAnsi"/>
          <w:sz w:val="24"/>
          <w:szCs w:val="24"/>
        </w:rPr>
        <w:t>La inspección educativa de referencia en el ámbito de la atención educativa domiciliaria y hospitalaria de cada dirección territorial, designada por la Inspección General de Educación.</w:t>
      </w:r>
    </w:p>
    <w:p w14:paraId="7AAF3767" w14:textId="77777777" w:rsidR="00AB52DD" w:rsidRPr="00AB52DD" w:rsidRDefault="00AB52DD" w:rsidP="00440367">
      <w:pPr>
        <w:pStyle w:val="Prrafodelista"/>
        <w:numPr>
          <w:ilvl w:val="1"/>
          <w:numId w:val="43"/>
        </w:numPr>
        <w:tabs>
          <w:tab w:val="left" w:pos="1005"/>
        </w:tabs>
        <w:spacing w:line="276" w:lineRule="auto"/>
        <w:ind w:left="1005" w:right="0" w:hanging="217"/>
        <w:rPr>
          <w:rFonts w:asciiTheme="minorHAnsi" w:hAnsiTheme="minorHAnsi" w:cstheme="minorHAnsi"/>
          <w:sz w:val="24"/>
          <w:szCs w:val="24"/>
        </w:rPr>
      </w:pPr>
      <w:r w:rsidRPr="00AB52DD">
        <w:rPr>
          <w:rFonts w:asciiTheme="minorHAnsi" w:hAnsiTheme="minorHAnsi" w:cstheme="minorHAnsi"/>
          <w:sz w:val="24"/>
          <w:szCs w:val="24"/>
        </w:rPr>
        <w:t>La</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persona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titular</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sección</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responsable</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atención</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educativa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domiciliaria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3"/>
          <w:sz w:val="24"/>
          <w:szCs w:val="24"/>
        </w:rPr>
        <w:t xml:space="preserve"> </w:t>
      </w:r>
      <w:r w:rsidRPr="00AB52DD">
        <w:rPr>
          <w:rFonts w:asciiTheme="minorHAnsi" w:hAnsiTheme="minorHAnsi" w:cstheme="minorHAnsi"/>
          <w:spacing w:val="-2"/>
          <w:sz w:val="24"/>
          <w:szCs w:val="24"/>
        </w:rPr>
        <w:t>hospitalaria.</w:t>
      </w:r>
    </w:p>
    <w:p w14:paraId="2EED6D78" w14:textId="77777777" w:rsidR="00AB52DD" w:rsidRPr="00AB52DD" w:rsidRDefault="00AB52DD" w:rsidP="00440367">
      <w:pPr>
        <w:pStyle w:val="Prrafodelista"/>
        <w:numPr>
          <w:ilvl w:val="1"/>
          <w:numId w:val="43"/>
        </w:numPr>
        <w:tabs>
          <w:tab w:val="left" w:pos="994"/>
        </w:tabs>
        <w:spacing w:before="31" w:line="276" w:lineRule="auto"/>
        <w:ind w:left="994" w:right="0" w:hanging="206"/>
        <w:rPr>
          <w:rFonts w:asciiTheme="minorHAnsi" w:hAnsiTheme="minorHAnsi" w:cstheme="minorHAnsi"/>
          <w:sz w:val="24"/>
          <w:szCs w:val="24"/>
        </w:rPr>
      </w:pPr>
      <w:r w:rsidRPr="00AB52DD">
        <w:rPr>
          <w:rFonts w:asciiTheme="minorHAnsi" w:hAnsiTheme="minorHAnsi" w:cstheme="minorHAnsi"/>
          <w:sz w:val="24"/>
          <w:szCs w:val="24"/>
        </w:rPr>
        <w:t>Las</w:t>
      </w:r>
      <w:r w:rsidRPr="00AB52DD">
        <w:rPr>
          <w:rFonts w:asciiTheme="minorHAnsi" w:hAnsiTheme="minorHAnsi" w:cstheme="minorHAnsi"/>
          <w:spacing w:val="-7"/>
          <w:sz w:val="24"/>
          <w:szCs w:val="24"/>
        </w:rPr>
        <w:t xml:space="preserve"> </w:t>
      </w:r>
      <w:r w:rsidRPr="00AB52DD">
        <w:rPr>
          <w:rFonts w:asciiTheme="minorHAnsi" w:hAnsiTheme="minorHAnsi" w:cstheme="minorHAnsi"/>
          <w:sz w:val="24"/>
          <w:szCs w:val="24"/>
        </w:rPr>
        <w:t>personas</w:t>
      </w:r>
      <w:r w:rsidRPr="00AB52DD">
        <w:rPr>
          <w:rFonts w:asciiTheme="minorHAnsi" w:hAnsiTheme="minorHAnsi" w:cstheme="minorHAnsi"/>
          <w:spacing w:val="-6"/>
          <w:sz w:val="24"/>
          <w:szCs w:val="24"/>
        </w:rPr>
        <w:t xml:space="preserve"> </w:t>
      </w:r>
      <w:r w:rsidRPr="00AB52DD">
        <w:rPr>
          <w:rFonts w:asciiTheme="minorHAnsi" w:hAnsiTheme="minorHAnsi" w:cstheme="minorHAnsi"/>
          <w:sz w:val="24"/>
          <w:szCs w:val="24"/>
        </w:rPr>
        <w:t>coordinadoras</w:t>
      </w:r>
      <w:r w:rsidRPr="00AB52DD">
        <w:rPr>
          <w:rFonts w:asciiTheme="minorHAnsi" w:hAnsiTheme="minorHAnsi" w:cstheme="minorHAnsi"/>
          <w:spacing w:val="-7"/>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6"/>
          <w:sz w:val="24"/>
          <w:szCs w:val="24"/>
        </w:rPr>
        <w:t xml:space="preserve"> </w:t>
      </w:r>
      <w:r w:rsidRPr="00AB52DD">
        <w:rPr>
          <w:rFonts w:asciiTheme="minorHAnsi" w:hAnsiTheme="minorHAnsi" w:cstheme="minorHAnsi"/>
          <w:sz w:val="24"/>
          <w:szCs w:val="24"/>
        </w:rPr>
        <w:t>las</w:t>
      </w:r>
      <w:r w:rsidRPr="00AB52DD">
        <w:rPr>
          <w:rFonts w:asciiTheme="minorHAnsi" w:hAnsiTheme="minorHAnsi" w:cstheme="minorHAnsi"/>
          <w:spacing w:val="-7"/>
          <w:sz w:val="24"/>
          <w:szCs w:val="24"/>
        </w:rPr>
        <w:t xml:space="preserve"> </w:t>
      </w:r>
      <w:r w:rsidRPr="00AB52DD">
        <w:rPr>
          <w:rFonts w:asciiTheme="minorHAnsi" w:hAnsiTheme="minorHAnsi" w:cstheme="minorHAnsi"/>
          <w:sz w:val="24"/>
          <w:szCs w:val="24"/>
        </w:rPr>
        <w:t>agrupaciones</w:t>
      </w:r>
      <w:r w:rsidRPr="00AB52DD">
        <w:rPr>
          <w:rFonts w:asciiTheme="minorHAnsi" w:hAnsiTheme="minorHAnsi" w:cstheme="minorHAnsi"/>
          <w:spacing w:val="-6"/>
          <w:sz w:val="24"/>
          <w:szCs w:val="24"/>
        </w:rPr>
        <w:t xml:space="preserve"> </w:t>
      </w:r>
      <w:r w:rsidRPr="00AB52DD">
        <w:rPr>
          <w:rFonts w:asciiTheme="minorHAnsi" w:hAnsiTheme="minorHAnsi" w:cstheme="minorHAnsi"/>
          <w:sz w:val="24"/>
          <w:szCs w:val="24"/>
        </w:rPr>
        <w:t>pedagógicas</w:t>
      </w:r>
      <w:r w:rsidRPr="00AB52DD">
        <w:rPr>
          <w:rFonts w:asciiTheme="minorHAnsi" w:hAnsiTheme="minorHAnsi" w:cstheme="minorHAnsi"/>
          <w:spacing w:val="-6"/>
          <w:sz w:val="24"/>
          <w:szCs w:val="24"/>
        </w:rPr>
        <w:t xml:space="preserve"> </w:t>
      </w:r>
      <w:r w:rsidRPr="00AB52DD">
        <w:rPr>
          <w:rFonts w:asciiTheme="minorHAnsi" w:hAnsiTheme="minorHAnsi" w:cstheme="minorHAnsi"/>
          <w:spacing w:val="-2"/>
          <w:sz w:val="24"/>
          <w:szCs w:val="24"/>
        </w:rPr>
        <w:t>hospitalarias.</w:t>
      </w:r>
    </w:p>
    <w:p w14:paraId="658D6298" w14:textId="77777777" w:rsidR="00AB52DD" w:rsidRPr="00AB52DD" w:rsidRDefault="00AB52DD" w:rsidP="00440367">
      <w:pPr>
        <w:pStyle w:val="Prrafodelista"/>
        <w:numPr>
          <w:ilvl w:val="1"/>
          <w:numId w:val="43"/>
        </w:numPr>
        <w:tabs>
          <w:tab w:val="left" w:pos="978"/>
        </w:tabs>
        <w:spacing w:before="34" w:line="276" w:lineRule="auto"/>
        <w:ind w:right="115" w:firstLine="670"/>
        <w:rPr>
          <w:rFonts w:asciiTheme="minorHAnsi" w:hAnsiTheme="minorHAnsi" w:cstheme="minorHAnsi"/>
          <w:sz w:val="24"/>
          <w:szCs w:val="24"/>
        </w:rPr>
      </w:pPr>
      <w:r w:rsidRPr="00AB52DD">
        <w:rPr>
          <w:rFonts w:asciiTheme="minorHAnsi" w:hAnsiTheme="minorHAnsi" w:cstheme="minorHAnsi"/>
          <w:sz w:val="24"/>
          <w:szCs w:val="24"/>
        </w:rPr>
        <w:t>Una técnica o un técnico del servicio responsable del órgano directivo con competencias en materia de atención educativa domiciliaria y hospitalaria.</w:t>
      </w:r>
    </w:p>
    <w:p w14:paraId="7C0C3E6D" w14:textId="764208F7" w:rsidR="00AB52DD" w:rsidRPr="00440367" w:rsidRDefault="00440367" w:rsidP="00440367">
      <w:pPr>
        <w:tabs>
          <w:tab w:val="left" w:pos="1028"/>
        </w:tabs>
        <w:spacing w:line="276" w:lineRule="auto"/>
        <w:ind w:left="118"/>
        <w:jc w:val="both"/>
        <w:rPr>
          <w:rFonts w:asciiTheme="minorHAnsi" w:hAnsiTheme="minorHAnsi" w:cstheme="minorHAnsi"/>
        </w:rPr>
      </w:pPr>
      <w:r>
        <w:rPr>
          <w:rFonts w:asciiTheme="minorHAnsi" w:hAnsiTheme="minorHAnsi" w:cstheme="minorHAnsi"/>
        </w:rPr>
        <w:t xml:space="preserve">2. </w:t>
      </w:r>
      <w:r w:rsidR="00AB52DD" w:rsidRPr="00440367">
        <w:rPr>
          <w:rFonts w:asciiTheme="minorHAnsi" w:hAnsiTheme="minorHAnsi" w:cstheme="minorHAnsi"/>
        </w:rPr>
        <w:t>A propuesta de la persona titular del órgano directivo con competencias en materia de atención educativa domiciliaria y hospitalaria, se podrán incorporar a la comisión personas expertas en materias relacionadas con los ámbitos</w:t>
      </w:r>
      <w:r w:rsidR="00AB52DD" w:rsidRPr="00440367">
        <w:rPr>
          <w:rFonts w:asciiTheme="minorHAnsi" w:hAnsiTheme="minorHAnsi" w:cstheme="minorHAnsi"/>
          <w:spacing w:val="40"/>
        </w:rPr>
        <w:t xml:space="preserve"> </w:t>
      </w:r>
      <w:r w:rsidR="00AB52DD" w:rsidRPr="00440367">
        <w:rPr>
          <w:rFonts w:asciiTheme="minorHAnsi" w:hAnsiTheme="minorHAnsi" w:cstheme="minorHAnsi"/>
        </w:rPr>
        <w:t xml:space="preserve">de actuación, que tendrán voz, pero no voto. En este sentido, y a efectos de planificar la formación, podrá incorporar una asesora o un asesor del CEFIRE, designado por el órgano directivo con competencias en materia de formación del </w:t>
      </w:r>
      <w:r w:rsidR="00AB52DD" w:rsidRPr="00440367">
        <w:rPr>
          <w:rFonts w:asciiTheme="minorHAnsi" w:hAnsiTheme="minorHAnsi" w:cstheme="minorHAnsi"/>
          <w:spacing w:val="-2"/>
        </w:rPr>
        <w:t>profesorado.</w:t>
      </w:r>
    </w:p>
    <w:p w14:paraId="7CC3DA4C" w14:textId="055087DE" w:rsidR="00AB52DD" w:rsidRPr="00440367" w:rsidRDefault="00440367" w:rsidP="00440367">
      <w:pPr>
        <w:tabs>
          <w:tab w:val="left" w:pos="988"/>
        </w:tabs>
        <w:spacing w:line="276" w:lineRule="auto"/>
        <w:ind w:left="142"/>
        <w:jc w:val="both"/>
        <w:rPr>
          <w:rFonts w:asciiTheme="minorHAnsi" w:hAnsiTheme="minorHAnsi" w:cstheme="minorHAnsi"/>
        </w:rPr>
      </w:pPr>
      <w:r>
        <w:rPr>
          <w:rFonts w:asciiTheme="minorHAnsi" w:hAnsiTheme="minorHAnsi" w:cstheme="minorHAnsi"/>
        </w:rPr>
        <w:lastRenderedPageBreak/>
        <w:t xml:space="preserve">3. </w:t>
      </w:r>
      <w:r w:rsidR="00AB52DD" w:rsidRPr="00440367">
        <w:rPr>
          <w:rFonts w:asciiTheme="minorHAnsi" w:hAnsiTheme="minorHAnsi" w:cstheme="minorHAnsi"/>
        </w:rPr>
        <w:t>La</w:t>
      </w:r>
      <w:r w:rsidR="00AB52DD" w:rsidRPr="00440367">
        <w:rPr>
          <w:rFonts w:asciiTheme="minorHAnsi" w:hAnsiTheme="minorHAnsi" w:cstheme="minorHAnsi"/>
          <w:spacing w:val="-7"/>
        </w:rPr>
        <w:t xml:space="preserve"> </w:t>
      </w:r>
      <w:r w:rsidR="00AB52DD" w:rsidRPr="00440367">
        <w:rPr>
          <w:rFonts w:asciiTheme="minorHAnsi" w:hAnsiTheme="minorHAnsi" w:cstheme="minorHAnsi"/>
        </w:rPr>
        <w:t>comisión</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coordinadora</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de</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la</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atención</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educativa</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domiciliaria</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y</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hospitalaria</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tiene</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las</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funciones</w:t>
      </w:r>
      <w:r w:rsidR="00AB52DD" w:rsidRPr="00440367">
        <w:rPr>
          <w:rFonts w:asciiTheme="minorHAnsi" w:hAnsiTheme="minorHAnsi" w:cstheme="minorHAnsi"/>
          <w:spacing w:val="-4"/>
        </w:rPr>
        <w:t xml:space="preserve"> </w:t>
      </w:r>
      <w:r w:rsidR="00AB52DD" w:rsidRPr="00440367">
        <w:rPr>
          <w:rFonts w:asciiTheme="minorHAnsi" w:hAnsiTheme="minorHAnsi" w:cstheme="minorHAnsi"/>
          <w:spacing w:val="-2"/>
        </w:rPr>
        <w:t>siguientes:</w:t>
      </w:r>
    </w:p>
    <w:p w14:paraId="009A9BCF" w14:textId="74038023" w:rsidR="00AB52DD" w:rsidRPr="00AB52DD" w:rsidRDefault="00440367" w:rsidP="00440367">
      <w:pPr>
        <w:pStyle w:val="Prrafodelista"/>
        <w:tabs>
          <w:tab w:val="left" w:pos="1033"/>
        </w:tabs>
        <w:spacing w:before="34" w:line="276" w:lineRule="auto"/>
        <w:ind w:left="788" w:right="117" w:firstLine="0"/>
        <w:rPr>
          <w:rFonts w:asciiTheme="minorHAnsi" w:hAnsiTheme="minorHAnsi" w:cstheme="minorHAnsi"/>
          <w:sz w:val="24"/>
          <w:szCs w:val="24"/>
        </w:rPr>
      </w:pPr>
      <w:r>
        <w:rPr>
          <w:rFonts w:asciiTheme="minorHAnsi" w:hAnsiTheme="minorHAnsi" w:cstheme="minorHAnsi"/>
          <w:sz w:val="24"/>
          <w:szCs w:val="24"/>
        </w:rPr>
        <w:t xml:space="preserve">a) </w:t>
      </w:r>
      <w:r w:rsidR="00AB52DD" w:rsidRPr="00AB52DD">
        <w:rPr>
          <w:rFonts w:asciiTheme="minorHAnsi" w:hAnsiTheme="minorHAnsi" w:cstheme="minorHAnsi"/>
          <w:sz w:val="24"/>
          <w:szCs w:val="24"/>
        </w:rPr>
        <w:t>Acordar</w:t>
      </w:r>
      <w:r w:rsidR="00AB52DD" w:rsidRPr="00AB52DD">
        <w:rPr>
          <w:rFonts w:asciiTheme="minorHAnsi" w:hAnsiTheme="minorHAnsi" w:cstheme="minorHAnsi"/>
          <w:spacing w:val="38"/>
          <w:sz w:val="24"/>
          <w:szCs w:val="24"/>
        </w:rPr>
        <w:t xml:space="preserve"> </w:t>
      </w:r>
      <w:r w:rsidR="00AB52DD" w:rsidRPr="00AB52DD">
        <w:rPr>
          <w:rFonts w:asciiTheme="minorHAnsi" w:hAnsiTheme="minorHAnsi" w:cstheme="minorHAnsi"/>
          <w:sz w:val="24"/>
          <w:szCs w:val="24"/>
        </w:rPr>
        <w:t>los</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procedimientos</w:t>
      </w:r>
      <w:r w:rsidR="00AB52DD" w:rsidRPr="00AB52DD">
        <w:rPr>
          <w:rFonts w:asciiTheme="minorHAnsi" w:hAnsiTheme="minorHAnsi" w:cstheme="minorHAnsi"/>
          <w:spacing w:val="38"/>
          <w:sz w:val="24"/>
          <w:szCs w:val="24"/>
        </w:rPr>
        <w:t xml:space="preserve"> </w:t>
      </w:r>
      <w:r w:rsidR="00AB52DD" w:rsidRPr="00AB52DD">
        <w:rPr>
          <w:rFonts w:asciiTheme="minorHAnsi" w:hAnsiTheme="minorHAnsi" w:cstheme="minorHAnsi"/>
          <w:sz w:val="24"/>
          <w:szCs w:val="24"/>
        </w:rPr>
        <w:t>y</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las</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pautas</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generales</w:t>
      </w:r>
      <w:r w:rsidR="00AB52DD" w:rsidRPr="00AB52DD">
        <w:rPr>
          <w:rFonts w:asciiTheme="minorHAnsi" w:hAnsiTheme="minorHAnsi" w:cstheme="minorHAnsi"/>
          <w:spacing w:val="38"/>
          <w:sz w:val="24"/>
          <w:szCs w:val="24"/>
        </w:rPr>
        <w:t xml:space="preserve"> </w:t>
      </w:r>
      <w:r w:rsidR="00AB52DD" w:rsidRPr="00AB52DD">
        <w:rPr>
          <w:rFonts w:asciiTheme="minorHAnsi" w:hAnsiTheme="minorHAnsi" w:cstheme="minorHAnsi"/>
          <w:sz w:val="24"/>
          <w:szCs w:val="24"/>
        </w:rPr>
        <w:t>de</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intervención</w:t>
      </w:r>
      <w:r w:rsidR="00AB52DD" w:rsidRPr="00AB52DD">
        <w:rPr>
          <w:rFonts w:asciiTheme="minorHAnsi" w:hAnsiTheme="minorHAnsi" w:cstheme="minorHAnsi"/>
          <w:spacing w:val="38"/>
          <w:sz w:val="24"/>
          <w:szCs w:val="24"/>
        </w:rPr>
        <w:t xml:space="preserve"> </w:t>
      </w:r>
      <w:r w:rsidR="00AB52DD" w:rsidRPr="00AB52DD">
        <w:rPr>
          <w:rFonts w:asciiTheme="minorHAnsi" w:hAnsiTheme="minorHAnsi" w:cstheme="minorHAnsi"/>
          <w:sz w:val="24"/>
          <w:szCs w:val="24"/>
        </w:rPr>
        <w:t>en</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las</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UPH</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y</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en</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la</w:t>
      </w:r>
      <w:r w:rsidR="00AB52DD" w:rsidRPr="00AB52DD">
        <w:rPr>
          <w:rFonts w:asciiTheme="minorHAnsi" w:hAnsiTheme="minorHAnsi" w:cstheme="minorHAnsi"/>
          <w:spacing w:val="39"/>
          <w:sz w:val="24"/>
          <w:szCs w:val="24"/>
        </w:rPr>
        <w:t xml:space="preserve"> </w:t>
      </w:r>
      <w:r w:rsidR="00AB52DD" w:rsidRPr="00AB52DD">
        <w:rPr>
          <w:rFonts w:asciiTheme="minorHAnsi" w:hAnsiTheme="minorHAnsi" w:cstheme="minorHAnsi"/>
          <w:sz w:val="24"/>
          <w:szCs w:val="24"/>
        </w:rPr>
        <w:t>atención</w:t>
      </w:r>
      <w:r w:rsidR="00AB52DD" w:rsidRPr="00AB52DD">
        <w:rPr>
          <w:rFonts w:asciiTheme="minorHAnsi" w:hAnsiTheme="minorHAnsi" w:cstheme="minorHAnsi"/>
          <w:spacing w:val="38"/>
          <w:sz w:val="24"/>
          <w:szCs w:val="24"/>
        </w:rPr>
        <w:t xml:space="preserve"> </w:t>
      </w:r>
      <w:r w:rsidR="00AB52DD" w:rsidRPr="00AB52DD">
        <w:rPr>
          <w:rFonts w:asciiTheme="minorHAnsi" w:hAnsiTheme="minorHAnsi" w:cstheme="minorHAnsi"/>
          <w:sz w:val="24"/>
          <w:szCs w:val="24"/>
        </w:rPr>
        <w:t>educativa domiciliaria, de acuerdo con la normativa vigente y las buenas prácticas en este ámbito.</w:t>
      </w:r>
    </w:p>
    <w:p w14:paraId="1460315D" w14:textId="77777777" w:rsidR="00440367" w:rsidRDefault="00440367" w:rsidP="00440367">
      <w:pPr>
        <w:pStyle w:val="Prrafodelista"/>
        <w:tabs>
          <w:tab w:val="left" w:pos="1011"/>
        </w:tabs>
        <w:spacing w:line="276" w:lineRule="auto"/>
        <w:ind w:left="788" w:firstLine="0"/>
        <w:rPr>
          <w:rFonts w:asciiTheme="minorHAnsi" w:hAnsiTheme="minorHAnsi" w:cstheme="minorHAnsi"/>
          <w:sz w:val="24"/>
          <w:szCs w:val="24"/>
        </w:rPr>
      </w:pPr>
      <w:r>
        <w:rPr>
          <w:rFonts w:asciiTheme="minorHAnsi" w:hAnsiTheme="minorHAnsi" w:cstheme="minorHAnsi"/>
          <w:sz w:val="24"/>
          <w:szCs w:val="24"/>
        </w:rPr>
        <w:t xml:space="preserve">b) </w:t>
      </w:r>
      <w:r w:rsidR="00AB52DD" w:rsidRPr="00AB52DD">
        <w:rPr>
          <w:rFonts w:asciiTheme="minorHAnsi" w:hAnsiTheme="minorHAnsi" w:cstheme="minorHAnsi"/>
          <w:sz w:val="24"/>
          <w:szCs w:val="24"/>
        </w:rPr>
        <w:t>Determinar las necesidades relativas a los recursos humanos de las unidades pedagógicas hospitalarias y para la atención educativa domiciliaria.</w:t>
      </w:r>
    </w:p>
    <w:p w14:paraId="64B9111B" w14:textId="66C96744" w:rsidR="00AB52DD" w:rsidRPr="00AB52DD" w:rsidRDefault="00440367" w:rsidP="00440367">
      <w:pPr>
        <w:pStyle w:val="Prrafodelista"/>
        <w:tabs>
          <w:tab w:val="left" w:pos="1011"/>
        </w:tabs>
        <w:spacing w:line="276" w:lineRule="auto"/>
        <w:ind w:left="788" w:firstLine="0"/>
        <w:rPr>
          <w:rFonts w:asciiTheme="minorHAnsi" w:hAnsiTheme="minorHAnsi" w:cstheme="minorHAnsi"/>
          <w:sz w:val="24"/>
          <w:szCs w:val="24"/>
        </w:rPr>
      </w:pPr>
      <w:r>
        <w:rPr>
          <w:rFonts w:asciiTheme="minorHAnsi" w:hAnsiTheme="minorHAnsi" w:cstheme="minorHAnsi"/>
          <w:sz w:val="24"/>
          <w:szCs w:val="24"/>
        </w:rPr>
        <w:t xml:space="preserve">c) </w:t>
      </w:r>
      <w:r w:rsidR="00AB52DD" w:rsidRPr="00AB52DD">
        <w:rPr>
          <w:rFonts w:asciiTheme="minorHAnsi" w:hAnsiTheme="minorHAnsi" w:cstheme="minorHAnsi"/>
          <w:sz w:val="24"/>
          <w:szCs w:val="24"/>
        </w:rPr>
        <w:t>Determinar</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las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necesidades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relativas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en</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los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espacios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y</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recursos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materiales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de</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las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unidades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pedagógicas</w:t>
      </w:r>
      <w:r w:rsidR="00AB52DD" w:rsidRPr="00AB52DD">
        <w:rPr>
          <w:rFonts w:asciiTheme="minorHAnsi" w:hAnsiTheme="minorHAnsi" w:cstheme="minorHAnsi"/>
          <w:spacing w:val="40"/>
          <w:sz w:val="24"/>
          <w:szCs w:val="24"/>
        </w:rPr>
        <w:t xml:space="preserve"> </w:t>
      </w:r>
      <w:r w:rsidR="00AB52DD" w:rsidRPr="00AB52DD">
        <w:rPr>
          <w:rFonts w:asciiTheme="minorHAnsi" w:hAnsiTheme="minorHAnsi" w:cstheme="minorHAnsi"/>
          <w:sz w:val="24"/>
          <w:szCs w:val="24"/>
        </w:rPr>
        <w:t>hospitalarias y para la creación de nuevas unidades.</w:t>
      </w:r>
    </w:p>
    <w:p w14:paraId="1AC8077F" w14:textId="77777777" w:rsidR="00440367" w:rsidRDefault="00440367" w:rsidP="00440367">
      <w:pPr>
        <w:pStyle w:val="Prrafodelista"/>
        <w:tabs>
          <w:tab w:val="left" w:pos="1008"/>
        </w:tabs>
        <w:spacing w:before="82" w:line="276" w:lineRule="auto"/>
        <w:ind w:left="788" w:firstLine="0"/>
        <w:rPr>
          <w:rFonts w:asciiTheme="minorHAnsi" w:hAnsiTheme="minorHAnsi" w:cstheme="minorHAnsi"/>
          <w:sz w:val="24"/>
          <w:szCs w:val="24"/>
        </w:rPr>
      </w:pPr>
      <w:r>
        <w:rPr>
          <w:rFonts w:asciiTheme="minorHAnsi" w:hAnsiTheme="minorHAnsi" w:cstheme="minorHAnsi"/>
          <w:sz w:val="24"/>
          <w:szCs w:val="24"/>
        </w:rPr>
        <w:t xml:space="preserve">d) </w:t>
      </w:r>
      <w:r w:rsidR="00AB52DD" w:rsidRPr="00AB52DD">
        <w:rPr>
          <w:rFonts w:asciiTheme="minorHAnsi" w:hAnsiTheme="minorHAnsi" w:cstheme="minorHAnsi"/>
          <w:sz w:val="24"/>
          <w:szCs w:val="24"/>
        </w:rPr>
        <w:t>Proponer al órgano directivo con competencias en materia de formación del profesorado las acciones formativas específicas para el personal docente que realiza la docencia directa con el alumnado.</w:t>
      </w:r>
    </w:p>
    <w:p w14:paraId="7AFDBA2E" w14:textId="77777777" w:rsidR="00440367" w:rsidRDefault="00440367" w:rsidP="00440367">
      <w:pPr>
        <w:pStyle w:val="Prrafodelista"/>
        <w:tabs>
          <w:tab w:val="left" w:pos="1008"/>
        </w:tabs>
        <w:spacing w:before="82" w:line="276" w:lineRule="auto"/>
        <w:ind w:left="788" w:firstLine="0"/>
        <w:rPr>
          <w:rFonts w:asciiTheme="minorHAnsi" w:hAnsiTheme="minorHAnsi" w:cstheme="minorHAnsi"/>
          <w:sz w:val="24"/>
          <w:szCs w:val="24"/>
        </w:rPr>
      </w:pPr>
      <w:r>
        <w:rPr>
          <w:rFonts w:asciiTheme="minorHAnsi" w:hAnsiTheme="minorHAnsi" w:cstheme="minorHAnsi"/>
          <w:sz w:val="24"/>
          <w:szCs w:val="24"/>
        </w:rPr>
        <w:t xml:space="preserve">e) </w:t>
      </w:r>
      <w:r w:rsidR="00AB52DD" w:rsidRPr="00440367">
        <w:rPr>
          <w:rFonts w:asciiTheme="minorHAnsi" w:hAnsiTheme="minorHAnsi" w:cstheme="minorHAnsi"/>
          <w:sz w:val="24"/>
          <w:szCs w:val="24"/>
        </w:rPr>
        <w:t>Elaborar informes y propuestas respecto al funcionamiento y la organización de las agrupaciones pedagógicas hospitalarias y la atención educativa domiciliaria, con el fin de mejorar y optimizar la efectividad de la respuesta educativa que proporcionan.</w:t>
      </w:r>
    </w:p>
    <w:p w14:paraId="012DDD1D" w14:textId="2D040A3C" w:rsidR="00AB52DD" w:rsidRPr="00440367" w:rsidRDefault="00440367" w:rsidP="00440367">
      <w:pPr>
        <w:pStyle w:val="Prrafodelista"/>
        <w:tabs>
          <w:tab w:val="left" w:pos="1008"/>
        </w:tabs>
        <w:spacing w:before="82" w:line="276" w:lineRule="auto"/>
        <w:ind w:left="788" w:firstLine="0"/>
        <w:rPr>
          <w:rFonts w:asciiTheme="minorHAnsi" w:hAnsiTheme="minorHAnsi" w:cstheme="minorHAnsi"/>
          <w:sz w:val="24"/>
          <w:szCs w:val="24"/>
        </w:rPr>
      </w:pPr>
      <w:r>
        <w:rPr>
          <w:rFonts w:asciiTheme="minorHAnsi" w:hAnsiTheme="minorHAnsi" w:cstheme="minorHAnsi"/>
          <w:sz w:val="24"/>
          <w:szCs w:val="24"/>
        </w:rPr>
        <w:t xml:space="preserve">f) </w:t>
      </w:r>
      <w:r w:rsidR="00AB52DD" w:rsidRPr="00440367">
        <w:rPr>
          <w:rFonts w:asciiTheme="minorHAnsi" w:hAnsiTheme="minorHAnsi" w:cstheme="minorHAnsi"/>
          <w:sz w:val="24"/>
          <w:szCs w:val="24"/>
        </w:rPr>
        <w:t xml:space="preserve">Cualquier otra función que se le asigne, dentro del ámbito de sus competencias, desde la Administración </w:t>
      </w:r>
      <w:r w:rsidR="00AB52DD" w:rsidRPr="00440367">
        <w:rPr>
          <w:rFonts w:asciiTheme="minorHAnsi" w:hAnsiTheme="minorHAnsi" w:cstheme="minorHAnsi"/>
          <w:spacing w:val="-2"/>
          <w:sz w:val="24"/>
          <w:szCs w:val="24"/>
        </w:rPr>
        <w:t>educativa.</w:t>
      </w:r>
    </w:p>
    <w:p w14:paraId="578864E5" w14:textId="42120A50" w:rsidR="00AB52DD" w:rsidRPr="00440367" w:rsidRDefault="00440367" w:rsidP="00440367">
      <w:pPr>
        <w:tabs>
          <w:tab w:val="left" w:pos="993"/>
        </w:tabs>
        <w:spacing w:after="240" w:line="276" w:lineRule="auto"/>
        <w:jc w:val="both"/>
        <w:rPr>
          <w:rFonts w:asciiTheme="minorHAnsi" w:hAnsiTheme="minorHAnsi" w:cstheme="minorHAnsi"/>
        </w:rPr>
      </w:pPr>
      <w:r>
        <w:rPr>
          <w:rFonts w:asciiTheme="minorHAnsi" w:hAnsiTheme="minorHAnsi" w:cstheme="minorHAnsi"/>
        </w:rPr>
        <w:t xml:space="preserve">4. </w:t>
      </w:r>
      <w:r w:rsidR="00AB52DD" w:rsidRPr="00440367">
        <w:rPr>
          <w:rFonts w:asciiTheme="minorHAnsi" w:hAnsiTheme="minorHAnsi" w:cstheme="minorHAnsi"/>
        </w:rPr>
        <w:t>Esta comisión se reunirá de forma ordinaria 2 veces durante el curso escolar para desarrollar sus funciones y, de forma extraordinaria y motivada, a propuesta de la persona titular del órgano directivo con competencias en materia de atención educativa domiciliaria y hospitalaria.</w:t>
      </w:r>
    </w:p>
    <w:p w14:paraId="26938A59" w14:textId="77777777" w:rsidR="00AB52DD" w:rsidRPr="00440367" w:rsidRDefault="00AB52DD" w:rsidP="00440367">
      <w:pPr>
        <w:pStyle w:val="Ttulo2"/>
        <w:spacing w:after="240"/>
        <w:jc w:val="both"/>
        <w:rPr>
          <w:rFonts w:asciiTheme="minorHAnsi" w:hAnsiTheme="minorHAnsi" w:cstheme="minorHAnsi"/>
          <w:i/>
          <w:iCs/>
          <w:color w:val="auto"/>
          <w:sz w:val="24"/>
          <w:szCs w:val="24"/>
        </w:rPr>
      </w:pPr>
      <w:proofErr w:type="spellStart"/>
      <w:r w:rsidRPr="00440367">
        <w:rPr>
          <w:rFonts w:asciiTheme="minorHAnsi" w:hAnsiTheme="minorHAnsi" w:cstheme="minorHAnsi"/>
          <w:i/>
          <w:iCs/>
          <w:color w:val="auto"/>
          <w:sz w:val="24"/>
          <w:szCs w:val="24"/>
        </w:rPr>
        <w:t>Trigesimotercero</w:t>
      </w:r>
      <w:proofErr w:type="spellEnd"/>
      <w:r w:rsidRPr="00440367">
        <w:rPr>
          <w:rFonts w:asciiTheme="minorHAnsi" w:hAnsiTheme="minorHAnsi" w:cstheme="minorHAnsi"/>
          <w:i/>
          <w:iCs/>
          <w:color w:val="auto"/>
          <w:sz w:val="24"/>
          <w:szCs w:val="24"/>
        </w:rPr>
        <w:t>. Formación del personal docente de atención educativa domiciliaria y hospitalaria</w:t>
      </w:r>
    </w:p>
    <w:p w14:paraId="052F3F85" w14:textId="3DC483FB" w:rsidR="00AB52DD" w:rsidRPr="00440367" w:rsidRDefault="00440367" w:rsidP="00440367">
      <w:pPr>
        <w:tabs>
          <w:tab w:val="left" w:pos="1035"/>
        </w:tabs>
        <w:spacing w:before="34" w:line="276" w:lineRule="auto"/>
        <w:ind w:right="115"/>
        <w:jc w:val="both"/>
        <w:rPr>
          <w:rFonts w:asciiTheme="minorHAnsi" w:hAnsiTheme="minorHAnsi" w:cstheme="minorHAnsi"/>
        </w:rPr>
      </w:pPr>
      <w:r>
        <w:rPr>
          <w:rFonts w:asciiTheme="minorHAnsi" w:hAnsiTheme="minorHAnsi" w:cstheme="minorHAnsi"/>
        </w:rPr>
        <w:t xml:space="preserve">1. </w:t>
      </w:r>
      <w:r w:rsidR="00AB52DD" w:rsidRPr="00440367">
        <w:rPr>
          <w:rFonts w:asciiTheme="minorHAnsi" w:hAnsiTheme="minorHAnsi" w:cstheme="minorHAnsi"/>
        </w:rPr>
        <w:t>El órgano directivo con competencias en materia de formación del profesorado convocará una formación específica para el personal docente que está realizando la docencia directa en las unidades pedagógicas hospitalarias o en la atención educativa domiciliaria, que también podrá estar abierta al profesorado en general.</w:t>
      </w:r>
    </w:p>
    <w:p w14:paraId="00A473DD" w14:textId="02819DF5" w:rsidR="00AB52DD" w:rsidRPr="00440367" w:rsidRDefault="00440367" w:rsidP="00440367">
      <w:pPr>
        <w:tabs>
          <w:tab w:val="left" w:pos="1047"/>
        </w:tabs>
        <w:spacing w:line="276" w:lineRule="auto"/>
        <w:ind w:right="115"/>
        <w:jc w:val="both"/>
        <w:rPr>
          <w:rFonts w:asciiTheme="minorHAnsi" w:hAnsiTheme="minorHAnsi" w:cstheme="minorHAnsi"/>
        </w:rPr>
      </w:pPr>
      <w:r>
        <w:rPr>
          <w:rFonts w:asciiTheme="minorHAnsi" w:hAnsiTheme="minorHAnsi" w:cstheme="minorHAnsi"/>
        </w:rPr>
        <w:t xml:space="preserve">2. </w:t>
      </w:r>
      <w:r w:rsidR="00AB52DD" w:rsidRPr="00440367">
        <w:rPr>
          <w:rFonts w:asciiTheme="minorHAnsi" w:hAnsiTheme="minorHAnsi" w:cstheme="minorHAnsi"/>
        </w:rPr>
        <w:t>Las agrupaciones pedagógicas hospitalarias, dentro del marco del plan de actividades, podrán organizar anualmente el programa de actividades formativas (PAF) del personal docente, siguiendo la resolución anual de la</w:t>
      </w:r>
      <w:r w:rsidR="00AB52DD" w:rsidRPr="00440367">
        <w:rPr>
          <w:rFonts w:asciiTheme="minorHAnsi" w:hAnsiTheme="minorHAnsi" w:cstheme="minorHAnsi"/>
          <w:spacing w:val="40"/>
        </w:rPr>
        <w:t xml:space="preserve"> </w:t>
      </w:r>
      <w:r w:rsidR="00AB52DD" w:rsidRPr="00440367">
        <w:rPr>
          <w:rFonts w:asciiTheme="minorHAnsi" w:hAnsiTheme="minorHAnsi" w:cstheme="minorHAnsi"/>
        </w:rPr>
        <w:t>Secretaría Autonómica de Educación.</w:t>
      </w:r>
    </w:p>
    <w:p w14:paraId="3FFD8EA5" w14:textId="407584B7" w:rsidR="00AB52DD" w:rsidRPr="00440367" w:rsidRDefault="00440367" w:rsidP="00440367">
      <w:pPr>
        <w:tabs>
          <w:tab w:val="left" w:pos="992"/>
        </w:tabs>
        <w:spacing w:line="276" w:lineRule="auto"/>
        <w:ind w:right="117"/>
        <w:jc w:val="both"/>
        <w:rPr>
          <w:rFonts w:asciiTheme="minorHAnsi" w:hAnsiTheme="minorHAnsi" w:cstheme="minorHAnsi"/>
        </w:rPr>
      </w:pPr>
      <w:r>
        <w:rPr>
          <w:rFonts w:asciiTheme="minorHAnsi" w:hAnsiTheme="minorHAnsi" w:cstheme="minorHAnsi"/>
        </w:rPr>
        <w:t xml:space="preserve">3. </w:t>
      </w:r>
      <w:r w:rsidR="00AB52DD" w:rsidRPr="00440367">
        <w:rPr>
          <w:rFonts w:asciiTheme="minorHAnsi" w:hAnsiTheme="minorHAnsi" w:cstheme="minorHAnsi"/>
        </w:rPr>
        <w:t xml:space="preserve">La persona coordinadora de la agrupación pedagógica hospitalaria designará la coordinación de formación a una o un docente de entre los funcionarios de carrera </w:t>
      </w:r>
      <w:r w:rsidR="00AB52DD" w:rsidRPr="00440367">
        <w:rPr>
          <w:rFonts w:asciiTheme="minorHAnsi" w:hAnsiTheme="minorHAnsi" w:cstheme="minorHAnsi"/>
        </w:rPr>
        <w:lastRenderedPageBreak/>
        <w:t>que la conforman.</w:t>
      </w:r>
    </w:p>
    <w:p w14:paraId="7D5633F8" w14:textId="437FA1D8" w:rsidR="00AB52DD" w:rsidRPr="00440367" w:rsidRDefault="00440367" w:rsidP="00440367">
      <w:pPr>
        <w:tabs>
          <w:tab w:val="left" w:pos="988"/>
        </w:tabs>
        <w:spacing w:line="229" w:lineRule="exact"/>
        <w:jc w:val="both"/>
        <w:rPr>
          <w:rFonts w:asciiTheme="minorHAnsi" w:hAnsiTheme="minorHAnsi" w:cstheme="minorHAnsi"/>
        </w:rPr>
      </w:pPr>
      <w:r>
        <w:rPr>
          <w:rFonts w:asciiTheme="minorHAnsi" w:hAnsiTheme="minorHAnsi" w:cstheme="minorHAnsi"/>
        </w:rPr>
        <w:t xml:space="preserve">4. </w:t>
      </w:r>
      <w:r w:rsidR="00AB52DD" w:rsidRPr="00440367">
        <w:rPr>
          <w:rFonts w:asciiTheme="minorHAnsi" w:hAnsiTheme="minorHAnsi" w:cstheme="minorHAnsi"/>
        </w:rPr>
        <w:t>Las</w:t>
      </w:r>
      <w:r w:rsidR="00AB52DD" w:rsidRPr="00440367">
        <w:rPr>
          <w:rFonts w:asciiTheme="minorHAnsi" w:hAnsiTheme="minorHAnsi" w:cstheme="minorHAnsi"/>
          <w:spacing w:val="-7"/>
        </w:rPr>
        <w:t xml:space="preserve"> </w:t>
      </w:r>
      <w:r w:rsidR="00AB52DD" w:rsidRPr="00440367">
        <w:rPr>
          <w:rFonts w:asciiTheme="minorHAnsi" w:hAnsiTheme="minorHAnsi" w:cstheme="minorHAnsi"/>
        </w:rPr>
        <w:t>líneas</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generales</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de</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formación</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de</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las</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agrupaciones</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pedagógicas</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hospitalarias</w:t>
      </w:r>
      <w:r w:rsidR="00AB52DD" w:rsidRPr="00440367">
        <w:rPr>
          <w:rFonts w:asciiTheme="minorHAnsi" w:hAnsiTheme="minorHAnsi" w:cstheme="minorHAnsi"/>
          <w:spacing w:val="-4"/>
        </w:rPr>
        <w:t xml:space="preserve"> </w:t>
      </w:r>
      <w:r w:rsidR="00AB52DD" w:rsidRPr="00440367">
        <w:rPr>
          <w:rFonts w:asciiTheme="minorHAnsi" w:hAnsiTheme="minorHAnsi" w:cstheme="minorHAnsi"/>
        </w:rPr>
        <w:t>son</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las</w:t>
      </w:r>
      <w:r w:rsidR="00AB52DD" w:rsidRPr="00440367">
        <w:rPr>
          <w:rFonts w:asciiTheme="minorHAnsi" w:hAnsiTheme="minorHAnsi" w:cstheme="minorHAnsi"/>
          <w:spacing w:val="-4"/>
        </w:rPr>
        <w:t xml:space="preserve"> </w:t>
      </w:r>
      <w:r w:rsidR="00AB52DD" w:rsidRPr="00440367">
        <w:rPr>
          <w:rFonts w:asciiTheme="minorHAnsi" w:hAnsiTheme="minorHAnsi" w:cstheme="minorHAnsi"/>
          <w:spacing w:val="-2"/>
        </w:rPr>
        <w:t>siguientes:</w:t>
      </w:r>
    </w:p>
    <w:p w14:paraId="6F14A934" w14:textId="77777777" w:rsidR="00AB52DD" w:rsidRPr="00AB52DD" w:rsidRDefault="00AB52DD" w:rsidP="00440367">
      <w:pPr>
        <w:pStyle w:val="Prrafodelista"/>
        <w:numPr>
          <w:ilvl w:val="1"/>
          <w:numId w:val="47"/>
        </w:numPr>
        <w:tabs>
          <w:tab w:val="left" w:pos="994"/>
        </w:tabs>
        <w:spacing w:before="32"/>
        <w:ind w:left="994" w:right="0" w:hanging="206"/>
        <w:rPr>
          <w:rFonts w:asciiTheme="minorHAnsi" w:hAnsiTheme="minorHAnsi" w:cstheme="minorHAnsi"/>
          <w:sz w:val="24"/>
          <w:szCs w:val="24"/>
        </w:rPr>
      </w:pPr>
      <w:r w:rsidRPr="00AB52DD">
        <w:rPr>
          <w:rFonts w:asciiTheme="minorHAnsi" w:hAnsiTheme="minorHAnsi" w:cstheme="minorHAnsi"/>
          <w:sz w:val="24"/>
          <w:szCs w:val="24"/>
        </w:rPr>
        <w:t>Formación</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específica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para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el</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puesto</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2"/>
          <w:sz w:val="24"/>
          <w:szCs w:val="24"/>
        </w:rPr>
        <w:t xml:space="preserve"> trabajo:</w:t>
      </w:r>
    </w:p>
    <w:p w14:paraId="06AC1054"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Pedagogía</w:t>
      </w:r>
      <w:r w:rsidRPr="00AB52DD">
        <w:rPr>
          <w:rFonts w:asciiTheme="minorHAnsi" w:hAnsiTheme="minorHAnsi" w:cstheme="minorHAnsi"/>
          <w:spacing w:val="-10"/>
          <w:sz w:val="24"/>
          <w:szCs w:val="24"/>
        </w:rPr>
        <w:t xml:space="preserve"> </w:t>
      </w:r>
      <w:r w:rsidRPr="00AB52DD">
        <w:rPr>
          <w:rFonts w:asciiTheme="minorHAnsi" w:hAnsiTheme="minorHAnsi" w:cstheme="minorHAnsi"/>
          <w:spacing w:val="-2"/>
          <w:sz w:val="24"/>
          <w:szCs w:val="24"/>
        </w:rPr>
        <w:t>hospitalaria</w:t>
      </w:r>
    </w:p>
    <w:p w14:paraId="11FB114E"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 xml:space="preserve">Luto y </w:t>
      </w:r>
      <w:r w:rsidRPr="00AB52DD">
        <w:rPr>
          <w:rFonts w:asciiTheme="minorHAnsi" w:hAnsiTheme="minorHAnsi" w:cstheme="minorHAnsi"/>
          <w:spacing w:val="-2"/>
          <w:sz w:val="24"/>
          <w:szCs w:val="24"/>
        </w:rPr>
        <w:t>resiliencia</w:t>
      </w:r>
    </w:p>
    <w:p w14:paraId="67D385F2"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Educación</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para</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1"/>
          <w:sz w:val="24"/>
          <w:szCs w:val="24"/>
        </w:rPr>
        <w:t xml:space="preserve"> </w:t>
      </w:r>
      <w:r w:rsidRPr="00AB52DD">
        <w:rPr>
          <w:rFonts w:asciiTheme="minorHAnsi" w:hAnsiTheme="minorHAnsi" w:cstheme="minorHAnsi"/>
          <w:spacing w:val="-2"/>
          <w:sz w:val="24"/>
          <w:szCs w:val="24"/>
        </w:rPr>
        <w:t>salud</w:t>
      </w:r>
    </w:p>
    <w:p w14:paraId="38C67FFD"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 xml:space="preserve">Educación </w:t>
      </w:r>
      <w:r w:rsidRPr="00AB52DD">
        <w:rPr>
          <w:rFonts w:asciiTheme="minorHAnsi" w:hAnsiTheme="minorHAnsi" w:cstheme="minorHAnsi"/>
          <w:spacing w:val="-2"/>
          <w:sz w:val="24"/>
          <w:szCs w:val="24"/>
        </w:rPr>
        <w:t>emocional</w:t>
      </w:r>
    </w:p>
    <w:p w14:paraId="3228D60B"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Salud</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mental</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infantil</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3"/>
          <w:sz w:val="24"/>
          <w:szCs w:val="24"/>
        </w:rPr>
        <w:t xml:space="preserve"> </w:t>
      </w:r>
      <w:r w:rsidRPr="00AB52DD">
        <w:rPr>
          <w:rFonts w:asciiTheme="minorHAnsi" w:hAnsiTheme="minorHAnsi" w:cstheme="minorHAnsi"/>
          <w:spacing w:val="-2"/>
          <w:sz w:val="24"/>
          <w:szCs w:val="24"/>
        </w:rPr>
        <w:t>juvenil</w:t>
      </w:r>
    </w:p>
    <w:p w14:paraId="63A82242"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Alteraciones</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graves</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4"/>
          <w:sz w:val="24"/>
          <w:szCs w:val="24"/>
        </w:rPr>
        <w:t xml:space="preserve"> </w:t>
      </w:r>
      <w:r w:rsidRPr="00AB52DD">
        <w:rPr>
          <w:rFonts w:asciiTheme="minorHAnsi" w:hAnsiTheme="minorHAnsi" w:cstheme="minorHAnsi"/>
          <w:spacing w:val="-2"/>
          <w:sz w:val="24"/>
          <w:szCs w:val="24"/>
        </w:rPr>
        <w:t>conducta</w:t>
      </w:r>
    </w:p>
    <w:p w14:paraId="44373C02"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Conductas</w:t>
      </w:r>
      <w:r w:rsidRPr="00AB52DD">
        <w:rPr>
          <w:rFonts w:asciiTheme="minorHAnsi" w:hAnsiTheme="minorHAnsi" w:cstheme="minorHAnsi"/>
          <w:spacing w:val="-7"/>
          <w:sz w:val="24"/>
          <w:szCs w:val="24"/>
        </w:rPr>
        <w:t xml:space="preserve"> </w:t>
      </w:r>
      <w:r w:rsidRPr="00AB52DD">
        <w:rPr>
          <w:rFonts w:asciiTheme="minorHAnsi" w:hAnsiTheme="minorHAnsi" w:cstheme="minorHAnsi"/>
          <w:sz w:val="24"/>
          <w:szCs w:val="24"/>
        </w:rPr>
        <w:t>autolesivas</w:t>
      </w:r>
      <w:r w:rsidRPr="00AB52DD">
        <w:rPr>
          <w:rFonts w:asciiTheme="minorHAnsi" w:hAnsiTheme="minorHAnsi" w:cstheme="minorHAnsi"/>
          <w:spacing w:val="-7"/>
          <w:sz w:val="24"/>
          <w:szCs w:val="24"/>
        </w:rPr>
        <w:t xml:space="preserve"> </w:t>
      </w:r>
      <w:r w:rsidRPr="00AB52DD">
        <w:rPr>
          <w:rFonts w:asciiTheme="minorHAnsi" w:hAnsiTheme="minorHAnsi" w:cstheme="minorHAnsi"/>
          <w:sz w:val="24"/>
          <w:szCs w:val="24"/>
        </w:rPr>
        <w:t>e</w:t>
      </w:r>
      <w:r w:rsidRPr="00AB52DD">
        <w:rPr>
          <w:rFonts w:asciiTheme="minorHAnsi" w:hAnsiTheme="minorHAnsi" w:cstheme="minorHAnsi"/>
          <w:spacing w:val="-7"/>
          <w:sz w:val="24"/>
          <w:szCs w:val="24"/>
        </w:rPr>
        <w:t xml:space="preserve"> </w:t>
      </w:r>
      <w:r w:rsidRPr="00AB52DD">
        <w:rPr>
          <w:rFonts w:asciiTheme="minorHAnsi" w:hAnsiTheme="minorHAnsi" w:cstheme="minorHAnsi"/>
          <w:sz w:val="24"/>
          <w:szCs w:val="24"/>
        </w:rPr>
        <w:t>ideaciones</w:t>
      </w:r>
      <w:r w:rsidRPr="00AB52DD">
        <w:rPr>
          <w:rFonts w:asciiTheme="minorHAnsi" w:hAnsiTheme="minorHAnsi" w:cstheme="minorHAnsi"/>
          <w:spacing w:val="-6"/>
          <w:sz w:val="24"/>
          <w:szCs w:val="24"/>
        </w:rPr>
        <w:t xml:space="preserve"> </w:t>
      </w:r>
      <w:r w:rsidRPr="00AB52DD">
        <w:rPr>
          <w:rFonts w:asciiTheme="minorHAnsi" w:hAnsiTheme="minorHAnsi" w:cstheme="minorHAnsi"/>
          <w:spacing w:val="-2"/>
          <w:sz w:val="24"/>
          <w:szCs w:val="24"/>
        </w:rPr>
        <w:t>suicidas</w:t>
      </w:r>
    </w:p>
    <w:p w14:paraId="1605E023"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Trastornos</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conducta</w:t>
      </w:r>
      <w:r w:rsidRPr="00AB52DD">
        <w:rPr>
          <w:rFonts w:asciiTheme="minorHAnsi" w:hAnsiTheme="minorHAnsi" w:cstheme="minorHAnsi"/>
          <w:spacing w:val="-4"/>
          <w:sz w:val="24"/>
          <w:szCs w:val="24"/>
        </w:rPr>
        <w:t xml:space="preserve"> </w:t>
      </w:r>
      <w:r w:rsidRPr="00AB52DD">
        <w:rPr>
          <w:rFonts w:asciiTheme="minorHAnsi" w:hAnsiTheme="minorHAnsi" w:cstheme="minorHAnsi"/>
          <w:spacing w:val="-2"/>
          <w:sz w:val="24"/>
          <w:szCs w:val="24"/>
        </w:rPr>
        <w:t>alimentaria</w:t>
      </w:r>
    </w:p>
    <w:p w14:paraId="7A745629"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Igualdad</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en la diversidad, coeducación, identidad</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 xml:space="preserve">de género y educación </w:t>
      </w:r>
      <w:r w:rsidRPr="00AB52DD">
        <w:rPr>
          <w:rFonts w:asciiTheme="minorHAnsi" w:hAnsiTheme="minorHAnsi" w:cstheme="minorHAnsi"/>
          <w:spacing w:val="-2"/>
          <w:sz w:val="24"/>
          <w:szCs w:val="24"/>
        </w:rPr>
        <w:t>sexual</w:t>
      </w:r>
    </w:p>
    <w:p w14:paraId="5C1A4C9E"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Mediación</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 xml:space="preserve">y resolución de </w:t>
      </w:r>
      <w:r w:rsidRPr="00AB52DD">
        <w:rPr>
          <w:rFonts w:asciiTheme="minorHAnsi" w:hAnsiTheme="minorHAnsi" w:cstheme="minorHAnsi"/>
          <w:spacing w:val="-2"/>
          <w:sz w:val="24"/>
          <w:szCs w:val="24"/>
        </w:rPr>
        <w:t>conflictos</w:t>
      </w:r>
    </w:p>
    <w:p w14:paraId="77FA2EA0" w14:textId="77777777" w:rsidR="00AB52DD" w:rsidRPr="00AB52DD" w:rsidRDefault="00AB52DD" w:rsidP="00440367">
      <w:pPr>
        <w:pStyle w:val="Prrafodelista"/>
        <w:numPr>
          <w:ilvl w:val="1"/>
          <w:numId w:val="47"/>
        </w:numPr>
        <w:tabs>
          <w:tab w:val="left" w:pos="1005"/>
        </w:tabs>
        <w:spacing w:before="34"/>
        <w:ind w:left="1005" w:right="0" w:hanging="217"/>
        <w:rPr>
          <w:rFonts w:asciiTheme="minorHAnsi" w:hAnsiTheme="minorHAnsi" w:cstheme="minorHAnsi"/>
          <w:sz w:val="24"/>
          <w:szCs w:val="24"/>
        </w:rPr>
      </w:pPr>
      <w:r w:rsidRPr="00AB52DD">
        <w:rPr>
          <w:rFonts w:asciiTheme="minorHAnsi" w:hAnsiTheme="minorHAnsi" w:cstheme="minorHAnsi"/>
          <w:sz w:val="24"/>
          <w:szCs w:val="24"/>
        </w:rPr>
        <w:t>Actualización</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metodológica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didáctica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específica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especialidad</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por</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que</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se</w:t>
      </w:r>
      <w:r w:rsidRPr="00AB52DD">
        <w:rPr>
          <w:rFonts w:asciiTheme="minorHAnsi" w:hAnsiTheme="minorHAnsi" w:cstheme="minorHAnsi"/>
          <w:spacing w:val="-2"/>
          <w:sz w:val="24"/>
          <w:szCs w:val="24"/>
        </w:rPr>
        <w:t xml:space="preserve"> </w:t>
      </w:r>
      <w:r w:rsidRPr="00AB52DD">
        <w:rPr>
          <w:rFonts w:asciiTheme="minorHAnsi" w:hAnsiTheme="minorHAnsi" w:cstheme="minorHAnsi"/>
          <w:spacing w:val="-4"/>
          <w:sz w:val="24"/>
          <w:szCs w:val="24"/>
        </w:rPr>
        <w:t>opta</w:t>
      </w:r>
    </w:p>
    <w:p w14:paraId="53DB992C" w14:textId="77777777" w:rsidR="00AB52DD" w:rsidRPr="00AB52DD" w:rsidRDefault="00AB52DD" w:rsidP="00440367">
      <w:pPr>
        <w:pStyle w:val="Prrafodelista"/>
        <w:numPr>
          <w:ilvl w:val="1"/>
          <w:numId w:val="47"/>
        </w:numPr>
        <w:tabs>
          <w:tab w:val="left" w:pos="994"/>
        </w:tabs>
        <w:spacing w:before="35"/>
        <w:ind w:left="994" w:right="0" w:hanging="206"/>
        <w:rPr>
          <w:rFonts w:asciiTheme="minorHAnsi" w:hAnsiTheme="minorHAnsi" w:cstheme="minorHAnsi"/>
          <w:sz w:val="24"/>
          <w:szCs w:val="24"/>
        </w:rPr>
      </w:pPr>
      <w:r w:rsidRPr="00AB52DD">
        <w:rPr>
          <w:rFonts w:asciiTheme="minorHAnsi" w:hAnsiTheme="minorHAnsi" w:cstheme="minorHAnsi"/>
          <w:sz w:val="24"/>
          <w:szCs w:val="24"/>
        </w:rPr>
        <w:t>Tecnologías</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información</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comunicación</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(TIC)</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aplicadas</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2"/>
          <w:sz w:val="24"/>
          <w:szCs w:val="24"/>
        </w:rPr>
        <w:t xml:space="preserve"> educación:</w:t>
      </w:r>
    </w:p>
    <w:p w14:paraId="2A90204D"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Seguridad</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TIC,</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tratamiento</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datos</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propiedad</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intelectual</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en</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el</w:t>
      </w:r>
      <w:r w:rsidRPr="00AB52DD">
        <w:rPr>
          <w:rFonts w:asciiTheme="minorHAnsi" w:hAnsiTheme="minorHAnsi" w:cstheme="minorHAnsi"/>
          <w:spacing w:val="-1"/>
          <w:sz w:val="24"/>
          <w:szCs w:val="24"/>
        </w:rPr>
        <w:t xml:space="preserve"> </w:t>
      </w:r>
      <w:r w:rsidRPr="00AB52DD">
        <w:rPr>
          <w:rFonts w:asciiTheme="minorHAnsi" w:hAnsiTheme="minorHAnsi" w:cstheme="minorHAnsi"/>
          <w:spacing w:val="-4"/>
          <w:sz w:val="24"/>
          <w:szCs w:val="24"/>
        </w:rPr>
        <w:t>aula</w:t>
      </w:r>
    </w:p>
    <w:p w14:paraId="7633F25A" w14:textId="77777777" w:rsidR="00AB52DD" w:rsidRPr="00AB52DD" w:rsidRDefault="00AB52DD" w:rsidP="00440367">
      <w:pPr>
        <w:pStyle w:val="Prrafodelista"/>
        <w:numPr>
          <w:ilvl w:val="0"/>
          <w:numId w:val="46"/>
        </w:numPr>
        <w:tabs>
          <w:tab w:val="left" w:pos="962"/>
        </w:tabs>
        <w:spacing w:before="34" w:line="276" w:lineRule="auto"/>
        <w:ind w:right="117" w:firstLine="670"/>
        <w:rPr>
          <w:rFonts w:asciiTheme="minorHAnsi" w:hAnsiTheme="minorHAnsi" w:cstheme="minorHAnsi"/>
          <w:sz w:val="24"/>
          <w:szCs w:val="24"/>
        </w:rPr>
      </w:pPr>
      <w:r w:rsidRPr="00AB52DD">
        <w:rPr>
          <w:rFonts w:asciiTheme="minorHAnsi" w:hAnsiTheme="minorHAnsi" w:cstheme="minorHAnsi"/>
          <w:sz w:val="24"/>
          <w:szCs w:val="24"/>
        </w:rPr>
        <w:t>Plataforma</w:t>
      </w:r>
      <w:r w:rsidRPr="00AB52DD">
        <w:rPr>
          <w:rFonts w:asciiTheme="minorHAnsi" w:hAnsiTheme="minorHAnsi" w:cstheme="minorHAnsi"/>
          <w:spacing w:val="25"/>
          <w:sz w:val="24"/>
          <w:szCs w:val="24"/>
        </w:rPr>
        <w:t xml:space="preserve"> </w:t>
      </w:r>
      <w:proofErr w:type="spellStart"/>
      <w:r w:rsidRPr="00AB52DD">
        <w:rPr>
          <w:rFonts w:asciiTheme="minorHAnsi" w:hAnsiTheme="minorHAnsi" w:cstheme="minorHAnsi"/>
          <w:sz w:val="24"/>
          <w:szCs w:val="24"/>
        </w:rPr>
        <w:t>Aules</w:t>
      </w:r>
      <w:proofErr w:type="spellEnd"/>
      <w:r w:rsidRPr="00AB52DD">
        <w:rPr>
          <w:rFonts w:asciiTheme="minorHAnsi" w:hAnsiTheme="minorHAnsi" w:cstheme="minorHAnsi"/>
          <w:sz w:val="24"/>
          <w:szCs w:val="24"/>
        </w:rPr>
        <w:t xml:space="preserve"> y otras plataformas educativas y administrativas de la </w:t>
      </w:r>
      <w:proofErr w:type="spellStart"/>
      <w:r w:rsidRPr="00AB52DD">
        <w:rPr>
          <w:rFonts w:asciiTheme="minorHAnsi" w:hAnsiTheme="minorHAnsi" w:cstheme="minorHAnsi"/>
          <w:sz w:val="24"/>
          <w:szCs w:val="24"/>
        </w:rPr>
        <w:t>conselleria</w:t>
      </w:r>
      <w:proofErr w:type="spellEnd"/>
      <w:r w:rsidRPr="00AB52DD">
        <w:rPr>
          <w:rFonts w:asciiTheme="minorHAnsi" w:hAnsiTheme="minorHAnsi" w:cstheme="minorHAnsi"/>
          <w:spacing w:val="25"/>
          <w:sz w:val="24"/>
          <w:szCs w:val="24"/>
        </w:rPr>
        <w:t xml:space="preserve"> </w:t>
      </w:r>
      <w:r w:rsidRPr="00AB52DD">
        <w:rPr>
          <w:rFonts w:asciiTheme="minorHAnsi" w:hAnsiTheme="minorHAnsi" w:cstheme="minorHAnsi"/>
          <w:sz w:val="24"/>
          <w:szCs w:val="24"/>
        </w:rPr>
        <w:t>competente en materia de</w:t>
      </w:r>
      <w:r w:rsidRPr="00AB52DD">
        <w:rPr>
          <w:rFonts w:asciiTheme="minorHAnsi" w:hAnsiTheme="minorHAnsi" w:cstheme="minorHAnsi"/>
          <w:spacing w:val="40"/>
          <w:sz w:val="24"/>
          <w:szCs w:val="24"/>
        </w:rPr>
        <w:t xml:space="preserve"> </w:t>
      </w:r>
      <w:r w:rsidRPr="00AB52DD">
        <w:rPr>
          <w:rFonts w:asciiTheme="minorHAnsi" w:hAnsiTheme="minorHAnsi" w:cstheme="minorHAnsi"/>
          <w:spacing w:val="-2"/>
          <w:sz w:val="24"/>
          <w:szCs w:val="24"/>
        </w:rPr>
        <w:t>educación</w:t>
      </w:r>
    </w:p>
    <w:p w14:paraId="41E5525E" w14:textId="77777777" w:rsidR="00AB52DD" w:rsidRPr="00AB52DD" w:rsidRDefault="00AB52DD" w:rsidP="00440367">
      <w:pPr>
        <w:pStyle w:val="Prrafodelista"/>
        <w:numPr>
          <w:ilvl w:val="0"/>
          <w:numId w:val="46"/>
        </w:numPr>
        <w:tabs>
          <w:tab w:val="left" w:pos="938"/>
        </w:tabs>
        <w:spacing w:line="229" w:lineRule="exact"/>
        <w:ind w:left="938" w:right="0" w:hanging="150"/>
        <w:rPr>
          <w:rFonts w:asciiTheme="minorHAnsi" w:hAnsiTheme="minorHAnsi" w:cstheme="minorHAnsi"/>
          <w:sz w:val="24"/>
          <w:szCs w:val="24"/>
        </w:rPr>
      </w:pPr>
      <w:r w:rsidRPr="00AB52DD">
        <w:rPr>
          <w:rFonts w:asciiTheme="minorHAnsi" w:hAnsiTheme="minorHAnsi" w:cstheme="minorHAnsi"/>
          <w:sz w:val="24"/>
          <w:szCs w:val="24"/>
        </w:rPr>
        <w:t>Competencia</w:t>
      </w:r>
      <w:r w:rsidRPr="00AB52DD">
        <w:rPr>
          <w:rFonts w:asciiTheme="minorHAnsi" w:hAnsiTheme="minorHAnsi" w:cstheme="minorHAnsi"/>
          <w:spacing w:val="-8"/>
          <w:sz w:val="24"/>
          <w:szCs w:val="24"/>
        </w:rPr>
        <w:t xml:space="preserve"> </w:t>
      </w:r>
      <w:r w:rsidRPr="00AB52DD">
        <w:rPr>
          <w:rFonts w:asciiTheme="minorHAnsi" w:hAnsiTheme="minorHAnsi" w:cstheme="minorHAnsi"/>
          <w:sz w:val="24"/>
          <w:szCs w:val="24"/>
        </w:rPr>
        <w:t>digital</w:t>
      </w:r>
      <w:r w:rsidRPr="00AB52DD">
        <w:rPr>
          <w:rFonts w:asciiTheme="minorHAnsi" w:hAnsiTheme="minorHAnsi" w:cstheme="minorHAnsi"/>
          <w:spacing w:val="-8"/>
          <w:sz w:val="24"/>
          <w:szCs w:val="24"/>
        </w:rPr>
        <w:t xml:space="preserve"> </w:t>
      </w:r>
      <w:r w:rsidRPr="00AB52DD">
        <w:rPr>
          <w:rFonts w:asciiTheme="minorHAnsi" w:hAnsiTheme="minorHAnsi" w:cstheme="minorHAnsi"/>
          <w:spacing w:val="-2"/>
          <w:sz w:val="24"/>
          <w:szCs w:val="24"/>
        </w:rPr>
        <w:t>docente</w:t>
      </w:r>
    </w:p>
    <w:p w14:paraId="1595BABD"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Herramientas</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para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grabación</w:t>
      </w:r>
      <w:r w:rsidRPr="00AB52DD">
        <w:rPr>
          <w:rFonts w:asciiTheme="minorHAnsi" w:hAnsiTheme="minorHAnsi" w:cstheme="minorHAnsi"/>
          <w:spacing w:val="-3"/>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edición</w:t>
      </w:r>
      <w:r w:rsidRPr="00AB52DD">
        <w:rPr>
          <w:rFonts w:asciiTheme="minorHAnsi" w:hAnsiTheme="minorHAnsi" w:cstheme="minorHAnsi"/>
          <w:spacing w:val="-2"/>
          <w:sz w:val="24"/>
          <w:szCs w:val="24"/>
        </w:rPr>
        <w:t xml:space="preserve"> multimedia</w:t>
      </w:r>
    </w:p>
    <w:p w14:paraId="2C29AF4A"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Creación</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materiales</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didácticos:</w:t>
      </w:r>
      <w:r w:rsidRPr="00AB52DD">
        <w:rPr>
          <w:rFonts w:asciiTheme="minorHAnsi" w:hAnsiTheme="minorHAnsi" w:cstheme="minorHAnsi"/>
          <w:spacing w:val="-5"/>
          <w:sz w:val="24"/>
          <w:szCs w:val="24"/>
        </w:rPr>
        <w:t xml:space="preserve"> </w:t>
      </w:r>
      <w:proofErr w:type="spellStart"/>
      <w:r w:rsidRPr="00AB52DD">
        <w:rPr>
          <w:rFonts w:asciiTheme="minorHAnsi" w:hAnsiTheme="minorHAnsi" w:cstheme="minorHAnsi"/>
          <w:spacing w:val="-2"/>
          <w:sz w:val="24"/>
          <w:szCs w:val="24"/>
        </w:rPr>
        <w:t>eXelearning</w:t>
      </w:r>
      <w:proofErr w:type="spellEnd"/>
    </w:p>
    <w:p w14:paraId="5636806D"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Portal</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educativo:</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alojamiento</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del</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espacio</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web</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1"/>
          <w:sz w:val="24"/>
          <w:szCs w:val="24"/>
        </w:rPr>
        <w:t xml:space="preserve"> </w:t>
      </w:r>
      <w:r w:rsidRPr="00AB52DD">
        <w:rPr>
          <w:rFonts w:asciiTheme="minorHAnsi" w:hAnsiTheme="minorHAnsi" w:cstheme="minorHAnsi"/>
          <w:sz w:val="24"/>
          <w:szCs w:val="24"/>
        </w:rPr>
        <w:t>centro</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blog</w:t>
      </w:r>
      <w:r w:rsidRPr="00AB52DD">
        <w:rPr>
          <w:rFonts w:asciiTheme="minorHAnsi" w:hAnsiTheme="minorHAnsi" w:cstheme="minorHAnsi"/>
          <w:spacing w:val="-1"/>
          <w:sz w:val="24"/>
          <w:szCs w:val="24"/>
        </w:rPr>
        <w:t xml:space="preserve"> </w:t>
      </w:r>
      <w:r w:rsidRPr="00AB52DD">
        <w:rPr>
          <w:rFonts w:asciiTheme="minorHAnsi" w:hAnsiTheme="minorHAnsi" w:cstheme="minorHAnsi"/>
          <w:spacing w:val="-2"/>
          <w:sz w:val="24"/>
          <w:szCs w:val="24"/>
        </w:rPr>
        <w:t>docente</w:t>
      </w:r>
    </w:p>
    <w:p w14:paraId="03E9A793"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proofErr w:type="spellStart"/>
      <w:r w:rsidRPr="00AB52DD">
        <w:rPr>
          <w:rFonts w:asciiTheme="minorHAnsi" w:hAnsiTheme="minorHAnsi" w:cstheme="minorHAnsi"/>
          <w:sz w:val="24"/>
          <w:szCs w:val="24"/>
        </w:rPr>
        <w:t>Ciberconvivencia</w:t>
      </w:r>
      <w:proofErr w:type="spellEnd"/>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uso</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responsable</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internet</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y</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de</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las</w:t>
      </w:r>
      <w:r w:rsidRPr="00AB52DD">
        <w:rPr>
          <w:rFonts w:asciiTheme="minorHAnsi" w:hAnsiTheme="minorHAnsi" w:cstheme="minorHAnsi"/>
          <w:spacing w:val="-4"/>
          <w:sz w:val="24"/>
          <w:szCs w:val="24"/>
        </w:rPr>
        <w:t xml:space="preserve"> </w:t>
      </w:r>
      <w:r w:rsidRPr="00AB52DD">
        <w:rPr>
          <w:rFonts w:asciiTheme="minorHAnsi" w:hAnsiTheme="minorHAnsi" w:cstheme="minorHAnsi"/>
          <w:sz w:val="24"/>
          <w:szCs w:val="24"/>
        </w:rPr>
        <w:t>redes</w:t>
      </w:r>
      <w:r w:rsidRPr="00AB52DD">
        <w:rPr>
          <w:rFonts w:asciiTheme="minorHAnsi" w:hAnsiTheme="minorHAnsi" w:cstheme="minorHAnsi"/>
          <w:spacing w:val="-4"/>
          <w:sz w:val="24"/>
          <w:szCs w:val="24"/>
        </w:rPr>
        <w:t xml:space="preserve"> </w:t>
      </w:r>
      <w:r w:rsidRPr="00AB52DD">
        <w:rPr>
          <w:rFonts w:asciiTheme="minorHAnsi" w:hAnsiTheme="minorHAnsi" w:cstheme="minorHAnsi"/>
          <w:spacing w:val="-2"/>
          <w:sz w:val="24"/>
          <w:szCs w:val="24"/>
        </w:rPr>
        <w:t>sociales</w:t>
      </w:r>
    </w:p>
    <w:p w14:paraId="35CE5AF1" w14:textId="77777777" w:rsidR="00AB52DD" w:rsidRPr="00AB52DD" w:rsidRDefault="00AB52DD" w:rsidP="00440367">
      <w:pPr>
        <w:pStyle w:val="Prrafodelista"/>
        <w:numPr>
          <w:ilvl w:val="0"/>
          <w:numId w:val="46"/>
        </w:numPr>
        <w:tabs>
          <w:tab w:val="left" w:pos="938"/>
        </w:tabs>
        <w:spacing w:before="34"/>
        <w:ind w:left="938" w:right="0" w:hanging="150"/>
        <w:rPr>
          <w:rFonts w:asciiTheme="minorHAnsi" w:hAnsiTheme="minorHAnsi" w:cstheme="minorHAnsi"/>
          <w:sz w:val="24"/>
          <w:szCs w:val="24"/>
        </w:rPr>
      </w:pPr>
      <w:r w:rsidRPr="00AB52DD">
        <w:rPr>
          <w:rFonts w:asciiTheme="minorHAnsi" w:hAnsiTheme="minorHAnsi" w:cstheme="minorHAnsi"/>
          <w:sz w:val="24"/>
          <w:szCs w:val="24"/>
        </w:rPr>
        <w:t>Tecnologías</w:t>
      </w:r>
      <w:r w:rsidRPr="00AB52DD">
        <w:rPr>
          <w:rFonts w:asciiTheme="minorHAnsi" w:hAnsiTheme="minorHAnsi" w:cstheme="minorHAnsi"/>
          <w:spacing w:val="-5"/>
          <w:sz w:val="24"/>
          <w:szCs w:val="24"/>
        </w:rPr>
        <w:t xml:space="preserve"> </w:t>
      </w:r>
      <w:r w:rsidRPr="00AB52DD">
        <w:rPr>
          <w:rFonts w:asciiTheme="minorHAnsi" w:hAnsiTheme="minorHAnsi" w:cstheme="minorHAnsi"/>
          <w:sz w:val="24"/>
          <w:szCs w:val="24"/>
        </w:rPr>
        <w:t>para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favorecer</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accesibilidad</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en</w:t>
      </w:r>
      <w:r w:rsidRPr="00AB52DD">
        <w:rPr>
          <w:rFonts w:asciiTheme="minorHAnsi" w:hAnsiTheme="minorHAnsi" w:cstheme="minorHAnsi"/>
          <w:spacing w:val="-2"/>
          <w:sz w:val="24"/>
          <w:szCs w:val="24"/>
        </w:rPr>
        <w:t xml:space="preserve"> </w:t>
      </w:r>
      <w:r w:rsidRPr="00AB52DD">
        <w:rPr>
          <w:rFonts w:asciiTheme="minorHAnsi" w:hAnsiTheme="minorHAnsi" w:cstheme="minorHAnsi"/>
          <w:sz w:val="24"/>
          <w:szCs w:val="24"/>
        </w:rPr>
        <w:t>la</w:t>
      </w:r>
      <w:r w:rsidRPr="00AB52DD">
        <w:rPr>
          <w:rFonts w:asciiTheme="minorHAnsi" w:hAnsiTheme="minorHAnsi" w:cstheme="minorHAnsi"/>
          <w:spacing w:val="-2"/>
          <w:sz w:val="24"/>
          <w:szCs w:val="24"/>
        </w:rPr>
        <w:t xml:space="preserve"> educación</w:t>
      </w:r>
    </w:p>
    <w:p w14:paraId="48838D4B" w14:textId="45BA00B1" w:rsidR="00AB52DD" w:rsidRPr="00440367" w:rsidRDefault="00440367" w:rsidP="00440367">
      <w:pPr>
        <w:tabs>
          <w:tab w:val="left" w:pos="999"/>
        </w:tabs>
        <w:spacing w:before="34" w:after="240" w:line="276" w:lineRule="auto"/>
        <w:ind w:right="115"/>
        <w:jc w:val="both"/>
        <w:rPr>
          <w:rFonts w:asciiTheme="minorHAnsi" w:hAnsiTheme="minorHAnsi" w:cstheme="minorHAnsi"/>
        </w:rPr>
      </w:pPr>
      <w:r>
        <w:rPr>
          <w:rFonts w:asciiTheme="minorHAnsi" w:hAnsiTheme="minorHAnsi" w:cstheme="minorHAnsi"/>
        </w:rPr>
        <w:t xml:space="preserve">5. </w:t>
      </w:r>
      <w:r w:rsidR="00AB52DD" w:rsidRPr="00440367">
        <w:rPr>
          <w:rFonts w:asciiTheme="minorHAnsi" w:hAnsiTheme="minorHAnsi" w:cstheme="minorHAnsi"/>
        </w:rPr>
        <w:t>Sin perjuicio de lo que indica el punto anterior, el CEFIRE, a propuesta del órgano directivo con competencias</w:t>
      </w:r>
      <w:r w:rsidR="00AB52DD" w:rsidRPr="00440367">
        <w:rPr>
          <w:rFonts w:asciiTheme="minorHAnsi" w:hAnsiTheme="minorHAnsi" w:cstheme="minorHAnsi"/>
          <w:spacing w:val="40"/>
        </w:rPr>
        <w:t xml:space="preserve"> </w:t>
      </w:r>
      <w:r w:rsidR="00AB52DD" w:rsidRPr="00440367">
        <w:rPr>
          <w:rFonts w:asciiTheme="minorHAnsi" w:hAnsiTheme="minorHAnsi" w:cstheme="minorHAnsi"/>
        </w:rPr>
        <w:t xml:space="preserve">en materia de atención educativa domiciliaria y hospitalaria, podrá planificar y ofrecer líneas de formación adicionales que respondan a las necesidades detectadas para desarrollar con una mayor calidad la atención educativa hospitalaria y </w:t>
      </w:r>
      <w:r w:rsidR="00AB52DD" w:rsidRPr="00440367">
        <w:rPr>
          <w:rFonts w:asciiTheme="minorHAnsi" w:hAnsiTheme="minorHAnsi" w:cstheme="minorHAnsi"/>
          <w:spacing w:val="-2"/>
        </w:rPr>
        <w:t>domiciliaria.</w:t>
      </w:r>
    </w:p>
    <w:p w14:paraId="523F0467" w14:textId="77777777" w:rsidR="00AB52DD" w:rsidRPr="00440367" w:rsidRDefault="00AB52DD" w:rsidP="00440367">
      <w:pPr>
        <w:pStyle w:val="Ttulo2"/>
        <w:spacing w:after="240"/>
        <w:jc w:val="both"/>
        <w:rPr>
          <w:rFonts w:asciiTheme="minorHAnsi" w:hAnsiTheme="minorHAnsi" w:cstheme="minorHAnsi"/>
          <w:i/>
          <w:iCs/>
          <w:color w:val="auto"/>
          <w:sz w:val="24"/>
          <w:szCs w:val="24"/>
        </w:rPr>
      </w:pPr>
      <w:proofErr w:type="spellStart"/>
      <w:r w:rsidRPr="00440367">
        <w:rPr>
          <w:rFonts w:asciiTheme="minorHAnsi" w:hAnsiTheme="minorHAnsi" w:cstheme="minorHAnsi"/>
          <w:i/>
          <w:iCs/>
          <w:color w:val="auto"/>
          <w:sz w:val="24"/>
          <w:szCs w:val="24"/>
        </w:rPr>
        <w:t>Trigesimocuarto</w:t>
      </w:r>
      <w:proofErr w:type="spellEnd"/>
      <w:r w:rsidRPr="00440367">
        <w:rPr>
          <w:rFonts w:asciiTheme="minorHAnsi" w:hAnsiTheme="minorHAnsi" w:cstheme="minorHAnsi"/>
          <w:i/>
          <w:iCs/>
          <w:color w:val="auto"/>
          <w:sz w:val="24"/>
          <w:szCs w:val="24"/>
        </w:rPr>
        <w:t>. Documentación del procedimiento de la atención educativa domiciliaria y hospitalaria</w:t>
      </w:r>
    </w:p>
    <w:p w14:paraId="5698C5A6" w14:textId="77777777" w:rsidR="00AB52DD" w:rsidRPr="00AB52DD" w:rsidRDefault="00AB52DD" w:rsidP="00440367">
      <w:pPr>
        <w:pStyle w:val="Textoindependiente"/>
        <w:spacing w:before="34" w:line="276" w:lineRule="auto"/>
        <w:ind w:firstLine="0"/>
        <w:rPr>
          <w:rFonts w:asciiTheme="minorHAnsi" w:hAnsiTheme="minorHAnsi" w:cstheme="minorHAnsi"/>
          <w:sz w:val="24"/>
          <w:szCs w:val="24"/>
        </w:rPr>
      </w:pPr>
      <w:r w:rsidRPr="00AB52DD">
        <w:rPr>
          <w:rFonts w:asciiTheme="minorHAnsi" w:hAnsiTheme="minorHAnsi" w:cstheme="minorHAnsi"/>
          <w:sz w:val="24"/>
          <w:szCs w:val="24"/>
        </w:rPr>
        <w:t xml:space="preserve">El órgano directivo con competencias en materia de atención educativa domiciliaria y hospitalaria pondrá a disposición de los centros docentes y de las unidades </w:t>
      </w:r>
      <w:r w:rsidRPr="00AB52DD">
        <w:rPr>
          <w:rFonts w:asciiTheme="minorHAnsi" w:hAnsiTheme="minorHAnsi" w:cstheme="minorHAnsi"/>
          <w:sz w:val="24"/>
          <w:szCs w:val="24"/>
        </w:rPr>
        <w:lastRenderedPageBreak/>
        <w:t>pedagógicas hospitalarias los modelos de la documentación necesaria para el procedimiento de la atención educativa domiciliaria y hospitalaria en la página web</w:t>
      </w:r>
    </w:p>
    <w:p w14:paraId="693E3ED9" w14:textId="601B5C7A" w:rsidR="00AB52DD" w:rsidRPr="00AB52DD" w:rsidRDefault="00AB52DD" w:rsidP="00440367">
      <w:pPr>
        <w:pStyle w:val="Prrafodelista"/>
        <w:tabs>
          <w:tab w:val="left" w:pos="1008"/>
        </w:tabs>
        <w:spacing w:after="240" w:line="276" w:lineRule="auto"/>
        <w:ind w:right="117" w:firstLine="0"/>
        <w:rPr>
          <w:rFonts w:asciiTheme="minorHAnsi" w:hAnsiTheme="minorHAnsi" w:cstheme="minorHAnsi"/>
          <w:color w:val="0000FF"/>
          <w:spacing w:val="-2"/>
          <w:sz w:val="24"/>
          <w:szCs w:val="24"/>
        </w:rPr>
      </w:pPr>
      <w:hyperlink r:id="rId14" w:history="1">
        <w:r w:rsidRPr="00AB52DD">
          <w:rPr>
            <w:rStyle w:val="Hipervnculo"/>
            <w:rFonts w:asciiTheme="minorHAnsi" w:hAnsiTheme="minorHAnsi" w:cstheme="minorHAnsi"/>
            <w:spacing w:val="-2"/>
            <w:sz w:val="24"/>
            <w:szCs w:val="24"/>
          </w:rPr>
          <w:t>https://ceice.gva.es/es/web/inclusioeducativa</w:t>
        </w:r>
      </w:hyperlink>
    </w:p>
    <w:p w14:paraId="064266A8" w14:textId="77777777" w:rsidR="00AB52DD" w:rsidRPr="00440367" w:rsidRDefault="00AB52DD" w:rsidP="00440367">
      <w:pPr>
        <w:pStyle w:val="Ttulo2"/>
        <w:spacing w:after="240"/>
        <w:jc w:val="both"/>
        <w:rPr>
          <w:rFonts w:asciiTheme="minorHAnsi" w:hAnsiTheme="minorHAnsi" w:cstheme="minorHAnsi"/>
          <w:i/>
          <w:iCs/>
          <w:color w:val="auto"/>
          <w:sz w:val="24"/>
          <w:szCs w:val="24"/>
        </w:rPr>
      </w:pPr>
      <w:proofErr w:type="spellStart"/>
      <w:r w:rsidRPr="00440367">
        <w:rPr>
          <w:rFonts w:asciiTheme="minorHAnsi" w:hAnsiTheme="minorHAnsi" w:cstheme="minorHAnsi"/>
          <w:i/>
          <w:iCs/>
          <w:color w:val="auto"/>
          <w:sz w:val="24"/>
          <w:szCs w:val="24"/>
        </w:rPr>
        <w:t>Trigesimoquinto</w:t>
      </w:r>
      <w:proofErr w:type="spellEnd"/>
      <w:r w:rsidRPr="00440367">
        <w:rPr>
          <w:rFonts w:asciiTheme="minorHAnsi" w:hAnsiTheme="minorHAnsi" w:cstheme="minorHAnsi"/>
          <w:i/>
          <w:iCs/>
          <w:color w:val="auto"/>
          <w:sz w:val="24"/>
          <w:szCs w:val="24"/>
        </w:rPr>
        <w:t>. Difusión y supervisión de la norma</w:t>
      </w:r>
    </w:p>
    <w:p w14:paraId="3C68F3C1" w14:textId="76E9B6CB" w:rsidR="00AB52DD" w:rsidRPr="00440367" w:rsidRDefault="00440367" w:rsidP="00440367">
      <w:pPr>
        <w:tabs>
          <w:tab w:val="left" w:pos="988"/>
        </w:tabs>
        <w:spacing w:before="38"/>
        <w:jc w:val="both"/>
        <w:rPr>
          <w:rFonts w:asciiTheme="minorHAnsi" w:hAnsiTheme="minorHAnsi" w:cstheme="minorHAnsi"/>
        </w:rPr>
      </w:pPr>
      <w:r>
        <w:rPr>
          <w:rFonts w:asciiTheme="minorHAnsi" w:hAnsiTheme="minorHAnsi" w:cstheme="minorHAnsi"/>
        </w:rPr>
        <w:t xml:space="preserve">1. </w:t>
      </w:r>
      <w:r w:rsidR="00AB52DD" w:rsidRPr="00440367">
        <w:rPr>
          <w:rFonts w:asciiTheme="minorHAnsi" w:hAnsiTheme="minorHAnsi" w:cstheme="minorHAnsi"/>
        </w:rPr>
        <w:t>La</w:t>
      </w:r>
      <w:r w:rsidR="00AB52DD" w:rsidRPr="00440367">
        <w:rPr>
          <w:rFonts w:asciiTheme="minorHAnsi" w:hAnsiTheme="minorHAnsi" w:cstheme="minorHAnsi"/>
          <w:spacing w:val="-5"/>
        </w:rPr>
        <w:t xml:space="preserve"> </w:t>
      </w:r>
      <w:r w:rsidR="00AB52DD" w:rsidRPr="00440367">
        <w:rPr>
          <w:rFonts w:asciiTheme="minorHAnsi" w:hAnsiTheme="minorHAnsi" w:cstheme="minorHAnsi"/>
        </w:rPr>
        <w:t>difusión</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de</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la</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presente</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resolución</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se</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realizará</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a</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través</w:t>
      </w:r>
      <w:r w:rsidR="00AB52DD" w:rsidRPr="00440367">
        <w:rPr>
          <w:rFonts w:asciiTheme="minorHAnsi" w:hAnsiTheme="minorHAnsi" w:cstheme="minorHAnsi"/>
          <w:spacing w:val="-3"/>
        </w:rPr>
        <w:t xml:space="preserve"> </w:t>
      </w:r>
      <w:r w:rsidR="00AB52DD" w:rsidRPr="00440367">
        <w:rPr>
          <w:rFonts w:asciiTheme="minorHAnsi" w:hAnsiTheme="minorHAnsi" w:cstheme="minorHAnsi"/>
        </w:rPr>
        <w:t>del</w:t>
      </w:r>
      <w:r w:rsidR="00AB52DD" w:rsidRPr="00440367">
        <w:rPr>
          <w:rFonts w:asciiTheme="minorHAnsi" w:hAnsiTheme="minorHAnsi" w:cstheme="minorHAnsi"/>
          <w:spacing w:val="-3"/>
        </w:rPr>
        <w:t xml:space="preserve"> </w:t>
      </w:r>
      <w:r w:rsidR="00AB52DD" w:rsidRPr="00440367">
        <w:rPr>
          <w:rFonts w:asciiTheme="minorHAnsi" w:hAnsiTheme="minorHAnsi" w:cstheme="minorHAnsi"/>
          <w:i/>
        </w:rPr>
        <w:t>Diari</w:t>
      </w:r>
      <w:r w:rsidR="00AB52DD" w:rsidRPr="00440367">
        <w:rPr>
          <w:rFonts w:asciiTheme="minorHAnsi" w:hAnsiTheme="minorHAnsi" w:cstheme="minorHAnsi"/>
          <w:i/>
          <w:spacing w:val="-3"/>
        </w:rPr>
        <w:t xml:space="preserve"> </w:t>
      </w:r>
      <w:r w:rsidR="00AB52DD" w:rsidRPr="00440367">
        <w:rPr>
          <w:rFonts w:asciiTheme="minorHAnsi" w:hAnsiTheme="minorHAnsi" w:cstheme="minorHAnsi"/>
          <w:i/>
        </w:rPr>
        <w:t>Oficial</w:t>
      </w:r>
      <w:r w:rsidR="00AB52DD" w:rsidRPr="00440367">
        <w:rPr>
          <w:rFonts w:asciiTheme="minorHAnsi" w:hAnsiTheme="minorHAnsi" w:cstheme="minorHAnsi"/>
          <w:i/>
          <w:spacing w:val="-3"/>
        </w:rPr>
        <w:t xml:space="preserve"> </w:t>
      </w:r>
      <w:r w:rsidR="00AB52DD" w:rsidRPr="00440367">
        <w:rPr>
          <w:rFonts w:asciiTheme="minorHAnsi" w:hAnsiTheme="minorHAnsi" w:cstheme="minorHAnsi"/>
          <w:i/>
        </w:rPr>
        <w:t>de</w:t>
      </w:r>
      <w:r w:rsidR="00AB52DD" w:rsidRPr="00440367">
        <w:rPr>
          <w:rFonts w:asciiTheme="minorHAnsi" w:hAnsiTheme="minorHAnsi" w:cstheme="minorHAnsi"/>
          <w:i/>
          <w:spacing w:val="-3"/>
        </w:rPr>
        <w:t xml:space="preserve"> </w:t>
      </w:r>
      <w:r w:rsidR="00AB52DD" w:rsidRPr="00440367">
        <w:rPr>
          <w:rFonts w:asciiTheme="minorHAnsi" w:hAnsiTheme="minorHAnsi" w:cstheme="minorHAnsi"/>
          <w:i/>
        </w:rPr>
        <w:t>la</w:t>
      </w:r>
      <w:r w:rsidR="00AB52DD" w:rsidRPr="00440367">
        <w:rPr>
          <w:rFonts w:asciiTheme="minorHAnsi" w:hAnsiTheme="minorHAnsi" w:cstheme="minorHAnsi"/>
          <w:i/>
          <w:spacing w:val="-3"/>
        </w:rPr>
        <w:t xml:space="preserve"> </w:t>
      </w:r>
      <w:r w:rsidR="00AB52DD" w:rsidRPr="00440367">
        <w:rPr>
          <w:rFonts w:asciiTheme="minorHAnsi" w:hAnsiTheme="minorHAnsi" w:cstheme="minorHAnsi"/>
          <w:i/>
        </w:rPr>
        <w:t>Generalitat</w:t>
      </w:r>
      <w:r w:rsidR="00AB52DD" w:rsidRPr="00440367">
        <w:rPr>
          <w:rFonts w:asciiTheme="minorHAnsi" w:hAnsiTheme="minorHAnsi" w:cstheme="minorHAnsi"/>
          <w:i/>
          <w:spacing w:val="-2"/>
        </w:rPr>
        <w:t xml:space="preserve"> Valenciana</w:t>
      </w:r>
      <w:r w:rsidR="00AB52DD" w:rsidRPr="00440367">
        <w:rPr>
          <w:rFonts w:asciiTheme="minorHAnsi" w:hAnsiTheme="minorHAnsi" w:cstheme="minorHAnsi"/>
          <w:spacing w:val="-2"/>
        </w:rPr>
        <w:t>.</w:t>
      </w:r>
    </w:p>
    <w:p w14:paraId="215BF9D9" w14:textId="262E0327" w:rsidR="00AB52DD" w:rsidRPr="00440367" w:rsidRDefault="00440367" w:rsidP="00440367">
      <w:pPr>
        <w:tabs>
          <w:tab w:val="left" w:pos="1006"/>
        </w:tabs>
        <w:spacing w:before="34" w:after="240" w:line="276" w:lineRule="auto"/>
        <w:ind w:right="117"/>
        <w:jc w:val="both"/>
        <w:rPr>
          <w:rFonts w:asciiTheme="minorHAnsi" w:hAnsiTheme="minorHAnsi" w:cstheme="minorHAnsi"/>
        </w:rPr>
      </w:pPr>
      <w:r>
        <w:rPr>
          <w:rFonts w:asciiTheme="minorHAnsi" w:hAnsiTheme="minorHAnsi" w:cstheme="minorHAnsi"/>
        </w:rPr>
        <w:t xml:space="preserve">2. </w:t>
      </w:r>
      <w:r w:rsidR="00AB52DD" w:rsidRPr="00440367">
        <w:rPr>
          <w:rFonts w:asciiTheme="minorHAnsi" w:hAnsiTheme="minorHAnsi" w:cstheme="minorHAnsi"/>
        </w:rPr>
        <w:t>Así mismo, el órgano directivo con competencias en materia de atención educativa domiciliaria y hospitalaria</w:t>
      </w:r>
      <w:r w:rsidR="00AB52DD" w:rsidRPr="00440367">
        <w:rPr>
          <w:rFonts w:asciiTheme="minorHAnsi" w:hAnsiTheme="minorHAnsi" w:cstheme="minorHAnsi"/>
          <w:spacing w:val="40"/>
        </w:rPr>
        <w:t xml:space="preserve"> </w:t>
      </w:r>
      <w:r w:rsidR="00AB52DD" w:rsidRPr="00440367">
        <w:rPr>
          <w:rFonts w:asciiTheme="minorHAnsi" w:hAnsiTheme="minorHAnsi" w:cstheme="minorHAnsi"/>
        </w:rPr>
        <w:t>contribuirá a la difusión de esta norma y la inspección educativa asesorará a la comunidad educativa.</w:t>
      </w:r>
    </w:p>
    <w:p w14:paraId="608CBF4A" w14:textId="77777777" w:rsidR="00AB52DD" w:rsidRPr="00440367" w:rsidRDefault="00AB52DD" w:rsidP="00440367">
      <w:pPr>
        <w:pStyle w:val="Ttulo2"/>
        <w:spacing w:after="240"/>
        <w:jc w:val="both"/>
        <w:rPr>
          <w:rFonts w:asciiTheme="minorHAnsi" w:hAnsiTheme="minorHAnsi" w:cstheme="minorHAnsi"/>
          <w:i/>
          <w:iCs/>
          <w:color w:val="auto"/>
          <w:sz w:val="24"/>
          <w:szCs w:val="24"/>
        </w:rPr>
      </w:pPr>
      <w:proofErr w:type="spellStart"/>
      <w:r w:rsidRPr="00440367">
        <w:rPr>
          <w:rFonts w:asciiTheme="minorHAnsi" w:hAnsiTheme="minorHAnsi" w:cstheme="minorHAnsi"/>
          <w:i/>
          <w:iCs/>
          <w:color w:val="auto"/>
          <w:sz w:val="24"/>
          <w:szCs w:val="24"/>
        </w:rPr>
        <w:t>Trigesimosexto</w:t>
      </w:r>
      <w:proofErr w:type="spellEnd"/>
      <w:r w:rsidRPr="00440367">
        <w:rPr>
          <w:rFonts w:asciiTheme="minorHAnsi" w:hAnsiTheme="minorHAnsi" w:cstheme="minorHAnsi"/>
          <w:i/>
          <w:iCs/>
          <w:color w:val="auto"/>
          <w:sz w:val="24"/>
          <w:szCs w:val="24"/>
        </w:rPr>
        <w:t>. Eficacia</w:t>
      </w:r>
    </w:p>
    <w:p w14:paraId="12936256" w14:textId="77777777" w:rsidR="00AB52DD" w:rsidRPr="00AB52DD" w:rsidRDefault="00AB52DD" w:rsidP="00440367">
      <w:pPr>
        <w:spacing w:before="38" w:line="278" w:lineRule="auto"/>
        <w:jc w:val="both"/>
        <w:rPr>
          <w:rFonts w:asciiTheme="minorHAnsi" w:hAnsiTheme="minorHAnsi" w:cstheme="minorHAnsi"/>
        </w:rPr>
      </w:pPr>
      <w:r w:rsidRPr="00AB52DD">
        <w:rPr>
          <w:rFonts w:asciiTheme="minorHAnsi" w:hAnsiTheme="minorHAnsi" w:cstheme="minorHAnsi"/>
        </w:rPr>
        <w:t>Esta</w:t>
      </w:r>
      <w:r w:rsidRPr="00AB52DD">
        <w:rPr>
          <w:rFonts w:asciiTheme="minorHAnsi" w:hAnsiTheme="minorHAnsi" w:cstheme="minorHAnsi"/>
          <w:spacing w:val="28"/>
        </w:rPr>
        <w:t xml:space="preserve"> </w:t>
      </w:r>
      <w:r w:rsidRPr="00AB52DD">
        <w:rPr>
          <w:rFonts w:asciiTheme="minorHAnsi" w:hAnsiTheme="minorHAnsi" w:cstheme="minorHAnsi"/>
        </w:rPr>
        <w:t>resolución</w:t>
      </w:r>
      <w:r w:rsidRPr="00AB52DD">
        <w:rPr>
          <w:rFonts w:asciiTheme="minorHAnsi" w:hAnsiTheme="minorHAnsi" w:cstheme="minorHAnsi"/>
          <w:spacing w:val="28"/>
        </w:rPr>
        <w:t xml:space="preserve"> </w:t>
      </w:r>
      <w:r w:rsidRPr="00AB52DD">
        <w:rPr>
          <w:rFonts w:asciiTheme="minorHAnsi" w:hAnsiTheme="minorHAnsi" w:cstheme="minorHAnsi"/>
        </w:rPr>
        <w:t>tendrá</w:t>
      </w:r>
      <w:r w:rsidRPr="00AB52DD">
        <w:rPr>
          <w:rFonts w:asciiTheme="minorHAnsi" w:hAnsiTheme="minorHAnsi" w:cstheme="minorHAnsi"/>
          <w:spacing w:val="29"/>
        </w:rPr>
        <w:t xml:space="preserve"> </w:t>
      </w:r>
      <w:r w:rsidRPr="00AB52DD">
        <w:rPr>
          <w:rFonts w:asciiTheme="minorHAnsi" w:hAnsiTheme="minorHAnsi" w:cstheme="minorHAnsi"/>
        </w:rPr>
        <w:t>efectos</w:t>
      </w:r>
      <w:r w:rsidRPr="00AB52DD">
        <w:rPr>
          <w:rFonts w:asciiTheme="minorHAnsi" w:hAnsiTheme="minorHAnsi" w:cstheme="minorHAnsi"/>
          <w:spacing w:val="28"/>
        </w:rPr>
        <w:t xml:space="preserve"> </w:t>
      </w:r>
      <w:r w:rsidRPr="00AB52DD">
        <w:rPr>
          <w:rFonts w:asciiTheme="minorHAnsi" w:hAnsiTheme="minorHAnsi" w:cstheme="minorHAnsi"/>
        </w:rPr>
        <w:t>desde</w:t>
      </w:r>
      <w:r w:rsidRPr="00AB52DD">
        <w:rPr>
          <w:rFonts w:asciiTheme="minorHAnsi" w:hAnsiTheme="minorHAnsi" w:cstheme="minorHAnsi"/>
          <w:spacing w:val="29"/>
        </w:rPr>
        <w:t xml:space="preserve"> </w:t>
      </w:r>
      <w:r w:rsidRPr="00AB52DD">
        <w:rPr>
          <w:rFonts w:asciiTheme="minorHAnsi" w:hAnsiTheme="minorHAnsi" w:cstheme="minorHAnsi"/>
        </w:rPr>
        <w:t>el</w:t>
      </w:r>
      <w:r w:rsidRPr="00AB52DD">
        <w:rPr>
          <w:rFonts w:asciiTheme="minorHAnsi" w:hAnsiTheme="minorHAnsi" w:cstheme="minorHAnsi"/>
          <w:spacing w:val="28"/>
        </w:rPr>
        <w:t xml:space="preserve"> </w:t>
      </w:r>
      <w:r w:rsidRPr="00AB52DD">
        <w:rPr>
          <w:rFonts w:asciiTheme="minorHAnsi" w:hAnsiTheme="minorHAnsi" w:cstheme="minorHAnsi"/>
        </w:rPr>
        <w:t>día</w:t>
      </w:r>
      <w:r w:rsidRPr="00AB52DD">
        <w:rPr>
          <w:rFonts w:asciiTheme="minorHAnsi" w:hAnsiTheme="minorHAnsi" w:cstheme="minorHAnsi"/>
          <w:spacing w:val="28"/>
        </w:rPr>
        <w:t xml:space="preserve"> </w:t>
      </w:r>
      <w:r w:rsidRPr="00AB52DD">
        <w:rPr>
          <w:rFonts w:asciiTheme="minorHAnsi" w:hAnsiTheme="minorHAnsi" w:cstheme="minorHAnsi"/>
        </w:rPr>
        <w:t>siguiente</w:t>
      </w:r>
      <w:r w:rsidRPr="00AB52DD">
        <w:rPr>
          <w:rFonts w:asciiTheme="minorHAnsi" w:hAnsiTheme="minorHAnsi" w:cstheme="minorHAnsi"/>
          <w:spacing w:val="29"/>
        </w:rPr>
        <w:t xml:space="preserve"> </w:t>
      </w:r>
      <w:r w:rsidRPr="00AB52DD">
        <w:rPr>
          <w:rFonts w:asciiTheme="minorHAnsi" w:hAnsiTheme="minorHAnsi" w:cstheme="minorHAnsi"/>
        </w:rPr>
        <w:t>al</w:t>
      </w:r>
      <w:r w:rsidRPr="00AB52DD">
        <w:rPr>
          <w:rFonts w:asciiTheme="minorHAnsi" w:hAnsiTheme="minorHAnsi" w:cstheme="minorHAnsi"/>
          <w:spacing w:val="28"/>
        </w:rPr>
        <w:t xml:space="preserve"> </w:t>
      </w:r>
      <w:r w:rsidRPr="00AB52DD">
        <w:rPr>
          <w:rFonts w:asciiTheme="minorHAnsi" w:hAnsiTheme="minorHAnsi" w:cstheme="minorHAnsi"/>
        </w:rPr>
        <w:t>de</w:t>
      </w:r>
      <w:r w:rsidRPr="00AB52DD">
        <w:rPr>
          <w:rFonts w:asciiTheme="minorHAnsi" w:hAnsiTheme="minorHAnsi" w:cstheme="minorHAnsi"/>
          <w:spacing w:val="28"/>
        </w:rPr>
        <w:t xml:space="preserve"> </w:t>
      </w:r>
      <w:r w:rsidRPr="00AB52DD">
        <w:rPr>
          <w:rFonts w:asciiTheme="minorHAnsi" w:hAnsiTheme="minorHAnsi" w:cstheme="minorHAnsi"/>
        </w:rPr>
        <w:t>su</w:t>
      </w:r>
      <w:r w:rsidRPr="00AB52DD">
        <w:rPr>
          <w:rFonts w:asciiTheme="minorHAnsi" w:hAnsiTheme="minorHAnsi" w:cstheme="minorHAnsi"/>
          <w:spacing w:val="28"/>
        </w:rPr>
        <w:t xml:space="preserve"> </w:t>
      </w:r>
      <w:r w:rsidRPr="00AB52DD">
        <w:rPr>
          <w:rFonts w:asciiTheme="minorHAnsi" w:hAnsiTheme="minorHAnsi" w:cstheme="minorHAnsi"/>
        </w:rPr>
        <w:t>publicación</w:t>
      </w:r>
      <w:r w:rsidRPr="00AB52DD">
        <w:rPr>
          <w:rFonts w:asciiTheme="minorHAnsi" w:hAnsiTheme="minorHAnsi" w:cstheme="minorHAnsi"/>
          <w:spacing w:val="27"/>
        </w:rPr>
        <w:t xml:space="preserve"> </w:t>
      </w:r>
      <w:r w:rsidRPr="00AB52DD">
        <w:rPr>
          <w:rFonts w:asciiTheme="minorHAnsi" w:hAnsiTheme="minorHAnsi" w:cstheme="minorHAnsi"/>
        </w:rPr>
        <w:t>en</w:t>
      </w:r>
      <w:r w:rsidRPr="00AB52DD">
        <w:rPr>
          <w:rFonts w:asciiTheme="minorHAnsi" w:hAnsiTheme="minorHAnsi" w:cstheme="minorHAnsi"/>
          <w:spacing w:val="28"/>
        </w:rPr>
        <w:t xml:space="preserve"> </w:t>
      </w:r>
      <w:r w:rsidRPr="00AB52DD">
        <w:rPr>
          <w:rFonts w:asciiTheme="minorHAnsi" w:hAnsiTheme="minorHAnsi" w:cstheme="minorHAnsi"/>
        </w:rPr>
        <w:t>el</w:t>
      </w:r>
      <w:r w:rsidRPr="00AB52DD">
        <w:rPr>
          <w:rFonts w:asciiTheme="minorHAnsi" w:hAnsiTheme="minorHAnsi" w:cstheme="minorHAnsi"/>
          <w:spacing w:val="28"/>
        </w:rPr>
        <w:t xml:space="preserve"> </w:t>
      </w:r>
      <w:r w:rsidRPr="00AB52DD">
        <w:rPr>
          <w:rFonts w:asciiTheme="minorHAnsi" w:hAnsiTheme="minorHAnsi" w:cstheme="minorHAnsi"/>
          <w:i/>
        </w:rPr>
        <w:t>Diari</w:t>
      </w:r>
      <w:r w:rsidRPr="00AB52DD">
        <w:rPr>
          <w:rFonts w:asciiTheme="minorHAnsi" w:hAnsiTheme="minorHAnsi" w:cstheme="minorHAnsi"/>
          <w:i/>
          <w:spacing w:val="29"/>
        </w:rPr>
        <w:t xml:space="preserve"> </w:t>
      </w:r>
      <w:r w:rsidRPr="00AB52DD">
        <w:rPr>
          <w:rFonts w:asciiTheme="minorHAnsi" w:hAnsiTheme="minorHAnsi" w:cstheme="minorHAnsi"/>
          <w:i/>
        </w:rPr>
        <w:t>Oficial</w:t>
      </w:r>
      <w:r w:rsidRPr="00AB52DD">
        <w:rPr>
          <w:rFonts w:asciiTheme="minorHAnsi" w:hAnsiTheme="minorHAnsi" w:cstheme="minorHAnsi"/>
          <w:i/>
          <w:spacing w:val="28"/>
        </w:rPr>
        <w:t xml:space="preserve"> </w:t>
      </w:r>
      <w:r w:rsidRPr="00AB52DD">
        <w:rPr>
          <w:rFonts w:asciiTheme="minorHAnsi" w:hAnsiTheme="minorHAnsi" w:cstheme="minorHAnsi"/>
          <w:i/>
        </w:rPr>
        <w:t>de</w:t>
      </w:r>
      <w:r w:rsidRPr="00AB52DD">
        <w:rPr>
          <w:rFonts w:asciiTheme="minorHAnsi" w:hAnsiTheme="minorHAnsi" w:cstheme="minorHAnsi"/>
          <w:i/>
          <w:spacing w:val="28"/>
        </w:rPr>
        <w:t xml:space="preserve"> </w:t>
      </w:r>
      <w:r w:rsidRPr="00AB52DD">
        <w:rPr>
          <w:rFonts w:asciiTheme="minorHAnsi" w:hAnsiTheme="minorHAnsi" w:cstheme="minorHAnsi"/>
          <w:i/>
        </w:rPr>
        <w:t>la</w:t>
      </w:r>
      <w:r w:rsidRPr="00AB52DD">
        <w:rPr>
          <w:rFonts w:asciiTheme="minorHAnsi" w:hAnsiTheme="minorHAnsi" w:cstheme="minorHAnsi"/>
          <w:i/>
          <w:spacing w:val="28"/>
        </w:rPr>
        <w:t xml:space="preserve"> </w:t>
      </w:r>
      <w:r w:rsidRPr="00AB52DD">
        <w:rPr>
          <w:rFonts w:asciiTheme="minorHAnsi" w:hAnsiTheme="minorHAnsi" w:cstheme="minorHAnsi"/>
          <w:i/>
        </w:rPr>
        <w:t xml:space="preserve">Generalitat </w:t>
      </w:r>
      <w:r w:rsidRPr="00AB52DD">
        <w:rPr>
          <w:rFonts w:asciiTheme="minorHAnsi" w:hAnsiTheme="minorHAnsi" w:cstheme="minorHAnsi"/>
          <w:i/>
          <w:spacing w:val="-2"/>
        </w:rPr>
        <w:t>Valenciana</w:t>
      </w:r>
      <w:r w:rsidRPr="00AB52DD">
        <w:rPr>
          <w:rFonts w:asciiTheme="minorHAnsi" w:hAnsiTheme="minorHAnsi" w:cstheme="minorHAnsi"/>
          <w:spacing w:val="-2"/>
        </w:rPr>
        <w:t>.</w:t>
      </w:r>
    </w:p>
    <w:p w14:paraId="7D127DC0" w14:textId="77777777" w:rsidR="00AB52DD" w:rsidRDefault="00AB52DD" w:rsidP="00AB52DD">
      <w:pPr>
        <w:pStyle w:val="Textoindependiente"/>
        <w:spacing w:line="210" w:lineRule="exact"/>
        <w:ind w:right="0" w:firstLine="0"/>
        <w:jc w:val="left"/>
        <w:rPr>
          <w:spacing w:val="-2"/>
        </w:rPr>
      </w:pPr>
    </w:p>
    <w:p w14:paraId="496F24B0" w14:textId="77777777" w:rsidR="00AB52DD" w:rsidRDefault="00AB52DD" w:rsidP="00AB52DD">
      <w:pPr>
        <w:pStyle w:val="Textoindependiente"/>
        <w:spacing w:line="210" w:lineRule="exact"/>
        <w:ind w:right="0" w:firstLine="0"/>
        <w:jc w:val="left"/>
        <w:rPr>
          <w:spacing w:val="-2"/>
        </w:rPr>
      </w:pPr>
    </w:p>
    <w:p w14:paraId="47DF4A2E" w14:textId="77777777" w:rsidR="00AB52DD" w:rsidRDefault="00AB52DD" w:rsidP="00AB52DD">
      <w:pPr>
        <w:pStyle w:val="Textoindependiente"/>
        <w:spacing w:line="210" w:lineRule="exact"/>
        <w:ind w:right="0" w:firstLine="0"/>
        <w:jc w:val="left"/>
        <w:rPr>
          <w:spacing w:val="-2"/>
        </w:rPr>
      </w:pPr>
    </w:p>
    <w:p w14:paraId="6259786E" w14:textId="0C2BCE2C" w:rsidR="00AB52DD" w:rsidRPr="00AB52DD" w:rsidRDefault="22D2591E" w:rsidP="00AB52DD">
      <w:pPr>
        <w:pStyle w:val="Prrafodelista"/>
        <w:tabs>
          <w:tab w:val="left" w:pos="1008"/>
        </w:tabs>
        <w:spacing w:line="276" w:lineRule="auto"/>
        <w:ind w:right="117" w:firstLine="0"/>
      </w:pPr>
      <w:r w:rsidRPr="5AE14E8E">
        <w:rPr>
          <w:rFonts w:ascii="Calibri" w:hAnsi="Calibri" w:cs="Calibri"/>
          <w:sz w:val="24"/>
          <w:szCs w:val="24"/>
        </w:rPr>
        <w:t xml:space="preserve">Valencia, </w:t>
      </w:r>
      <w:proofErr w:type="spellStart"/>
      <w:r w:rsidRPr="5AE14E8E">
        <w:rPr>
          <w:rFonts w:ascii="Calibri" w:hAnsi="Calibri" w:cs="Calibri"/>
          <w:b/>
          <w:bCs/>
          <w:sz w:val="24"/>
          <w:szCs w:val="24"/>
        </w:rPr>
        <w:t>xx</w:t>
      </w:r>
      <w:proofErr w:type="spellEnd"/>
      <w:r w:rsidRPr="5AE14E8E">
        <w:rPr>
          <w:rFonts w:ascii="Calibri" w:hAnsi="Calibri" w:cs="Calibri"/>
          <w:sz w:val="24"/>
          <w:szCs w:val="24"/>
        </w:rPr>
        <w:t xml:space="preserve"> de </w:t>
      </w:r>
      <w:proofErr w:type="spellStart"/>
      <w:r w:rsidRPr="5AE14E8E">
        <w:rPr>
          <w:rFonts w:ascii="Calibri" w:hAnsi="Calibri" w:cs="Calibri"/>
          <w:sz w:val="24"/>
          <w:szCs w:val="24"/>
        </w:rPr>
        <w:t>xxx</w:t>
      </w:r>
      <w:proofErr w:type="spellEnd"/>
      <w:r w:rsidRPr="5AE14E8E">
        <w:rPr>
          <w:rFonts w:ascii="Calibri" w:hAnsi="Calibri" w:cs="Calibri"/>
          <w:sz w:val="24"/>
          <w:szCs w:val="24"/>
        </w:rPr>
        <w:t xml:space="preserve"> de 2026</w:t>
      </w:r>
    </w:p>
    <w:p w14:paraId="70180CCC" w14:textId="73D3974D" w:rsidR="00AB52DD" w:rsidRPr="00AB52DD" w:rsidRDefault="00AB52DD" w:rsidP="5AE14E8E">
      <w:pPr>
        <w:pStyle w:val="Prrafodelista"/>
        <w:tabs>
          <w:tab w:val="left" w:pos="1008"/>
        </w:tabs>
        <w:spacing w:line="276" w:lineRule="auto"/>
        <w:ind w:right="117" w:firstLine="0"/>
        <w:rPr>
          <w:rFonts w:ascii="Calibri" w:hAnsi="Calibri" w:cs="Calibri"/>
          <w:sz w:val="24"/>
          <w:szCs w:val="24"/>
        </w:rPr>
      </w:pPr>
    </w:p>
    <w:p w14:paraId="35FB1383" w14:textId="34E5BBFF" w:rsidR="00AB52DD" w:rsidRPr="00AB52DD" w:rsidRDefault="22D2591E" w:rsidP="5AE14E8E">
      <w:pPr>
        <w:pStyle w:val="Prrafodelista"/>
        <w:tabs>
          <w:tab w:val="left" w:pos="1008"/>
        </w:tabs>
        <w:spacing w:line="276" w:lineRule="auto"/>
        <w:ind w:right="117" w:firstLine="0"/>
        <w:rPr>
          <w:rFonts w:ascii="Calibri" w:hAnsi="Calibri" w:cs="Calibri"/>
          <w:sz w:val="24"/>
          <w:szCs w:val="24"/>
        </w:rPr>
      </w:pPr>
      <w:r w:rsidRPr="5AE14E8E">
        <w:rPr>
          <w:rFonts w:ascii="Calibri" w:hAnsi="Calibri" w:cs="Calibri"/>
          <w:sz w:val="24"/>
          <w:szCs w:val="24"/>
        </w:rPr>
        <w:t xml:space="preserve">María </w:t>
      </w:r>
      <w:r w:rsidR="001C25C2">
        <w:rPr>
          <w:rFonts w:ascii="Calibri" w:hAnsi="Calibri" w:cs="Calibri"/>
          <w:sz w:val="24"/>
          <w:szCs w:val="24"/>
        </w:rPr>
        <w:t>D</w:t>
      </w:r>
      <w:r w:rsidRPr="5AE14E8E">
        <w:rPr>
          <w:rFonts w:ascii="Calibri" w:hAnsi="Calibri" w:cs="Calibri"/>
          <w:sz w:val="24"/>
          <w:szCs w:val="24"/>
        </w:rPr>
        <w:t>el Rosario Escrig Llinares</w:t>
      </w:r>
    </w:p>
    <w:p w14:paraId="7925C05D" w14:textId="1C9AB143" w:rsidR="00AB52DD" w:rsidRPr="00AB52DD" w:rsidRDefault="22D2591E" w:rsidP="5AE14E8E">
      <w:pPr>
        <w:pStyle w:val="Prrafodelista"/>
        <w:tabs>
          <w:tab w:val="left" w:pos="1008"/>
        </w:tabs>
        <w:spacing w:line="276" w:lineRule="auto"/>
        <w:ind w:right="117" w:firstLine="0"/>
        <w:rPr>
          <w:rFonts w:ascii="Calibri" w:hAnsi="Calibri" w:cs="Calibri"/>
          <w:sz w:val="24"/>
          <w:szCs w:val="24"/>
        </w:rPr>
      </w:pPr>
      <w:r w:rsidRPr="5AE14E8E">
        <w:rPr>
          <w:rFonts w:ascii="Calibri" w:hAnsi="Calibri" w:cs="Calibri"/>
          <w:sz w:val="24"/>
          <w:szCs w:val="24"/>
        </w:rPr>
        <w:t>Directora general de Innovación e Inclusión Educativa</w:t>
      </w:r>
    </w:p>
    <w:p w14:paraId="0DEB1115" w14:textId="1E33F958" w:rsidR="00AB52DD" w:rsidRPr="00AB52DD" w:rsidRDefault="00AB52DD" w:rsidP="5AE14E8E">
      <w:pPr>
        <w:pStyle w:val="Prrafodelista"/>
        <w:tabs>
          <w:tab w:val="left" w:pos="1008"/>
        </w:tabs>
        <w:spacing w:line="276" w:lineRule="auto"/>
        <w:ind w:right="117" w:firstLine="0"/>
        <w:rPr>
          <w:rFonts w:ascii="Calibri" w:hAnsi="Calibri" w:cs="Calibri"/>
          <w:sz w:val="24"/>
          <w:szCs w:val="24"/>
        </w:rPr>
      </w:pPr>
    </w:p>
    <w:p w14:paraId="7AC8D939" w14:textId="3A839D41" w:rsidR="00AB52DD" w:rsidRPr="00AB52DD" w:rsidRDefault="00AB52DD" w:rsidP="5AE14E8E">
      <w:pPr>
        <w:pStyle w:val="Prrafodelista"/>
        <w:tabs>
          <w:tab w:val="left" w:pos="1008"/>
        </w:tabs>
        <w:spacing w:line="276" w:lineRule="auto"/>
        <w:ind w:right="117" w:firstLine="0"/>
        <w:rPr>
          <w:rFonts w:asciiTheme="minorHAnsi" w:hAnsiTheme="minorHAnsi" w:cstheme="minorBidi"/>
          <w:sz w:val="24"/>
          <w:szCs w:val="24"/>
        </w:rPr>
      </w:pPr>
    </w:p>
    <w:p w14:paraId="19348DD3" w14:textId="51AEDC18" w:rsidR="5AE14E8E" w:rsidRDefault="5AE14E8E" w:rsidP="5AE14E8E">
      <w:pPr>
        <w:pStyle w:val="Prrafodelista"/>
        <w:tabs>
          <w:tab w:val="left" w:pos="1008"/>
        </w:tabs>
        <w:spacing w:line="276" w:lineRule="auto"/>
        <w:ind w:right="117" w:firstLine="0"/>
        <w:rPr>
          <w:rFonts w:asciiTheme="minorHAnsi" w:hAnsiTheme="minorHAnsi" w:cstheme="minorBidi"/>
          <w:sz w:val="24"/>
          <w:szCs w:val="24"/>
        </w:rPr>
      </w:pPr>
    </w:p>
    <w:p w14:paraId="6EE8BC51" w14:textId="785B24F6" w:rsidR="5AE14E8E" w:rsidRDefault="5AE14E8E" w:rsidP="5AE14E8E">
      <w:pPr>
        <w:pStyle w:val="Prrafodelista"/>
        <w:tabs>
          <w:tab w:val="left" w:pos="1008"/>
        </w:tabs>
        <w:spacing w:line="276" w:lineRule="auto"/>
        <w:ind w:right="117" w:firstLine="0"/>
        <w:rPr>
          <w:rFonts w:asciiTheme="minorHAnsi" w:hAnsiTheme="minorHAnsi" w:cstheme="minorBidi"/>
          <w:sz w:val="24"/>
          <w:szCs w:val="24"/>
        </w:rPr>
      </w:pPr>
    </w:p>
    <w:p w14:paraId="2AB841F8" w14:textId="6CBFA48C" w:rsidR="5AE14E8E" w:rsidRDefault="5AE14E8E" w:rsidP="5AE14E8E">
      <w:pPr>
        <w:pStyle w:val="Prrafodelista"/>
        <w:tabs>
          <w:tab w:val="left" w:pos="1008"/>
        </w:tabs>
        <w:spacing w:line="276" w:lineRule="auto"/>
        <w:ind w:right="117" w:firstLine="0"/>
        <w:rPr>
          <w:rFonts w:asciiTheme="minorHAnsi" w:hAnsiTheme="minorHAnsi" w:cstheme="minorBidi"/>
          <w:sz w:val="24"/>
          <w:szCs w:val="24"/>
        </w:rPr>
      </w:pPr>
    </w:p>
    <w:p w14:paraId="68ADF052" w14:textId="147CAE73" w:rsidR="5AE14E8E" w:rsidRDefault="5AE14E8E" w:rsidP="5AE14E8E">
      <w:pPr>
        <w:pStyle w:val="Prrafodelista"/>
        <w:tabs>
          <w:tab w:val="left" w:pos="1008"/>
        </w:tabs>
        <w:spacing w:line="276" w:lineRule="auto"/>
        <w:ind w:right="117" w:firstLine="0"/>
        <w:rPr>
          <w:rFonts w:asciiTheme="minorHAnsi" w:hAnsiTheme="minorHAnsi" w:cstheme="minorBidi"/>
          <w:sz w:val="24"/>
          <w:szCs w:val="24"/>
        </w:rPr>
      </w:pPr>
    </w:p>
    <w:p w14:paraId="762C9FCD" w14:textId="5DDDE572" w:rsidR="5AE14E8E" w:rsidRDefault="5AE14E8E" w:rsidP="5AE14E8E">
      <w:pPr>
        <w:pStyle w:val="Prrafodelista"/>
        <w:tabs>
          <w:tab w:val="left" w:pos="1008"/>
        </w:tabs>
        <w:spacing w:line="276" w:lineRule="auto"/>
        <w:ind w:right="117" w:firstLine="0"/>
        <w:rPr>
          <w:rFonts w:asciiTheme="minorHAnsi" w:hAnsiTheme="minorHAnsi" w:cstheme="minorBidi"/>
          <w:sz w:val="24"/>
          <w:szCs w:val="24"/>
        </w:rPr>
      </w:pPr>
    </w:p>
    <w:p w14:paraId="0D524DF8" w14:textId="2624BAB0" w:rsidR="5AE14E8E" w:rsidRDefault="5AE14E8E" w:rsidP="5AE14E8E">
      <w:pPr>
        <w:pStyle w:val="Prrafodelista"/>
        <w:tabs>
          <w:tab w:val="left" w:pos="1008"/>
        </w:tabs>
        <w:spacing w:line="276" w:lineRule="auto"/>
        <w:ind w:right="117" w:firstLine="0"/>
        <w:rPr>
          <w:rFonts w:asciiTheme="minorHAnsi" w:hAnsiTheme="minorHAnsi" w:cstheme="minorBidi"/>
          <w:sz w:val="24"/>
          <w:szCs w:val="24"/>
        </w:rPr>
      </w:pPr>
    </w:p>
    <w:p w14:paraId="207C1D0D" w14:textId="77777777" w:rsidR="00017863" w:rsidRPr="00017863" w:rsidRDefault="00017863" w:rsidP="00017863">
      <w:pPr>
        <w:pStyle w:val="Standard"/>
        <w:spacing w:line="240" w:lineRule="atLeast"/>
        <w:jc w:val="both"/>
        <w:rPr>
          <w:rFonts w:asciiTheme="minorHAnsi" w:hAnsiTheme="minorHAnsi" w:cstheme="minorHAnsi"/>
        </w:rPr>
      </w:pPr>
    </w:p>
    <w:p w14:paraId="0324FCEE" w14:textId="3D07D5DB" w:rsidR="00A05DC6" w:rsidRDefault="00A05DC6" w:rsidP="00017863">
      <w:pPr>
        <w:pStyle w:val="Standard"/>
        <w:spacing w:line="240" w:lineRule="atLeast"/>
        <w:jc w:val="both"/>
        <w:rPr>
          <w:rFonts w:asciiTheme="minorHAnsi" w:hAnsiTheme="minorHAnsi" w:cstheme="minorHAnsi"/>
        </w:rPr>
      </w:pPr>
    </w:p>
    <w:p w14:paraId="1F9227E5" w14:textId="77777777" w:rsidR="001C25C2" w:rsidRDefault="001C25C2" w:rsidP="00017863">
      <w:pPr>
        <w:pStyle w:val="Standard"/>
        <w:spacing w:line="240" w:lineRule="atLeast"/>
        <w:jc w:val="both"/>
        <w:rPr>
          <w:rFonts w:asciiTheme="minorHAnsi" w:hAnsiTheme="minorHAnsi" w:cstheme="minorHAnsi"/>
        </w:rPr>
      </w:pPr>
    </w:p>
    <w:p w14:paraId="3F6A0447" w14:textId="77777777" w:rsidR="001C25C2" w:rsidRDefault="001C25C2" w:rsidP="00017863">
      <w:pPr>
        <w:pStyle w:val="Standard"/>
        <w:spacing w:line="240" w:lineRule="atLeast"/>
        <w:jc w:val="both"/>
        <w:rPr>
          <w:rFonts w:asciiTheme="minorHAnsi" w:hAnsiTheme="minorHAnsi" w:cstheme="minorHAnsi"/>
        </w:rPr>
      </w:pPr>
    </w:p>
    <w:p w14:paraId="77E302BF" w14:textId="77777777" w:rsidR="001C25C2" w:rsidRDefault="001C25C2" w:rsidP="00017863">
      <w:pPr>
        <w:pStyle w:val="Standard"/>
        <w:spacing w:line="240" w:lineRule="atLeast"/>
        <w:jc w:val="both"/>
        <w:rPr>
          <w:rFonts w:asciiTheme="minorHAnsi" w:hAnsiTheme="minorHAnsi" w:cstheme="minorHAnsi"/>
        </w:rPr>
      </w:pPr>
    </w:p>
    <w:p w14:paraId="6019B603" w14:textId="77777777" w:rsidR="001C25C2" w:rsidRDefault="001C25C2" w:rsidP="00017863">
      <w:pPr>
        <w:pStyle w:val="Standard"/>
        <w:spacing w:line="240" w:lineRule="atLeast"/>
        <w:jc w:val="both"/>
        <w:rPr>
          <w:rFonts w:asciiTheme="minorHAnsi" w:hAnsiTheme="minorHAnsi" w:cstheme="minorHAnsi"/>
        </w:rPr>
      </w:pPr>
    </w:p>
    <w:p w14:paraId="2513F905" w14:textId="77777777" w:rsidR="001C25C2" w:rsidRDefault="001C25C2" w:rsidP="00017863">
      <w:pPr>
        <w:pStyle w:val="Standard"/>
        <w:spacing w:line="240" w:lineRule="atLeast"/>
        <w:jc w:val="both"/>
        <w:rPr>
          <w:rFonts w:asciiTheme="minorHAnsi" w:hAnsiTheme="minorHAnsi" w:cstheme="minorHAnsi"/>
        </w:rPr>
      </w:pPr>
    </w:p>
    <w:p w14:paraId="11792C72" w14:textId="77777777" w:rsidR="001C25C2" w:rsidRDefault="001C25C2" w:rsidP="00017863">
      <w:pPr>
        <w:pStyle w:val="Standard"/>
        <w:spacing w:line="240" w:lineRule="atLeast"/>
        <w:jc w:val="both"/>
        <w:rPr>
          <w:rFonts w:asciiTheme="minorHAnsi" w:hAnsiTheme="minorHAnsi" w:cstheme="minorHAnsi"/>
        </w:rPr>
      </w:pPr>
    </w:p>
    <w:p w14:paraId="5676CF3E" w14:textId="10449057" w:rsidR="00A05DC6" w:rsidRPr="00017863" w:rsidRDefault="00A05DC6" w:rsidP="5AE14E8E">
      <w:pPr>
        <w:pStyle w:val="Standard"/>
        <w:spacing w:line="240" w:lineRule="atLeast"/>
        <w:jc w:val="both"/>
        <w:rPr>
          <w:rFonts w:asciiTheme="minorHAnsi" w:hAnsiTheme="minorHAnsi" w:cstheme="minorBidi"/>
        </w:rPr>
      </w:pPr>
    </w:p>
    <w:p w14:paraId="76CF4D7A" w14:textId="39D269D2" w:rsidR="5AE14E8E" w:rsidRDefault="5AE14E8E" w:rsidP="5AE14E8E">
      <w:pPr>
        <w:pStyle w:val="Standard"/>
        <w:spacing w:line="240" w:lineRule="atLeast"/>
        <w:jc w:val="both"/>
        <w:rPr>
          <w:rFonts w:asciiTheme="minorHAnsi" w:hAnsiTheme="minorHAnsi" w:cstheme="minorBidi"/>
        </w:rPr>
      </w:pPr>
    </w:p>
    <w:tbl>
      <w:tblPr>
        <w:tblStyle w:val="TableNormal"/>
        <w:tblpPr w:leftFromText="141" w:rightFromText="141" w:vertAnchor="text" w:horzAnchor="margin" w:tblpX="-150" w:tblpY="129"/>
        <w:tblW w:w="8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8"/>
        <w:gridCol w:w="227"/>
        <w:gridCol w:w="1572"/>
        <w:gridCol w:w="1018"/>
        <w:gridCol w:w="214"/>
        <w:gridCol w:w="2806"/>
      </w:tblGrid>
      <w:tr w:rsidR="001C25C2" w14:paraId="63BDFA29" w14:textId="77777777" w:rsidTr="001C25C2">
        <w:trPr>
          <w:trHeight w:val="946"/>
        </w:trPr>
        <w:tc>
          <w:tcPr>
            <w:tcW w:w="2578" w:type="dxa"/>
          </w:tcPr>
          <w:p w14:paraId="7E7B3943" w14:textId="77777777" w:rsidR="001C25C2" w:rsidRDefault="001C25C2" w:rsidP="001C25C2">
            <w:pPr>
              <w:pStyle w:val="TableParagraph"/>
              <w:ind w:left="58"/>
              <w:rPr>
                <w:rFonts w:ascii="Times New Roman"/>
                <w:sz w:val="20"/>
              </w:rPr>
            </w:pPr>
            <w:r>
              <w:rPr>
                <w:rFonts w:ascii="Times New Roman"/>
                <w:noProof/>
                <w:sz w:val="20"/>
              </w:rPr>
              <w:drawing>
                <wp:inline distT="0" distB="0" distL="0" distR="0" wp14:anchorId="2B100EF9" wp14:editId="221B2E77">
                  <wp:extent cx="1380945" cy="514921"/>
                  <wp:effectExtent l="0" t="0" r="0" b="0"/>
                  <wp:docPr id="757307665" name="Image 26"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7307665" name="Image 26" descr="Texto&#10;&#10;El contenido generado por IA puede ser incorrecto."/>
                          <pic:cNvPicPr/>
                        </pic:nvPicPr>
                        <pic:blipFill>
                          <a:blip r:embed="rId15" cstate="print"/>
                          <a:stretch>
                            <a:fillRect/>
                          </a:stretch>
                        </pic:blipFill>
                        <pic:spPr>
                          <a:xfrm>
                            <a:off x="0" y="0"/>
                            <a:ext cx="1380945" cy="514921"/>
                          </a:xfrm>
                          <a:prstGeom prst="rect">
                            <a:avLst/>
                          </a:prstGeom>
                        </pic:spPr>
                      </pic:pic>
                    </a:graphicData>
                  </a:graphic>
                </wp:inline>
              </w:drawing>
            </w:r>
          </w:p>
        </w:tc>
        <w:tc>
          <w:tcPr>
            <w:tcW w:w="5837" w:type="dxa"/>
            <w:gridSpan w:val="5"/>
          </w:tcPr>
          <w:p w14:paraId="5850B773" w14:textId="77777777" w:rsidR="001C25C2" w:rsidRDefault="001C25C2" w:rsidP="001C25C2">
            <w:pPr>
              <w:pStyle w:val="TableParagraph"/>
              <w:spacing w:before="8"/>
              <w:rPr>
                <w:rFonts w:ascii="Times New Roman"/>
                <w:sz w:val="13"/>
              </w:rPr>
            </w:pPr>
          </w:p>
          <w:p w14:paraId="2B9A9736" w14:textId="77777777" w:rsidR="001C25C2" w:rsidRDefault="001C25C2" w:rsidP="001C25C2">
            <w:pPr>
              <w:pStyle w:val="TableParagraph"/>
              <w:ind w:left="1" w:right="47"/>
              <w:jc w:val="center"/>
              <w:rPr>
                <w:b/>
                <w:i/>
                <w:sz w:val="13"/>
              </w:rPr>
            </w:pPr>
            <w:r>
              <w:rPr>
                <w:b/>
                <w:spacing w:val="-2"/>
                <w:w w:val="105"/>
                <w:sz w:val="13"/>
              </w:rPr>
              <w:t>ANNEX</w:t>
            </w:r>
            <w:r>
              <w:rPr>
                <w:b/>
                <w:spacing w:val="-8"/>
                <w:w w:val="105"/>
                <w:sz w:val="13"/>
              </w:rPr>
              <w:t xml:space="preserve"> </w:t>
            </w:r>
            <w:r>
              <w:rPr>
                <w:b/>
                <w:spacing w:val="-2"/>
                <w:w w:val="105"/>
                <w:sz w:val="13"/>
              </w:rPr>
              <w:t>I</w:t>
            </w:r>
            <w:r>
              <w:rPr>
                <w:b/>
                <w:spacing w:val="24"/>
                <w:w w:val="105"/>
                <w:sz w:val="13"/>
              </w:rPr>
              <w:t xml:space="preserve"> </w:t>
            </w:r>
            <w:r>
              <w:rPr>
                <w:b/>
                <w:spacing w:val="-2"/>
                <w:w w:val="105"/>
                <w:sz w:val="13"/>
              </w:rPr>
              <w:t>/</w:t>
            </w:r>
            <w:r>
              <w:rPr>
                <w:b/>
                <w:spacing w:val="-7"/>
                <w:w w:val="105"/>
                <w:sz w:val="13"/>
              </w:rPr>
              <w:t xml:space="preserve"> </w:t>
            </w:r>
            <w:r>
              <w:rPr>
                <w:b/>
                <w:i/>
                <w:spacing w:val="-2"/>
                <w:w w:val="105"/>
                <w:sz w:val="13"/>
              </w:rPr>
              <w:t>ANEXO</w:t>
            </w:r>
            <w:r>
              <w:rPr>
                <w:b/>
                <w:i/>
                <w:spacing w:val="-8"/>
                <w:w w:val="105"/>
                <w:sz w:val="13"/>
              </w:rPr>
              <w:t xml:space="preserve"> </w:t>
            </w:r>
            <w:r>
              <w:rPr>
                <w:b/>
                <w:i/>
                <w:spacing w:val="-12"/>
                <w:w w:val="105"/>
                <w:sz w:val="13"/>
              </w:rPr>
              <w:t>I</w:t>
            </w:r>
          </w:p>
          <w:p w14:paraId="64A7C3B0" w14:textId="77777777" w:rsidR="001C25C2" w:rsidRDefault="001C25C2" w:rsidP="001C25C2">
            <w:pPr>
              <w:pStyle w:val="TableParagraph"/>
              <w:spacing w:before="88"/>
              <w:rPr>
                <w:rFonts w:ascii="Times New Roman"/>
                <w:sz w:val="13"/>
              </w:rPr>
            </w:pPr>
          </w:p>
          <w:p w14:paraId="130B254F" w14:textId="77777777" w:rsidR="001C25C2" w:rsidRDefault="001C25C2" w:rsidP="001C25C2">
            <w:pPr>
              <w:pStyle w:val="TableParagraph"/>
              <w:ind w:right="47"/>
              <w:jc w:val="center"/>
              <w:rPr>
                <w:rFonts w:ascii="Times New Roman" w:hAnsi="Times New Roman"/>
                <w:sz w:val="13"/>
              </w:rPr>
            </w:pPr>
            <w:r>
              <w:rPr>
                <w:rFonts w:ascii="Times New Roman" w:hAnsi="Times New Roman"/>
                <w:b/>
                <w:spacing w:val="-2"/>
                <w:sz w:val="13"/>
              </w:rPr>
              <w:t>SOL·LICITUD</w:t>
            </w:r>
            <w:r>
              <w:rPr>
                <w:rFonts w:ascii="Times New Roman" w:hAnsi="Times New Roman"/>
                <w:b/>
                <w:spacing w:val="5"/>
                <w:sz w:val="13"/>
              </w:rPr>
              <w:t xml:space="preserve"> </w:t>
            </w:r>
            <w:r>
              <w:rPr>
                <w:rFonts w:ascii="Times New Roman" w:hAnsi="Times New Roman"/>
                <w:b/>
                <w:spacing w:val="-2"/>
                <w:sz w:val="13"/>
              </w:rPr>
              <w:t>D’ATENCIÓ</w:t>
            </w:r>
            <w:r>
              <w:rPr>
                <w:rFonts w:ascii="Times New Roman" w:hAnsi="Times New Roman"/>
                <w:b/>
                <w:spacing w:val="7"/>
                <w:sz w:val="13"/>
              </w:rPr>
              <w:t xml:space="preserve"> </w:t>
            </w:r>
            <w:r>
              <w:rPr>
                <w:rFonts w:ascii="Times New Roman" w:hAnsi="Times New Roman"/>
                <w:b/>
                <w:spacing w:val="-2"/>
                <w:sz w:val="13"/>
              </w:rPr>
              <w:t>EDUCATIVA</w:t>
            </w:r>
            <w:r>
              <w:rPr>
                <w:rFonts w:ascii="Times New Roman" w:hAnsi="Times New Roman"/>
                <w:b/>
                <w:spacing w:val="-5"/>
                <w:sz w:val="13"/>
              </w:rPr>
              <w:t xml:space="preserve"> </w:t>
            </w:r>
            <w:r>
              <w:rPr>
                <w:rFonts w:ascii="Times New Roman" w:hAnsi="Times New Roman"/>
                <w:b/>
                <w:spacing w:val="-2"/>
                <w:sz w:val="13"/>
              </w:rPr>
              <w:t>DOMICILIÀRIA</w:t>
            </w:r>
            <w:r>
              <w:rPr>
                <w:rFonts w:ascii="Times New Roman" w:hAnsi="Times New Roman"/>
                <w:spacing w:val="-2"/>
                <w:sz w:val="13"/>
              </w:rPr>
              <w:t>/</w:t>
            </w:r>
          </w:p>
          <w:p w14:paraId="2DA31088" w14:textId="77777777" w:rsidR="001C25C2" w:rsidRDefault="001C25C2" w:rsidP="001C25C2">
            <w:pPr>
              <w:pStyle w:val="TableParagraph"/>
              <w:spacing w:before="3"/>
              <w:ind w:left="1" w:right="47"/>
              <w:jc w:val="center"/>
              <w:rPr>
                <w:rFonts w:ascii="Times New Roman" w:hAnsi="Times New Roman"/>
                <w:i/>
                <w:sz w:val="13"/>
              </w:rPr>
            </w:pPr>
            <w:r>
              <w:rPr>
                <w:rFonts w:ascii="Times New Roman" w:hAnsi="Times New Roman"/>
                <w:i/>
                <w:sz w:val="13"/>
              </w:rPr>
              <w:t>SOLICITUD</w:t>
            </w:r>
            <w:r>
              <w:rPr>
                <w:rFonts w:ascii="Times New Roman" w:hAnsi="Times New Roman"/>
                <w:i/>
                <w:spacing w:val="-8"/>
                <w:sz w:val="13"/>
              </w:rPr>
              <w:t xml:space="preserve"> </w:t>
            </w:r>
            <w:r>
              <w:rPr>
                <w:rFonts w:ascii="Times New Roman" w:hAnsi="Times New Roman"/>
                <w:i/>
                <w:sz w:val="13"/>
              </w:rPr>
              <w:t>DE</w:t>
            </w:r>
            <w:r>
              <w:rPr>
                <w:rFonts w:ascii="Times New Roman" w:hAnsi="Times New Roman"/>
                <w:i/>
                <w:spacing w:val="-8"/>
                <w:sz w:val="13"/>
              </w:rPr>
              <w:t xml:space="preserve"> </w:t>
            </w:r>
            <w:r>
              <w:rPr>
                <w:rFonts w:ascii="Times New Roman" w:hAnsi="Times New Roman"/>
                <w:i/>
                <w:sz w:val="13"/>
              </w:rPr>
              <w:t>ATENCIÓN</w:t>
            </w:r>
            <w:r>
              <w:rPr>
                <w:rFonts w:ascii="Times New Roman" w:hAnsi="Times New Roman"/>
                <w:i/>
                <w:spacing w:val="-6"/>
                <w:sz w:val="13"/>
              </w:rPr>
              <w:t xml:space="preserve"> </w:t>
            </w:r>
            <w:r>
              <w:rPr>
                <w:rFonts w:ascii="Times New Roman" w:hAnsi="Times New Roman"/>
                <w:i/>
                <w:sz w:val="13"/>
              </w:rPr>
              <w:t>EDUCATIVA</w:t>
            </w:r>
            <w:r>
              <w:rPr>
                <w:rFonts w:ascii="Times New Roman" w:hAnsi="Times New Roman"/>
                <w:i/>
                <w:spacing w:val="-8"/>
                <w:sz w:val="13"/>
              </w:rPr>
              <w:t xml:space="preserve"> </w:t>
            </w:r>
            <w:r>
              <w:rPr>
                <w:rFonts w:ascii="Times New Roman" w:hAnsi="Times New Roman"/>
                <w:i/>
                <w:spacing w:val="-2"/>
                <w:sz w:val="13"/>
              </w:rPr>
              <w:t>DOMICILIARIA</w:t>
            </w:r>
          </w:p>
        </w:tc>
      </w:tr>
      <w:tr w:rsidR="001C25C2" w14:paraId="5CA39544" w14:textId="77777777" w:rsidTr="001C25C2">
        <w:trPr>
          <w:trHeight w:val="212"/>
        </w:trPr>
        <w:tc>
          <w:tcPr>
            <w:tcW w:w="8415" w:type="dxa"/>
            <w:gridSpan w:val="6"/>
            <w:shd w:val="clear" w:color="auto" w:fill="B1B1B1"/>
          </w:tcPr>
          <w:p w14:paraId="0A32DF0C" w14:textId="77777777" w:rsidR="001C25C2" w:rsidRDefault="001C25C2" w:rsidP="001C25C2">
            <w:pPr>
              <w:pStyle w:val="TableParagraph"/>
              <w:spacing w:before="35"/>
              <w:ind w:left="58"/>
              <w:rPr>
                <w:b/>
                <w:sz w:val="13"/>
              </w:rPr>
            </w:pPr>
            <w:r>
              <w:rPr>
                <w:b/>
                <w:sz w:val="13"/>
              </w:rPr>
              <w:t>DADES</w:t>
            </w:r>
            <w:r>
              <w:rPr>
                <w:b/>
                <w:spacing w:val="12"/>
                <w:sz w:val="13"/>
              </w:rPr>
              <w:t xml:space="preserve"> </w:t>
            </w:r>
            <w:r>
              <w:rPr>
                <w:b/>
                <w:sz w:val="13"/>
              </w:rPr>
              <w:t>D’IDENTIFICACIÓ/DATOS</w:t>
            </w:r>
            <w:r>
              <w:rPr>
                <w:b/>
                <w:spacing w:val="13"/>
                <w:sz w:val="13"/>
              </w:rPr>
              <w:t xml:space="preserve"> </w:t>
            </w:r>
            <w:r>
              <w:rPr>
                <w:b/>
                <w:sz w:val="13"/>
              </w:rPr>
              <w:t>DE</w:t>
            </w:r>
            <w:r>
              <w:rPr>
                <w:b/>
                <w:spacing w:val="10"/>
                <w:sz w:val="13"/>
              </w:rPr>
              <w:t xml:space="preserve"> </w:t>
            </w:r>
            <w:r>
              <w:rPr>
                <w:b/>
                <w:spacing w:val="-2"/>
                <w:sz w:val="13"/>
              </w:rPr>
              <w:t>INDENTIFICACIÓN</w:t>
            </w:r>
          </w:p>
        </w:tc>
      </w:tr>
      <w:tr w:rsidR="001C25C2" w14:paraId="0D220601" w14:textId="77777777" w:rsidTr="001C25C2">
        <w:trPr>
          <w:trHeight w:val="210"/>
        </w:trPr>
        <w:tc>
          <w:tcPr>
            <w:tcW w:w="8415" w:type="dxa"/>
            <w:gridSpan w:val="6"/>
            <w:shd w:val="clear" w:color="auto" w:fill="E4E4E4"/>
          </w:tcPr>
          <w:p w14:paraId="0AA23D9A" w14:textId="77777777" w:rsidR="001C25C2" w:rsidRDefault="001C25C2" w:rsidP="001C25C2">
            <w:pPr>
              <w:pStyle w:val="TableParagraph"/>
              <w:spacing w:before="33"/>
              <w:ind w:left="58"/>
              <w:rPr>
                <w:b/>
                <w:i/>
                <w:sz w:val="13"/>
              </w:rPr>
            </w:pPr>
            <w:r>
              <w:rPr>
                <w:b/>
                <w:sz w:val="13"/>
              </w:rPr>
              <w:t>DADES</w:t>
            </w:r>
            <w:r>
              <w:rPr>
                <w:b/>
                <w:spacing w:val="9"/>
                <w:sz w:val="13"/>
              </w:rPr>
              <w:t xml:space="preserve"> </w:t>
            </w:r>
            <w:r>
              <w:rPr>
                <w:b/>
                <w:sz w:val="13"/>
              </w:rPr>
              <w:t>DEL</w:t>
            </w:r>
            <w:r>
              <w:rPr>
                <w:b/>
                <w:spacing w:val="7"/>
                <w:sz w:val="13"/>
              </w:rPr>
              <w:t xml:space="preserve"> </w:t>
            </w:r>
            <w:r>
              <w:rPr>
                <w:b/>
                <w:sz w:val="13"/>
              </w:rPr>
              <w:t>CENTRE</w:t>
            </w:r>
            <w:r>
              <w:rPr>
                <w:b/>
                <w:i/>
                <w:sz w:val="13"/>
              </w:rPr>
              <w:t>/DATOS</w:t>
            </w:r>
            <w:r>
              <w:rPr>
                <w:b/>
                <w:i/>
                <w:spacing w:val="9"/>
                <w:sz w:val="13"/>
              </w:rPr>
              <w:t xml:space="preserve"> </w:t>
            </w:r>
            <w:r>
              <w:rPr>
                <w:b/>
                <w:i/>
                <w:sz w:val="13"/>
              </w:rPr>
              <w:t>DEL</w:t>
            </w:r>
            <w:r>
              <w:rPr>
                <w:b/>
                <w:i/>
                <w:spacing w:val="7"/>
                <w:sz w:val="13"/>
              </w:rPr>
              <w:t xml:space="preserve"> </w:t>
            </w:r>
            <w:r>
              <w:rPr>
                <w:b/>
                <w:i/>
                <w:spacing w:val="-2"/>
                <w:sz w:val="13"/>
              </w:rPr>
              <w:t>CENTRO</w:t>
            </w:r>
          </w:p>
        </w:tc>
      </w:tr>
      <w:tr w:rsidR="001C25C2" w14:paraId="593A3503" w14:textId="77777777" w:rsidTr="001C25C2">
        <w:trPr>
          <w:trHeight w:val="342"/>
        </w:trPr>
        <w:tc>
          <w:tcPr>
            <w:tcW w:w="4377" w:type="dxa"/>
            <w:gridSpan w:val="3"/>
          </w:tcPr>
          <w:p w14:paraId="6D4D0BA8" w14:textId="77777777" w:rsidR="001C25C2" w:rsidRDefault="001C25C2" w:rsidP="001C25C2">
            <w:pPr>
              <w:pStyle w:val="TableParagraph"/>
              <w:spacing w:line="114" w:lineRule="exact"/>
              <w:ind w:left="58"/>
              <w:rPr>
                <w:i/>
                <w:sz w:val="10"/>
              </w:rPr>
            </w:pPr>
            <w:r>
              <w:rPr>
                <w:rFonts w:ascii="Arial MT"/>
                <w:sz w:val="10"/>
              </w:rPr>
              <w:t>CENTRE</w:t>
            </w:r>
            <w:r>
              <w:rPr>
                <w:rFonts w:ascii="Arial MT"/>
                <w:spacing w:val="-3"/>
                <w:sz w:val="10"/>
              </w:rPr>
              <w:t xml:space="preserve"> </w:t>
            </w:r>
            <w:r>
              <w:rPr>
                <w:rFonts w:ascii="Arial MT"/>
                <w:sz w:val="10"/>
              </w:rPr>
              <w:t>DOCENT/</w:t>
            </w:r>
            <w:r>
              <w:rPr>
                <w:i/>
                <w:sz w:val="10"/>
              </w:rPr>
              <w:t>CENTRO</w:t>
            </w:r>
            <w:r>
              <w:rPr>
                <w:i/>
                <w:spacing w:val="-1"/>
                <w:sz w:val="10"/>
              </w:rPr>
              <w:t xml:space="preserve"> </w:t>
            </w:r>
            <w:r>
              <w:rPr>
                <w:i/>
                <w:spacing w:val="-2"/>
                <w:sz w:val="10"/>
              </w:rPr>
              <w:t>DOCENTE</w:t>
            </w:r>
          </w:p>
        </w:tc>
        <w:tc>
          <w:tcPr>
            <w:tcW w:w="1018" w:type="dxa"/>
          </w:tcPr>
          <w:p w14:paraId="3FC52E2F" w14:textId="77777777" w:rsidR="001C25C2" w:rsidRDefault="001C25C2" w:rsidP="001C25C2">
            <w:pPr>
              <w:pStyle w:val="TableParagraph"/>
              <w:spacing w:line="114" w:lineRule="exact"/>
              <w:ind w:left="58"/>
              <w:rPr>
                <w:i/>
                <w:sz w:val="10"/>
              </w:rPr>
            </w:pPr>
            <w:r>
              <w:rPr>
                <w:rFonts w:ascii="Arial MT" w:hAnsi="Arial MT"/>
                <w:spacing w:val="-2"/>
                <w:sz w:val="10"/>
              </w:rPr>
              <w:t>CODI/</w:t>
            </w:r>
            <w:r>
              <w:rPr>
                <w:i/>
                <w:spacing w:val="-2"/>
                <w:sz w:val="10"/>
              </w:rPr>
              <w:t>CÓDIGO</w:t>
            </w:r>
          </w:p>
        </w:tc>
        <w:tc>
          <w:tcPr>
            <w:tcW w:w="3020" w:type="dxa"/>
            <w:gridSpan w:val="2"/>
          </w:tcPr>
          <w:p w14:paraId="0A89882F" w14:textId="77777777" w:rsidR="001C25C2" w:rsidRDefault="001C25C2" w:rsidP="001C25C2">
            <w:pPr>
              <w:pStyle w:val="TableParagraph"/>
              <w:spacing w:line="114" w:lineRule="exact"/>
              <w:ind w:left="56"/>
              <w:rPr>
                <w:i/>
                <w:sz w:val="10"/>
              </w:rPr>
            </w:pPr>
            <w:r>
              <w:rPr>
                <w:rFonts w:ascii="Arial MT"/>
                <w:spacing w:val="-2"/>
                <w:sz w:val="10"/>
              </w:rPr>
              <w:t>LOCALITAT/</w:t>
            </w:r>
            <w:r>
              <w:rPr>
                <w:i/>
                <w:spacing w:val="-2"/>
                <w:sz w:val="10"/>
              </w:rPr>
              <w:t>LOCALIDAD</w:t>
            </w:r>
          </w:p>
        </w:tc>
      </w:tr>
      <w:tr w:rsidR="001C25C2" w14:paraId="7A3BBF7A" w14:textId="77777777" w:rsidTr="001C25C2">
        <w:trPr>
          <w:trHeight w:val="210"/>
        </w:trPr>
        <w:tc>
          <w:tcPr>
            <w:tcW w:w="8415" w:type="dxa"/>
            <w:gridSpan w:val="6"/>
            <w:shd w:val="clear" w:color="auto" w:fill="E4E4E4"/>
          </w:tcPr>
          <w:p w14:paraId="291087F0" w14:textId="77777777" w:rsidR="001C25C2" w:rsidRDefault="001C25C2" w:rsidP="001C25C2">
            <w:pPr>
              <w:pStyle w:val="TableParagraph"/>
              <w:spacing w:before="35"/>
              <w:ind w:left="58"/>
              <w:rPr>
                <w:b/>
                <w:i/>
                <w:sz w:val="13"/>
              </w:rPr>
            </w:pPr>
            <w:r>
              <w:rPr>
                <w:b/>
                <w:i/>
                <w:sz w:val="13"/>
              </w:rPr>
              <w:t>DADES</w:t>
            </w:r>
            <w:r>
              <w:rPr>
                <w:b/>
                <w:i/>
                <w:spacing w:val="8"/>
                <w:sz w:val="13"/>
              </w:rPr>
              <w:t xml:space="preserve"> </w:t>
            </w:r>
            <w:r>
              <w:rPr>
                <w:b/>
                <w:i/>
                <w:sz w:val="13"/>
              </w:rPr>
              <w:t>DEL</w:t>
            </w:r>
            <w:r>
              <w:rPr>
                <w:b/>
                <w:i/>
                <w:spacing w:val="5"/>
                <w:sz w:val="13"/>
              </w:rPr>
              <w:t xml:space="preserve"> </w:t>
            </w:r>
            <w:r>
              <w:rPr>
                <w:b/>
                <w:i/>
                <w:sz w:val="13"/>
              </w:rPr>
              <w:t>TUTOR</w:t>
            </w:r>
            <w:r>
              <w:rPr>
                <w:b/>
                <w:i/>
                <w:spacing w:val="5"/>
                <w:sz w:val="13"/>
              </w:rPr>
              <w:t xml:space="preserve"> </w:t>
            </w:r>
            <w:r>
              <w:rPr>
                <w:b/>
                <w:i/>
                <w:sz w:val="13"/>
              </w:rPr>
              <w:t>O</w:t>
            </w:r>
            <w:r>
              <w:rPr>
                <w:b/>
                <w:i/>
                <w:spacing w:val="8"/>
                <w:sz w:val="13"/>
              </w:rPr>
              <w:t xml:space="preserve"> </w:t>
            </w:r>
            <w:r>
              <w:rPr>
                <w:b/>
                <w:i/>
                <w:sz w:val="13"/>
              </w:rPr>
              <w:t>TUTORA</w:t>
            </w:r>
            <w:r>
              <w:rPr>
                <w:b/>
                <w:i/>
                <w:spacing w:val="-2"/>
                <w:sz w:val="13"/>
              </w:rPr>
              <w:t xml:space="preserve"> </w:t>
            </w:r>
            <w:r>
              <w:rPr>
                <w:b/>
                <w:i/>
                <w:sz w:val="13"/>
              </w:rPr>
              <w:t>DE</w:t>
            </w:r>
            <w:r>
              <w:rPr>
                <w:b/>
                <w:i/>
                <w:spacing w:val="9"/>
                <w:sz w:val="13"/>
              </w:rPr>
              <w:t xml:space="preserve"> </w:t>
            </w:r>
            <w:r>
              <w:rPr>
                <w:b/>
                <w:i/>
                <w:sz w:val="13"/>
              </w:rPr>
              <w:t>L’ALUMNE</w:t>
            </w:r>
            <w:r>
              <w:rPr>
                <w:b/>
                <w:i/>
                <w:spacing w:val="7"/>
                <w:sz w:val="13"/>
              </w:rPr>
              <w:t xml:space="preserve"> </w:t>
            </w:r>
            <w:r>
              <w:rPr>
                <w:b/>
                <w:i/>
                <w:sz w:val="13"/>
              </w:rPr>
              <w:t>O</w:t>
            </w:r>
            <w:r>
              <w:rPr>
                <w:b/>
                <w:i/>
                <w:spacing w:val="1"/>
                <w:sz w:val="13"/>
              </w:rPr>
              <w:t xml:space="preserve"> </w:t>
            </w:r>
            <w:r>
              <w:rPr>
                <w:b/>
                <w:i/>
                <w:sz w:val="13"/>
              </w:rPr>
              <w:t>ALUMNA/A/DATOS</w:t>
            </w:r>
            <w:r>
              <w:rPr>
                <w:b/>
                <w:i/>
                <w:spacing w:val="6"/>
                <w:sz w:val="13"/>
              </w:rPr>
              <w:t xml:space="preserve"> </w:t>
            </w:r>
            <w:r>
              <w:rPr>
                <w:b/>
                <w:i/>
                <w:sz w:val="13"/>
              </w:rPr>
              <w:t>DEL</w:t>
            </w:r>
            <w:r>
              <w:rPr>
                <w:b/>
                <w:i/>
                <w:spacing w:val="5"/>
                <w:sz w:val="13"/>
              </w:rPr>
              <w:t xml:space="preserve"> </w:t>
            </w:r>
            <w:r>
              <w:rPr>
                <w:b/>
                <w:i/>
                <w:sz w:val="13"/>
              </w:rPr>
              <w:t>TUTOR</w:t>
            </w:r>
            <w:r>
              <w:rPr>
                <w:b/>
                <w:i/>
                <w:spacing w:val="7"/>
                <w:sz w:val="13"/>
              </w:rPr>
              <w:t xml:space="preserve"> </w:t>
            </w:r>
            <w:r>
              <w:rPr>
                <w:b/>
                <w:i/>
                <w:sz w:val="13"/>
              </w:rPr>
              <w:t>O</w:t>
            </w:r>
            <w:r>
              <w:rPr>
                <w:b/>
                <w:i/>
                <w:spacing w:val="6"/>
                <w:sz w:val="13"/>
              </w:rPr>
              <w:t xml:space="preserve"> </w:t>
            </w:r>
            <w:r>
              <w:rPr>
                <w:b/>
                <w:i/>
                <w:sz w:val="13"/>
              </w:rPr>
              <w:t>TUTORA</w:t>
            </w:r>
            <w:r>
              <w:rPr>
                <w:b/>
                <w:i/>
                <w:spacing w:val="3"/>
                <w:sz w:val="13"/>
              </w:rPr>
              <w:t xml:space="preserve"> </w:t>
            </w:r>
            <w:r>
              <w:rPr>
                <w:b/>
                <w:i/>
                <w:sz w:val="13"/>
              </w:rPr>
              <w:t>DEL</w:t>
            </w:r>
            <w:r>
              <w:rPr>
                <w:b/>
                <w:i/>
                <w:spacing w:val="2"/>
                <w:sz w:val="13"/>
              </w:rPr>
              <w:t xml:space="preserve"> </w:t>
            </w:r>
            <w:r>
              <w:rPr>
                <w:b/>
                <w:i/>
                <w:sz w:val="13"/>
              </w:rPr>
              <w:t>ALUMNO</w:t>
            </w:r>
            <w:r>
              <w:rPr>
                <w:b/>
                <w:i/>
                <w:spacing w:val="8"/>
                <w:sz w:val="13"/>
              </w:rPr>
              <w:t xml:space="preserve"> </w:t>
            </w:r>
            <w:r>
              <w:rPr>
                <w:b/>
                <w:i/>
                <w:sz w:val="13"/>
              </w:rPr>
              <w:t xml:space="preserve">O </w:t>
            </w:r>
            <w:r>
              <w:rPr>
                <w:b/>
                <w:i/>
                <w:spacing w:val="-2"/>
                <w:sz w:val="13"/>
              </w:rPr>
              <w:t>ALUMNA</w:t>
            </w:r>
          </w:p>
        </w:tc>
      </w:tr>
      <w:tr w:rsidR="001C25C2" w14:paraId="12AE3BF6" w14:textId="77777777" w:rsidTr="001C25C2">
        <w:trPr>
          <w:trHeight w:val="575"/>
        </w:trPr>
        <w:tc>
          <w:tcPr>
            <w:tcW w:w="2578" w:type="dxa"/>
            <w:tcBorders>
              <w:right w:val="nil"/>
            </w:tcBorders>
          </w:tcPr>
          <w:p w14:paraId="612D9B7C" w14:textId="77777777" w:rsidR="001C25C2" w:rsidRDefault="001C25C2" w:rsidP="001C25C2">
            <w:pPr>
              <w:pStyle w:val="TableParagraph"/>
              <w:rPr>
                <w:rFonts w:ascii="Times New Roman"/>
                <w:sz w:val="10"/>
              </w:rPr>
            </w:pPr>
          </w:p>
          <w:p w14:paraId="2DB2E11B" w14:textId="77777777" w:rsidR="001C25C2" w:rsidRDefault="001C25C2" w:rsidP="001C25C2">
            <w:pPr>
              <w:pStyle w:val="TableParagraph"/>
              <w:spacing w:before="2"/>
              <w:rPr>
                <w:rFonts w:ascii="Times New Roman"/>
                <w:sz w:val="10"/>
              </w:rPr>
            </w:pPr>
          </w:p>
          <w:p w14:paraId="4272825B" w14:textId="77777777" w:rsidR="001C25C2" w:rsidRDefault="001C25C2" w:rsidP="001C25C2">
            <w:pPr>
              <w:pStyle w:val="TableParagraph"/>
              <w:ind w:left="58"/>
              <w:rPr>
                <w:rFonts w:ascii="Arial MT"/>
                <w:sz w:val="10"/>
              </w:rPr>
            </w:pPr>
            <w:r>
              <w:rPr>
                <w:rFonts w:ascii="Arial MT"/>
                <w:spacing w:val="-2"/>
                <w:sz w:val="10"/>
              </w:rPr>
              <w:t>COGNOMS/APELLIDOS:</w:t>
            </w:r>
          </w:p>
        </w:tc>
        <w:tc>
          <w:tcPr>
            <w:tcW w:w="227" w:type="dxa"/>
            <w:tcBorders>
              <w:left w:val="nil"/>
              <w:right w:val="nil"/>
            </w:tcBorders>
          </w:tcPr>
          <w:p w14:paraId="3DFFA3B7" w14:textId="77777777" w:rsidR="001C25C2" w:rsidRDefault="001C25C2" w:rsidP="001C25C2">
            <w:pPr>
              <w:pStyle w:val="TableParagraph"/>
              <w:rPr>
                <w:rFonts w:ascii="Times New Roman"/>
                <w:sz w:val="10"/>
              </w:rPr>
            </w:pPr>
          </w:p>
        </w:tc>
        <w:tc>
          <w:tcPr>
            <w:tcW w:w="1572" w:type="dxa"/>
            <w:tcBorders>
              <w:left w:val="nil"/>
              <w:right w:val="nil"/>
            </w:tcBorders>
          </w:tcPr>
          <w:p w14:paraId="13388856" w14:textId="77777777" w:rsidR="001C25C2" w:rsidRDefault="001C25C2" w:rsidP="001C25C2">
            <w:pPr>
              <w:pStyle w:val="TableParagraph"/>
              <w:rPr>
                <w:rFonts w:ascii="Times New Roman"/>
                <w:sz w:val="10"/>
              </w:rPr>
            </w:pPr>
          </w:p>
          <w:p w14:paraId="7AD31172" w14:textId="77777777" w:rsidR="001C25C2" w:rsidRDefault="001C25C2" w:rsidP="001C25C2">
            <w:pPr>
              <w:pStyle w:val="TableParagraph"/>
              <w:spacing w:before="2"/>
              <w:rPr>
                <w:rFonts w:ascii="Times New Roman"/>
                <w:sz w:val="10"/>
              </w:rPr>
            </w:pPr>
          </w:p>
          <w:p w14:paraId="0E514A30" w14:textId="77777777" w:rsidR="001C25C2" w:rsidRDefault="001C25C2" w:rsidP="001C25C2">
            <w:pPr>
              <w:pStyle w:val="TableParagraph"/>
              <w:ind w:left="671"/>
              <w:rPr>
                <w:rFonts w:ascii="Arial MT"/>
                <w:sz w:val="10"/>
              </w:rPr>
            </w:pPr>
            <w:r>
              <w:rPr>
                <w:rFonts w:ascii="Arial MT"/>
                <w:spacing w:val="-2"/>
                <w:sz w:val="10"/>
              </w:rPr>
              <w:t>NOM/NOMBRE:</w:t>
            </w:r>
          </w:p>
        </w:tc>
        <w:tc>
          <w:tcPr>
            <w:tcW w:w="1018" w:type="dxa"/>
            <w:tcBorders>
              <w:left w:val="nil"/>
              <w:right w:val="nil"/>
            </w:tcBorders>
          </w:tcPr>
          <w:p w14:paraId="5F97CC02" w14:textId="77777777" w:rsidR="001C25C2" w:rsidRDefault="001C25C2" w:rsidP="001C25C2">
            <w:pPr>
              <w:pStyle w:val="TableParagraph"/>
              <w:rPr>
                <w:rFonts w:ascii="Times New Roman"/>
                <w:sz w:val="10"/>
              </w:rPr>
            </w:pPr>
          </w:p>
        </w:tc>
        <w:tc>
          <w:tcPr>
            <w:tcW w:w="214" w:type="dxa"/>
            <w:tcBorders>
              <w:left w:val="nil"/>
              <w:right w:val="nil"/>
            </w:tcBorders>
          </w:tcPr>
          <w:p w14:paraId="5D7A47E2" w14:textId="77777777" w:rsidR="001C25C2" w:rsidRDefault="001C25C2" w:rsidP="001C25C2">
            <w:pPr>
              <w:pStyle w:val="TableParagraph"/>
              <w:rPr>
                <w:rFonts w:ascii="Times New Roman"/>
                <w:sz w:val="10"/>
              </w:rPr>
            </w:pPr>
          </w:p>
        </w:tc>
        <w:tc>
          <w:tcPr>
            <w:tcW w:w="2806" w:type="dxa"/>
            <w:tcBorders>
              <w:left w:val="nil"/>
            </w:tcBorders>
          </w:tcPr>
          <w:p w14:paraId="37249D2B" w14:textId="77777777" w:rsidR="001C25C2" w:rsidRDefault="001C25C2" w:rsidP="001C25C2">
            <w:pPr>
              <w:pStyle w:val="TableParagraph"/>
              <w:rPr>
                <w:rFonts w:ascii="Times New Roman"/>
                <w:sz w:val="10"/>
              </w:rPr>
            </w:pPr>
          </w:p>
        </w:tc>
      </w:tr>
      <w:tr w:rsidR="001C25C2" w14:paraId="2B28B947" w14:textId="77777777" w:rsidTr="001C25C2">
        <w:trPr>
          <w:trHeight w:val="210"/>
        </w:trPr>
        <w:tc>
          <w:tcPr>
            <w:tcW w:w="8415" w:type="dxa"/>
            <w:gridSpan w:val="6"/>
            <w:shd w:val="clear" w:color="auto" w:fill="E4E4E4"/>
          </w:tcPr>
          <w:p w14:paraId="413F0ED4" w14:textId="77777777" w:rsidR="001C25C2" w:rsidRDefault="001C25C2" w:rsidP="001C25C2">
            <w:pPr>
              <w:pStyle w:val="TableParagraph"/>
              <w:spacing w:before="35"/>
              <w:ind w:left="58"/>
              <w:rPr>
                <w:b/>
                <w:i/>
                <w:sz w:val="13"/>
              </w:rPr>
            </w:pPr>
            <w:r>
              <w:rPr>
                <w:b/>
                <w:sz w:val="13"/>
              </w:rPr>
              <w:t>DADES</w:t>
            </w:r>
            <w:r>
              <w:rPr>
                <w:b/>
                <w:spacing w:val="11"/>
                <w:sz w:val="13"/>
              </w:rPr>
              <w:t xml:space="preserve"> </w:t>
            </w:r>
            <w:r>
              <w:rPr>
                <w:b/>
                <w:sz w:val="13"/>
              </w:rPr>
              <w:t>DE</w:t>
            </w:r>
            <w:r>
              <w:rPr>
                <w:b/>
                <w:spacing w:val="8"/>
                <w:sz w:val="13"/>
              </w:rPr>
              <w:t xml:space="preserve"> </w:t>
            </w:r>
            <w:r>
              <w:rPr>
                <w:b/>
                <w:sz w:val="13"/>
              </w:rPr>
              <w:t>L'ALUMNE</w:t>
            </w:r>
            <w:r>
              <w:rPr>
                <w:b/>
                <w:spacing w:val="9"/>
                <w:sz w:val="13"/>
              </w:rPr>
              <w:t xml:space="preserve"> </w:t>
            </w:r>
            <w:r>
              <w:rPr>
                <w:b/>
                <w:sz w:val="13"/>
              </w:rPr>
              <w:t>O</w:t>
            </w:r>
            <w:r>
              <w:rPr>
                <w:b/>
                <w:spacing w:val="2"/>
                <w:sz w:val="13"/>
              </w:rPr>
              <w:t xml:space="preserve"> </w:t>
            </w:r>
            <w:r>
              <w:rPr>
                <w:b/>
                <w:sz w:val="13"/>
              </w:rPr>
              <w:t>ALUMNA/</w:t>
            </w:r>
            <w:r>
              <w:rPr>
                <w:b/>
                <w:i/>
                <w:sz w:val="13"/>
              </w:rPr>
              <w:t>DATOS</w:t>
            </w:r>
            <w:r>
              <w:rPr>
                <w:b/>
                <w:i/>
                <w:spacing w:val="12"/>
                <w:sz w:val="13"/>
              </w:rPr>
              <w:t xml:space="preserve"> </w:t>
            </w:r>
            <w:r>
              <w:rPr>
                <w:b/>
                <w:i/>
                <w:sz w:val="13"/>
              </w:rPr>
              <w:t>DEL</w:t>
            </w:r>
            <w:r>
              <w:rPr>
                <w:b/>
                <w:i/>
                <w:spacing w:val="1"/>
                <w:sz w:val="13"/>
              </w:rPr>
              <w:t xml:space="preserve"> </w:t>
            </w:r>
            <w:r>
              <w:rPr>
                <w:b/>
                <w:i/>
                <w:sz w:val="13"/>
              </w:rPr>
              <w:t>ALUMNO</w:t>
            </w:r>
            <w:r>
              <w:rPr>
                <w:b/>
                <w:i/>
                <w:spacing w:val="10"/>
                <w:sz w:val="13"/>
              </w:rPr>
              <w:t xml:space="preserve"> </w:t>
            </w:r>
            <w:r>
              <w:rPr>
                <w:b/>
                <w:i/>
                <w:sz w:val="13"/>
              </w:rPr>
              <w:t>O</w:t>
            </w:r>
            <w:r>
              <w:rPr>
                <w:b/>
                <w:i/>
                <w:spacing w:val="2"/>
                <w:sz w:val="13"/>
              </w:rPr>
              <w:t xml:space="preserve"> </w:t>
            </w:r>
            <w:r>
              <w:rPr>
                <w:b/>
                <w:i/>
                <w:spacing w:val="-2"/>
                <w:sz w:val="13"/>
              </w:rPr>
              <w:t>ALUMNA</w:t>
            </w:r>
          </w:p>
        </w:tc>
      </w:tr>
      <w:tr w:rsidR="001C25C2" w14:paraId="125B57D8" w14:textId="77777777" w:rsidTr="001C25C2">
        <w:trPr>
          <w:trHeight w:val="720"/>
        </w:trPr>
        <w:tc>
          <w:tcPr>
            <w:tcW w:w="8415" w:type="dxa"/>
            <w:gridSpan w:val="6"/>
          </w:tcPr>
          <w:p w14:paraId="54589F99" w14:textId="77777777" w:rsidR="001C25C2" w:rsidRDefault="001C25C2" w:rsidP="001C25C2">
            <w:pPr>
              <w:pStyle w:val="TableParagraph"/>
              <w:tabs>
                <w:tab w:val="left" w:pos="1769"/>
                <w:tab w:val="left" w:pos="3468"/>
                <w:tab w:val="left" w:pos="5147"/>
              </w:tabs>
              <w:spacing w:before="63" w:line="376" w:lineRule="auto"/>
              <w:ind w:left="58" w:right="504"/>
              <w:rPr>
                <w:rFonts w:ascii="Arial MT"/>
                <w:sz w:val="10"/>
              </w:rPr>
            </w:pPr>
            <w:r>
              <w:rPr>
                <w:rFonts w:ascii="Arial MT"/>
                <w:spacing w:val="-2"/>
                <w:sz w:val="10"/>
              </w:rPr>
              <w:t>COGNOMS/APELLIDOS:</w:t>
            </w:r>
            <w:r>
              <w:rPr>
                <w:rFonts w:ascii="Arial MT"/>
                <w:sz w:val="10"/>
              </w:rPr>
              <w:tab/>
            </w:r>
            <w:r>
              <w:rPr>
                <w:rFonts w:ascii="Arial MT"/>
                <w:sz w:val="10"/>
              </w:rPr>
              <w:tab/>
            </w:r>
            <w:r>
              <w:rPr>
                <w:rFonts w:ascii="Arial MT"/>
                <w:spacing w:val="-2"/>
                <w:sz w:val="10"/>
              </w:rPr>
              <w:t>NOM/NOMBRE:</w:t>
            </w:r>
            <w:r>
              <w:rPr>
                <w:rFonts w:ascii="Arial MT"/>
                <w:sz w:val="10"/>
              </w:rPr>
              <w:tab/>
              <w:t>DATA</w:t>
            </w:r>
            <w:r>
              <w:rPr>
                <w:rFonts w:ascii="Arial MT"/>
                <w:spacing w:val="-7"/>
                <w:sz w:val="10"/>
              </w:rPr>
              <w:t xml:space="preserve"> </w:t>
            </w:r>
            <w:r>
              <w:rPr>
                <w:rFonts w:ascii="Arial MT"/>
                <w:sz w:val="10"/>
              </w:rPr>
              <w:t>NAIXEMENT/FECHA</w:t>
            </w:r>
            <w:r>
              <w:rPr>
                <w:rFonts w:ascii="Arial MT"/>
                <w:spacing w:val="-7"/>
                <w:sz w:val="10"/>
              </w:rPr>
              <w:t xml:space="preserve"> </w:t>
            </w:r>
            <w:r>
              <w:rPr>
                <w:rFonts w:ascii="Arial MT"/>
                <w:sz w:val="10"/>
              </w:rPr>
              <w:t>NACIMIENTO</w:t>
            </w:r>
            <w:r>
              <w:rPr>
                <w:rFonts w:ascii="Arial MT"/>
                <w:spacing w:val="-7"/>
                <w:sz w:val="10"/>
              </w:rPr>
              <w:t xml:space="preserve"> </w:t>
            </w:r>
            <w:r>
              <w:rPr>
                <w:rFonts w:ascii="Arial MT"/>
                <w:sz w:val="10"/>
              </w:rPr>
              <w:t>.............................</w:t>
            </w:r>
            <w:r>
              <w:rPr>
                <w:rFonts w:ascii="Arial MT"/>
                <w:spacing w:val="40"/>
                <w:sz w:val="10"/>
              </w:rPr>
              <w:t xml:space="preserve"> </w:t>
            </w:r>
            <w:r>
              <w:rPr>
                <w:rFonts w:ascii="Arial MT"/>
                <w:spacing w:val="-2"/>
                <w:sz w:val="10"/>
              </w:rPr>
              <w:t>CURS/</w:t>
            </w:r>
            <w:r>
              <w:rPr>
                <w:i/>
                <w:spacing w:val="-2"/>
                <w:sz w:val="10"/>
              </w:rPr>
              <w:t>CURSO:</w:t>
            </w:r>
            <w:r>
              <w:rPr>
                <w:i/>
                <w:sz w:val="10"/>
              </w:rPr>
              <w:tab/>
            </w:r>
            <w:r>
              <w:rPr>
                <w:rFonts w:ascii="Arial MT"/>
                <w:spacing w:val="-2"/>
                <w:sz w:val="10"/>
              </w:rPr>
              <w:t>NIA:...........................................ETAPA/ETAPA................................................NIVELL/NIVEL:.........................................................................</w:t>
            </w:r>
          </w:p>
          <w:p w14:paraId="66EFA35F" w14:textId="77777777" w:rsidR="001C25C2" w:rsidRDefault="001C25C2" w:rsidP="001C25C2">
            <w:pPr>
              <w:pStyle w:val="TableParagraph"/>
              <w:spacing w:before="1"/>
              <w:ind w:left="58"/>
              <w:rPr>
                <w:rFonts w:ascii="Arial MT" w:hAnsi="Arial MT"/>
                <w:sz w:val="10"/>
              </w:rPr>
            </w:pPr>
            <w:r>
              <w:rPr>
                <w:rFonts w:ascii="Arial MT" w:hAnsi="Arial MT"/>
                <w:spacing w:val="-2"/>
                <w:sz w:val="10"/>
              </w:rPr>
              <w:t>MODALITAT</w:t>
            </w:r>
            <w:r>
              <w:rPr>
                <w:rFonts w:ascii="Arial MT" w:hAnsi="Arial MT"/>
                <w:spacing w:val="3"/>
                <w:sz w:val="10"/>
              </w:rPr>
              <w:t xml:space="preserve"> </w:t>
            </w:r>
            <w:r>
              <w:rPr>
                <w:rFonts w:ascii="Arial MT" w:hAnsi="Arial MT"/>
                <w:spacing w:val="-2"/>
                <w:sz w:val="10"/>
              </w:rPr>
              <w:t>DE</w:t>
            </w:r>
            <w:r>
              <w:rPr>
                <w:rFonts w:ascii="Arial MT" w:hAnsi="Arial MT"/>
                <w:spacing w:val="4"/>
                <w:sz w:val="10"/>
              </w:rPr>
              <w:t xml:space="preserve"> </w:t>
            </w:r>
            <w:r>
              <w:rPr>
                <w:rFonts w:ascii="Arial MT" w:hAnsi="Arial MT"/>
                <w:spacing w:val="-2"/>
                <w:sz w:val="10"/>
              </w:rPr>
              <w:t>BATXILLERAT</w:t>
            </w:r>
            <w:r>
              <w:rPr>
                <w:rFonts w:ascii="Arial MT" w:hAnsi="Arial MT"/>
                <w:spacing w:val="4"/>
                <w:sz w:val="10"/>
              </w:rPr>
              <w:t xml:space="preserve"> </w:t>
            </w:r>
            <w:r>
              <w:rPr>
                <w:rFonts w:ascii="Arial MT" w:hAnsi="Arial MT"/>
                <w:spacing w:val="-2"/>
                <w:sz w:val="10"/>
              </w:rPr>
              <w:t>/</w:t>
            </w:r>
            <w:r>
              <w:rPr>
                <w:rFonts w:ascii="Arial MT" w:hAnsi="Arial MT"/>
                <w:spacing w:val="5"/>
                <w:sz w:val="10"/>
              </w:rPr>
              <w:t xml:space="preserve"> </w:t>
            </w:r>
            <w:r>
              <w:rPr>
                <w:rFonts w:ascii="Arial MT" w:hAnsi="Arial MT"/>
                <w:spacing w:val="-2"/>
                <w:sz w:val="10"/>
              </w:rPr>
              <w:t>MODALIDAD</w:t>
            </w:r>
            <w:r>
              <w:rPr>
                <w:rFonts w:ascii="Arial MT" w:hAnsi="Arial MT"/>
                <w:spacing w:val="5"/>
                <w:sz w:val="10"/>
              </w:rPr>
              <w:t xml:space="preserve"> </w:t>
            </w:r>
            <w:r>
              <w:rPr>
                <w:rFonts w:ascii="Arial MT" w:hAnsi="Arial MT"/>
                <w:spacing w:val="-2"/>
                <w:sz w:val="10"/>
              </w:rPr>
              <w:t>DE</w:t>
            </w:r>
            <w:r>
              <w:rPr>
                <w:rFonts w:ascii="Arial MT" w:hAnsi="Arial MT"/>
                <w:spacing w:val="5"/>
                <w:sz w:val="10"/>
              </w:rPr>
              <w:t xml:space="preserve"> </w:t>
            </w:r>
            <w:r>
              <w:rPr>
                <w:rFonts w:ascii="Arial MT" w:hAnsi="Arial MT"/>
                <w:spacing w:val="-2"/>
                <w:sz w:val="10"/>
              </w:rPr>
              <w:t>BACHILLERATO………………………………………………………</w:t>
            </w:r>
          </w:p>
        </w:tc>
      </w:tr>
      <w:tr w:rsidR="001C25C2" w14:paraId="6E47A33A" w14:textId="77777777" w:rsidTr="001C25C2">
        <w:trPr>
          <w:trHeight w:val="212"/>
        </w:trPr>
        <w:tc>
          <w:tcPr>
            <w:tcW w:w="8415" w:type="dxa"/>
            <w:gridSpan w:val="6"/>
            <w:shd w:val="clear" w:color="auto" w:fill="E4E4E4"/>
          </w:tcPr>
          <w:p w14:paraId="5545B543" w14:textId="77777777" w:rsidR="001C25C2" w:rsidRDefault="001C25C2" w:rsidP="001C25C2">
            <w:pPr>
              <w:pStyle w:val="TableParagraph"/>
              <w:spacing w:before="34"/>
              <w:ind w:left="58"/>
              <w:rPr>
                <w:b/>
                <w:i/>
                <w:sz w:val="13"/>
              </w:rPr>
            </w:pPr>
            <w:r>
              <w:rPr>
                <w:b/>
                <w:i/>
                <w:sz w:val="13"/>
              </w:rPr>
              <w:t>DADES</w:t>
            </w:r>
            <w:r>
              <w:rPr>
                <w:b/>
                <w:i/>
                <w:spacing w:val="10"/>
                <w:sz w:val="13"/>
              </w:rPr>
              <w:t xml:space="preserve"> </w:t>
            </w:r>
            <w:r>
              <w:rPr>
                <w:b/>
                <w:i/>
                <w:sz w:val="13"/>
              </w:rPr>
              <w:t>FAMILIARS/DATOS</w:t>
            </w:r>
            <w:r>
              <w:rPr>
                <w:b/>
                <w:i/>
                <w:spacing w:val="7"/>
                <w:sz w:val="13"/>
              </w:rPr>
              <w:t xml:space="preserve"> </w:t>
            </w:r>
            <w:r>
              <w:rPr>
                <w:b/>
                <w:i/>
                <w:spacing w:val="-2"/>
                <w:sz w:val="13"/>
              </w:rPr>
              <w:t>FAMILIARES</w:t>
            </w:r>
          </w:p>
        </w:tc>
      </w:tr>
      <w:tr w:rsidR="001C25C2" w14:paraId="5C4FED73" w14:textId="77777777" w:rsidTr="001C25C2">
        <w:trPr>
          <w:trHeight w:val="1498"/>
        </w:trPr>
        <w:tc>
          <w:tcPr>
            <w:tcW w:w="8415" w:type="dxa"/>
            <w:gridSpan w:val="6"/>
          </w:tcPr>
          <w:p w14:paraId="4D4DEABF" w14:textId="77777777" w:rsidR="001C25C2" w:rsidRDefault="001C25C2" w:rsidP="001C25C2">
            <w:pPr>
              <w:pStyle w:val="TableParagraph"/>
              <w:rPr>
                <w:rFonts w:ascii="Times New Roman"/>
                <w:sz w:val="10"/>
              </w:rPr>
            </w:pPr>
          </w:p>
          <w:p w14:paraId="413372D6" w14:textId="77777777" w:rsidR="001C25C2" w:rsidRDefault="001C25C2" w:rsidP="001C25C2">
            <w:pPr>
              <w:pStyle w:val="TableParagraph"/>
              <w:rPr>
                <w:rFonts w:ascii="Times New Roman"/>
                <w:sz w:val="10"/>
              </w:rPr>
            </w:pPr>
          </w:p>
          <w:p w14:paraId="6DC94039" w14:textId="77777777" w:rsidR="001C25C2" w:rsidRDefault="001C25C2" w:rsidP="001C25C2">
            <w:pPr>
              <w:pStyle w:val="TableParagraph"/>
              <w:ind w:left="58"/>
              <w:rPr>
                <w:rFonts w:ascii="Arial MT"/>
                <w:sz w:val="10"/>
              </w:rPr>
            </w:pPr>
            <w:r>
              <w:rPr>
                <w:rFonts w:ascii="Arial MT"/>
                <w:sz w:val="10"/>
              </w:rPr>
              <w:t>NOM</w:t>
            </w:r>
            <w:r>
              <w:rPr>
                <w:rFonts w:ascii="Arial MT"/>
                <w:spacing w:val="72"/>
                <w:w w:val="150"/>
                <w:sz w:val="10"/>
              </w:rPr>
              <w:t xml:space="preserve"> </w:t>
            </w:r>
            <w:r>
              <w:rPr>
                <w:rFonts w:ascii="Arial MT"/>
                <w:sz w:val="10"/>
              </w:rPr>
              <w:t>I</w:t>
            </w:r>
            <w:r>
              <w:rPr>
                <w:rFonts w:ascii="Arial MT"/>
                <w:spacing w:val="29"/>
                <w:sz w:val="10"/>
              </w:rPr>
              <w:t xml:space="preserve"> </w:t>
            </w:r>
            <w:r>
              <w:rPr>
                <w:rFonts w:ascii="Arial MT"/>
                <w:sz w:val="10"/>
              </w:rPr>
              <w:t>COGNOMS</w:t>
            </w:r>
            <w:r>
              <w:rPr>
                <w:rFonts w:ascii="Arial MT"/>
                <w:spacing w:val="27"/>
                <w:sz w:val="10"/>
              </w:rPr>
              <w:t xml:space="preserve"> </w:t>
            </w:r>
            <w:r>
              <w:rPr>
                <w:rFonts w:ascii="Arial MT"/>
                <w:sz w:val="10"/>
              </w:rPr>
              <w:t>DEL</w:t>
            </w:r>
            <w:r>
              <w:rPr>
                <w:rFonts w:ascii="Arial MT"/>
                <w:spacing w:val="21"/>
                <w:sz w:val="10"/>
              </w:rPr>
              <w:t xml:space="preserve"> </w:t>
            </w:r>
            <w:r>
              <w:rPr>
                <w:rFonts w:ascii="Arial MT"/>
                <w:sz w:val="10"/>
              </w:rPr>
              <w:t>PARE/NOMBRE</w:t>
            </w:r>
            <w:r>
              <w:rPr>
                <w:rFonts w:ascii="Arial MT"/>
                <w:spacing w:val="27"/>
                <w:sz w:val="10"/>
              </w:rPr>
              <w:t xml:space="preserve"> </w:t>
            </w:r>
            <w:r>
              <w:rPr>
                <w:rFonts w:ascii="Arial MT"/>
                <w:sz w:val="10"/>
              </w:rPr>
              <w:t>Y</w:t>
            </w:r>
            <w:r>
              <w:rPr>
                <w:rFonts w:ascii="Arial MT"/>
                <w:spacing w:val="10"/>
                <w:sz w:val="10"/>
              </w:rPr>
              <w:t xml:space="preserve"> </w:t>
            </w:r>
            <w:r>
              <w:rPr>
                <w:rFonts w:ascii="Arial MT"/>
                <w:sz w:val="10"/>
              </w:rPr>
              <w:t>APELLIDOS</w:t>
            </w:r>
            <w:r>
              <w:rPr>
                <w:rFonts w:ascii="Arial MT"/>
                <w:spacing w:val="27"/>
                <w:sz w:val="10"/>
              </w:rPr>
              <w:t xml:space="preserve"> </w:t>
            </w:r>
            <w:r>
              <w:rPr>
                <w:rFonts w:ascii="Arial MT"/>
                <w:sz w:val="10"/>
              </w:rPr>
              <w:t>DEL</w:t>
            </w:r>
            <w:r>
              <w:rPr>
                <w:rFonts w:ascii="Arial MT"/>
                <w:spacing w:val="25"/>
                <w:sz w:val="10"/>
              </w:rPr>
              <w:t xml:space="preserve"> </w:t>
            </w:r>
            <w:r>
              <w:rPr>
                <w:rFonts w:ascii="Arial MT"/>
                <w:spacing w:val="-2"/>
                <w:sz w:val="10"/>
              </w:rPr>
              <w:t>PADRE:..................................................................................................................................................................................</w:t>
            </w:r>
          </w:p>
          <w:p w14:paraId="5CB1CBA8" w14:textId="77777777" w:rsidR="001C25C2" w:rsidRDefault="001C25C2" w:rsidP="001C25C2">
            <w:pPr>
              <w:pStyle w:val="TableParagraph"/>
              <w:spacing w:before="1"/>
              <w:rPr>
                <w:rFonts w:ascii="Times New Roman"/>
                <w:sz w:val="10"/>
              </w:rPr>
            </w:pPr>
          </w:p>
          <w:p w14:paraId="2BDEDD19" w14:textId="77777777" w:rsidR="001C25C2" w:rsidRDefault="001C25C2" w:rsidP="001C25C2">
            <w:pPr>
              <w:pStyle w:val="TableParagraph"/>
              <w:ind w:left="58"/>
              <w:rPr>
                <w:rFonts w:ascii="Arial MT"/>
                <w:sz w:val="10"/>
              </w:rPr>
            </w:pPr>
            <w:r>
              <w:rPr>
                <w:rFonts w:ascii="Arial MT"/>
                <w:sz w:val="10"/>
              </w:rPr>
              <w:t>NOM</w:t>
            </w:r>
            <w:r>
              <w:rPr>
                <w:rFonts w:ascii="Arial MT"/>
                <w:spacing w:val="18"/>
                <w:sz w:val="10"/>
              </w:rPr>
              <w:t xml:space="preserve"> </w:t>
            </w:r>
            <w:r>
              <w:rPr>
                <w:rFonts w:ascii="Arial MT"/>
                <w:sz w:val="10"/>
              </w:rPr>
              <w:t>I</w:t>
            </w:r>
            <w:r>
              <w:rPr>
                <w:rFonts w:ascii="Arial MT"/>
                <w:spacing w:val="-2"/>
                <w:sz w:val="10"/>
              </w:rPr>
              <w:t xml:space="preserve"> </w:t>
            </w:r>
            <w:r>
              <w:rPr>
                <w:rFonts w:ascii="Arial MT"/>
                <w:sz w:val="10"/>
              </w:rPr>
              <w:t>COGNOMS</w:t>
            </w:r>
            <w:r>
              <w:rPr>
                <w:rFonts w:ascii="Arial MT"/>
                <w:spacing w:val="-4"/>
                <w:sz w:val="10"/>
              </w:rPr>
              <w:t xml:space="preserve"> </w:t>
            </w:r>
            <w:r>
              <w:rPr>
                <w:rFonts w:ascii="Arial MT"/>
                <w:sz w:val="10"/>
              </w:rPr>
              <w:t>DE</w:t>
            </w:r>
            <w:r>
              <w:rPr>
                <w:rFonts w:ascii="Arial MT"/>
                <w:spacing w:val="-3"/>
                <w:sz w:val="10"/>
              </w:rPr>
              <w:t xml:space="preserve"> </w:t>
            </w:r>
            <w:r>
              <w:rPr>
                <w:rFonts w:ascii="Arial MT"/>
                <w:sz w:val="10"/>
              </w:rPr>
              <w:t>LA</w:t>
            </w:r>
            <w:r>
              <w:rPr>
                <w:rFonts w:ascii="Arial MT"/>
                <w:spacing w:val="-7"/>
                <w:sz w:val="10"/>
              </w:rPr>
              <w:t xml:space="preserve"> </w:t>
            </w:r>
            <w:r>
              <w:rPr>
                <w:rFonts w:ascii="Arial MT"/>
                <w:sz w:val="10"/>
              </w:rPr>
              <w:t>MARE/NOMBRE</w:t>
            </w:r>
            <w:r>
              <w:rPr>
                <w:rFonts w:ascii="Arial MT"/>
                <w:spacing w:val="-3"/>
                <w:sz w:val="10"/>
              </w:rPr>
              <w:t xml:space="preserve"> </w:t>
            </w:r>
            <w:r>
              <w:rPr>
                <w:rFonts w:ascii="Arial MT"/>
                <w:sz w:val="10"/>
              </w:rPr>
              <w:t>Y</w:t>
            </w:r>
            <w:r>
              <w:rPr>
                <w:rFonts w:ascii="Arial MT"/>
                <w:spacing w:val="-9"/>
                <w:sz w:val="10"/>
              </w:rPr>
              <w:t xml:space="preserve"> </w:t>
            </w:r>
            <w:r>
              <w:rPr>
                <w:rFonts w:ascii="Arial MT"/>
                <w:sz w:val="10"/>
              </w:rPr>
              <w:t>APELLIDOS</w:t>
            </w:r>
            <w:r>
              <w:rPr>
                <w:rFonts w:ascii="Arial MT"/>
                <w:spacing w:val="-3"/>
                <w:sz w:val="10"/>
              </w:rPr>
              <w:t xml:space="preserve"> </w:t>
            </w:r>
            <w:r>
              <w:rPr>
                <w:rFonts w:ascii="Arial MT"/>
                <w:sz w:val="10"/>
              </w:rPr>
              <w:t>DE</w:t>
            </w:r>
            <w:r>
              <w:rPr>
                <w:rFonts w:ascii="Arial MT"/>
                <w:spacing w:val="-3"/>
                <w:sz w:val="10"/>
              </w:rPr>
              <w:t xml:space="preserve"> </w:t>
            </w:r>
            <w:r>
              <w:rPr>
                <w:rFonts w:ascii="Arial MT"/>
                <w:sz w:val="10"/>
              </w:rPr>
              <w:t>LA</w:t>
            </w:r>
            <w:r>
              <w:rPr>
                <w:rFonts w:ascii="Arial MT"/>
                <w:spacing w:val="-7"/>
                <w:sz w:val="10"/>
              </w:rPr>
              <w:t xml:space="preserve"> </w:t>
            </w:r>
            <w:r>
              <w:rPr>
                <w:rFonts w:ascii="Arial MT"/>
                <w:sz w:val="10"/>
              </w:rPr>
              <w:t>MARE:.......................................................................................................................................</w:t>
            </w:r>
            <w:r>
              <w:rPr>
                <w:rFonts w:ascii="Arial MT"/>
                <w:spacing w:val="-2"/>
                <w:sz w:val="10"/>
              </w:rPr>
              <w:t xml:space="preserve"> ....................................</w:t>
            </w:r>
          </w:p>
          <w:p w14:paraId="1FD4E598" w14:textId="77777777" w:rsidR="001C25C2" w:rsidRDefault="001C25C2" w:rsidP="001C25C2">
            <w:pPr>
              <w:pStyle w:val="TableParagraph"/>
              <w:rPr>
                <w:rFonts w:ascii="Times New Roman"/>
                <w:sz w:val="10"/>
              </w:rPr>
            </w:pPr>
          </w:p>
          <w:p w14:paraId="4578C612" w14:textId="77777777" w:rsidR="001C25C2" w:rsidRDefault="001C25C2" w:rsidP="001C25C2">
            <w:pPr>
              <w:pStyle w:val="TableParagraph"/>
              <w:spacing w:before="1"/>
              <w:rPr>
                <w:rFonts w:ascii="Times New Roman"/>
                <w:sz w:val="10"/>
              </w:rPr>
            </w:pPr>
          </w:p>
          <w:p w14:paraId="45536FD0" w14:textId="77777777" w:rsidR="001C25C2" w:rsidRDefault="001C25C2" w:rsidP="001C25C2">
            <w:pPr>
              <w:pStyle w:val="TableParagraph"/>
              <w:ind w:left="58"/>
              <w:rPr>
                <w:rFonts w:ascii="Arial MT"/>
                <w:sz w:val="10"/>
              </w:rPr>
            </w:pPr>
            <w:r>
              <w:rPr>
                <w:rFonts w:ascii="Arial MT"/>
                <w:sz w:val="10"/>
              </w:rPr>
              <w:t>NOM</w:t>
            </w:r>
            <w:r>
              <w:rPr>
                <w:rFonts w:ascii="Arial MT"/>
                <w:spacing w:val="43"/>
                <w:sz w:val="10"/>
              </w:rPr>
              <w:t xml:space="preserve"> </w:t>
            </w:r>
            <w:r>
              <w:rPr>
                <w:rFonts w:ascii="Arial MT"/>
                <w:sz w:val="10"/>
              </w:rPr>
              <w:t>I</w:t>
            </w:r>
            <w:r>
              <w:rPr>
                <w:rFonts w:ascii="Arial MT"/>
                <w:spacing w:val="8"/>
                <w:sz w:val="10"/>
              </w:rPr>
              <w:t xml:space="preserve"> </w:t>
            </w:r>
            <w:r>
              <w:rPr>
                <w:rFonts w:ascii="Arial MT"/>
                <w:sz w:val="10"/>
              </w:rPr>
              <w:t>COGNOMS</w:t>
            </w:r>
            <w:r>
              <w:rPr>
                <w:rFonts w:ascii="Arial MT"/>
                <w:spacing w:val="7"/>
                <w:sz w:val="10"/>
              </w:rPr>
              <w:t xml:space="preserve"> </w:t>
            </w:r>
            <w:r>
              <w:rPr>
                <w:rFonts w:ascii="Arial MT"/>
                <w:sz w:val="10"/>
              </w:rPr>
              <w:t>DEL</w:t>
            </w:r>
            <w:r>
              <w:rPr>
                <w:rFonts w:ascii="Arial MT"/>
                <w:spacing w:val="2"/>
                <w:sz w:val="10"/>
              </w:rPr>
              <w:t xml:space="preserve"> </w:t>
            </w:r>
            <w:r>
              <w:rPr>
                <w:rFonts w:ascii="Arial MT"/>
                <w:sz w:val="10"/>
              </w:rPr>
              <w:t>REPRESENTANT</w:t>
            </w:r>
            <w:r>
              <w:rPr>
                <w:rFonts w:ascii="Arial MT"/>
                <w:spacing w:val="6"/>
                <w:sz w:val="10"/>
              </w:rPr>
              <w:t xml:space="preserve"> </w:t>
            </w:r>
            <w:r>
              <w:rPr>
                <w:rFonts w:ascii="Arial MT"/>
                <w:sz w:val="10"/>
              </w:rPr>
              <w:t>LEGAL</w:t>
            </w:r>
            <w:r>
              <w:rPr>
                <w:rFonts w:ascii="Arial MT"/>
                <w:spacing w:val="2"/>
                <w:sz w:val="10"/>
              </w:rPr>
              <w:t xml:space="preserve"> </w:t>
            </w:r>
            <w:r>
              <w:rPr>
                <w:rFonts w:ascii="Arial MT"/>
                <w:sz w:val="10"/>
              </w:rPr>
              <w:t>/</w:t>
            </w:r>
            <w:r>
              <w:rPr>
                <w:rFonts w:ascii="Arial MT"/>
                <w:spacing w:val="8"/>
                <w:sz w:val="10"/>
              </w:rPr>
              <w:t xml:space="preserve"> </w:t>
            </w:r>
            <w:r>
              <w:rPr>
                <w:rFonts w:ascii="Arial MT"/>
                <w:sz w:val="10"/>
              </w:rPr>
              <w:t>NOMBRE</w:t>
            </w:r>
            <w:r>
              <w:rPr>
                <w:rFonts w:ascii="Arial MT"/>
                <w:spacing w:val="4"/>
                <w:sz w:val="10"/>
              </w:rPr>
              <w:t xml:space="preserve"> </w:t>
            </w:r>
            <w:r>
              <w:rPr>
                <w:rFonts w:ascii="Arial MT"/>
                <w:sz w:val="10"/>
              </w:rPr>
              <w:t>Y</w:t>
            </w:r>
            <w:r>
              <w:rPr>
                <w:rFonts w:ascii="Arial MT"/>
                <w:spacing w:val="-1"/>
                <w:sz w:val="10"/>
              </w:rPr>
              <w:t xml:space="preserve"> </w:t>
            </w:r>
            <w:r>
              <w:rPr>
                <w:rFonts w:ascii="Arial MT"/>
                <w:sz w:val="10"/>
              </w:rPr>
              <w:t>APELLIDOS</w:t>
            </w:r>
            <w:r>
              <w:rPr>
                <w:rFonts w:ascii="Arial MT"/>
                <w:spacing w:val="6"/>
                <w:sz w:val="10"/>
              </w:rPr>
              <w:t xml:space="preserve"> </w:t>
            </w:r>
            <w:r>
              <w:rPr>
                <w:rFonts w:ascii="Arial MT"/>
                <w:sz w:val="10"/>
              </w:rPr>
              <w:t>DEL</w:t>
            </w:r>
            <w:r>
              <w:rPr>
                <w:rFonts w:ascii="Arial MT"/>
                <w:spacing w:val="3"/>
                <w:sz w:val="10"/>
              </w:rPr>
              <w:t xml:space="preserve"> </w:t>
            </w:r>
            <w:r>
              <w:rPr>
                <w:rFonts w:ascii="Arial MT"/>
                <w:sz w:val="10"/>
              </w:rPr>
              <w:t>REPRESENTANTE</w:t>
            </w:r>
            <w:r>
              <w:rPr>
                <w:rFonts w:ascii="Arial MT"/>
                <w:spacing w:val="7"/>
                <w:sz w:val="10"/>
              </w:rPr>
              <w:t xml:space="preserve"> </w:t>
            </w:r>
            <w:r>
              <w:rPr>
                <w:rFonts w:ascii="Arial MT"/>
                <w:sz w:val="10"/>
              </w:rPr>
              <w:t>LEGAL:</w:t>
            </w:r>
            <w:r>
              <w:rPr>
                <w:rFonts w:ascii="Arial MT"/>
                <w:spacing w:val="7"/>
                <w:sz w:val="10"/>
              </w:rPr>
              <w:t xml:space="preserve"> </w:t>
            </w:r>
            <w:r>
              <w:rPr>
                <w:rFonts w:ascii="Arial MT"/>
                <w:spacing w:val="-2"/>
                <w:sz w:val="10"/>
              </w:rPr>
              <w:t>................................................................................................................</w:t>
            </w:r>
          </w:p>
          <w:p w14:paraId="2CF55F26" w14:textId="77777777" w:rsidR="001C25C2" w:rsidRDefault="001C25C2" w:rsidP="001C25C2">
            <w:pPr>
              <w:pStyle w:val="TableParagraph"/>
              <w:spacing w:before="1" w:line="230" w:lineRule="atLeast"/>
              <w:ind w:left="58"/>
              <w:rPr>
                <w:b/>
                <w:sz w:val="10"/>
              </w:rPr>
            </w:pPr>
            <w:r>
              <w:rPr>
                <w:rFonts w:ascii="Arial MT" w:hAnsi="Arial MT"/>
                <w:sz w:val="10"/>
              </w:rPr>
              <w:t>DIRECCIÓ</w:t>
            </w:r>
            <w:r>
              <w:rPr>
                <w:rFonts w:ascii="Arial MT" w:hAnsi="Arial MT"/>
                <w:spacing w:val="-3"/>
                <w:sz w:val="10"/>
              </w:rPr>
              <w:t xml:space="preserve"> </w:t>
            </w:r>
            <w:r>
              <w:rPr>
                <w:rFonts w:ascii="Arial MT" w:hAnsi="Arial MT"/>
                <w:sz w:val="10"/>
              </w:rPr>
              <w:t>POSTAL</w:t>
            </w:r>
            <w:r>
              <w:rPr>
                <w:rFonts w:ascii="Arial MT" w:hAnsi="Arial MT"/>
                <w:spacing w:val="-8"/>
                <w:sz w:val="10"/>
              </w:rPr>
              <w:t xml:space="preserve"> </w:t>
            </w:r>
            <w:r>
              <w:rPr>
                <w:rFonts w:ascii="Arial MT" w:hAnsi="Arial MT"/>
                <w:sz w:val="10"/>
              </w:rPr>
              <w:t>A</w:t>
            </w:r>
            <w:r>
              <w:rPr>
                <w:rFonts w:ascii="Arial MT" w:hAnsi="Arial MT"/>
                <w:spacing w:val="-7"/>
                <w:sz w:val="10"/>
              </w:rPr>
              <w:t xml:space="preserve"> </w:t>
            </w:r>
            <w:r>
              <w:rPr>
                <w:rFonts w:ascii="Arial MT" w:hAnsi="Arial MT"/>
                <w:sz w:val="10"/>
              </w:rPr>
              <w:t>EFECTES</w:t>
            </w:r>
            <w:r>
              <w:rPr>
                <w:rFonts w:ascii="Arial MT" w:hAnsi="Arial MT"/>
                <w:spacing w:val="-2"/>
                <w:sz w:val="10"/>
              </w:rPr>
              <w:t xml:space="preserve"> </w:t>
            </w:r>
            <w:r>
              <w:rPr>
                <w:rFonts w:ascii="Arial MT" w:hAnsi="Arial MT"/>
                <w:sz w:val="10"/>
              </w:rPr>
              <w:t>DE</w:t>
            </w:r>
            <w:r>
              <w:rPr>
                <w:rFonts w:ascii="Arial MT" w:hAnsi="Arial MT"/>
                <w:spacing w:val="-2"/>
                <w:sz w:val="10"/>
              </w:rPr>
              <w:t xml:space="preserve"> </w:t>
            </w:r>
            <w:r>
              <w:rPr>
                <w:rFonts w:ascii="Arial MT" w:hAnsi="Arial MT"/>
                <w:sz w:val="10"/>
              </w:rPr>
              <w:t>NOTIFICACIÓ/</w:t>
            </w:r>
            <w:r>
              <w:rPr>
                <w:rFonts w:ascii="Arial MT" w:hAnsi="Arial MT"/>
                <w:spacing w:val="-1"/>
                <w:sz w:val="10"/>
              </w:rPr>
              <w:t xml:space="preserve"> </w:t>
            </w:r>
            <w:r>
              <w:rPr>
                <w:rFonts w:ascii="Arial MT" w:hAnsi="Arial MT"/>
                <w:sz w:val="10"/>
              </w:rPr>
              <w:t>DIRECCIÓN</w:t>
            </w:r>
            <w:r>
              <w:rPr>
                <w:rFonts w:ascii="Arial MT" w:hAnsi="Arial MT"/>
                <w:spacing w:val="-1"/>
                <w:sz w:val="10"/>
              </w:rPr>
              <w:t xml:space="preserve"> </w:t>
            </w:r>
            <w:r>
              <w:rPr>
                <w:rFonts w:ascii="Arial MT" w:hAnsi="Arial MT"/>
                <w:sz w:val="10"/>
              </w:rPr>
              <w:t>POSTAL</w:t>
            </w:r>
            <w:r>
              <w:rPr>
                <w:rFonts w:ascii="Arial MT" w:hAnsi="Arial MT"/>
                <w:spacing w:val="-8"/>
                <w:sz w:val="10"/>
              </w:rPr>
              <w:t xml:space="preserve"> </w:t>
            </w:r>
            <w:r>
              <w:rPr>
                <w:rFonts w:ascii="Arial MT" w:hAnsi="Arial MT"/>
                <w:sz w:val="10"/>
              </w:rPr>
              <w:t>A</w:t>
            </w:r>
            <w:r>
              <w:rPr>
                <w:rFonts w:ascii="Arial MT" w:hAnsi="Arial MT"/>
                <w:spacing w:val="-6"/>
                <w:sz w:val="10"/>
              </w:rPr>
              <w:t xml:space="preserve"> </w:t>
            </w:r>
            <w:r>
              <w:rPr>
                <w:rFonts w:ascii="Arial MT" w:hAnsi="Arial MT"/>
                <w:sz w:val="10"/>
              </w:rPr>
              <w:t>EFECTOS</w:t>
            </w:r>
            <w:r>
              <w:rPr>
                <w:rFonts w:ascii="Arial MT" w:hAnsi="Arial MT"/>
                <w:spacing w:val="-2"/>
                <w:sz w:val="10"/>
              </w:rPr>
              <w:t xml:space="preserve"> </w:t>
            </w:r>
            <w:r>
              <w:rPr>
                <w:rFonts w:ascii="Arial MT" w:hAnsi="Arial MT"/>
                <w:sz w:val="10"/>
              </w:rPr>
              <w:t>DE</w:t>
            </w:r>
            <w:r>
              <w:rPr>
                <w:rFonts w:ascii="Arial MT" w:hAnsi="Arial MT"/>
                <w:spacing w:val="-2"/>
                <w:sz w:val="10"/>
              </w:rPr>
              <w:t xml:space="preserve"> </w:t>
            </w:r>
            <w:r>
              <w:rPr>
                <w:rFonts w:ascii="Arial MT" w:hAnsi="Arial MT"/>
                <w:sz w:val="10"/>
              </w:rPr>
              <w:t>NOTIFICACIÓN</w:t>
            </w:r>
            <w:r>
              <w:rPr>
                <w:rFonts w:ascii="Arial MT" w:hAnsi="Arial MT"/>
                <w:spacing w:val="-1"/>
                <w:sz w:val="10"/>
              </w:rPr>
              <w:t xml:space="preserve"> </w:t>
            </w:r>
            <w:r>
              <w:rPr>
                <w:rFonts w:ascii="Arial MT" w:hAnsi="Arial MT"/>
                <w:sz w:val="10"/>
              </w:rPr>
              <w:t>...................................................................................................................</w:t>
            </w:r>
            <w:r>
              <w:rPr>
                <w:rFonts w:ascii="Arial MT" w:hAnsi="Arial MT"/>
                <w:spacing w:val="40"/>
                <w:sz w:val="10"/>
              </w:rPr>
              <w:t xml:space="preserve"> </w:t>
            </w:r>
            <w:r>
              <w:rPr>
                <w:rFonts w:ascii="Arial MT" w:hAnsi="Arial MT"/>
                <w:spacing w:val="-2"/>
                <w:sz w:val="10"/>
              </w:rPr>
              <w:t>TELÈFON/TELÉFONO.......................................................................CORREU</w:t>
            </w:r>
            <w:r>
              <w:rPr>
                <w:rFonts w:ascii="Arial MT" w:hAnsi="Arial MT"/>
                <w:spacing w:val="66"/>
                <w:sz w:val="10"/>
              </w:rPr>
              <w:t xml:space="preserve">  </w:t>
            </w:r>
            <w:r>
              <w:rPr>
                <w:rFonts w:ascii="Arial MT" w:hAnsi="Arial MT"/>
                <w:spacing w:val="-2"/>
                <w:sz w:val="10"/>
              </w:rPr>
              <w:t>ELECTRÒNIC./CORREO</w:t>
            </w:r>
            <w:r>
              <w:rPr>
                <w:rFonts w:ascii="Arial MT" w:hAnsi="Arial MT"/>
                <w:spacing w:val="66"/>
                <w:sz w:val="10"/>
              </w:rPr>
              <w:t xml:space="preserve">  </w:t>
            </w:r>
            <w:r>
              <w:rPr>
                <w:rFonts w:ascii="Arial MT" w:hAnsi="Arial MT"/>
                <w:spacing w:val="-2"/>
                <w:sz w:val="10"/>
              </w:rPr>
              <w:t>ELECTRÓNICO............</w:t>
            </w:r>
            <w:r>
              <w:rPr>
                <w:b/>
                <w:spacing w:val="-2"/>
                <w:sz w:val="10"/>
              </w:rPr>
              <w:t>.....................................................................................</w:t>
            </w:r>
          </w:p>
        </w:tc>
      </w:tr>
      <w:tr w:rsidR="001C25C2" w14:paraId="3DC19FDC" w14:textId="77777777" w:rsidTr="001C25C2">
        <w:trPr>
          <w:trHeight w:val="210"/>
        </w:trPr>
        <w:tc>
          <w:tcPr>
            <w:tcW w:w="8415" w:type="dxa"/>
            <w:gridSpan w:val="6"/>
            <w:shd w:val="clear" w:color="auto" w:fill="B1B1B1"/>
          </w:tcPr>
          <w:p w14:paraId="01553AE9" w14:textId="77777777" w:rsidR="001C25C2" w:rsidRDefault="001C25C2" w:rsidP="001C25C2">
            <w:pPr>
              <w:pStyle w:val="TableParagraph"/>
              <w:spacing w:before="33"/>
              <w:ind w:left="58"/>
              <w:rPr>
                <w:b/>
                <w:i/>
                <w:sz w:val="13"/>
              </w:rPr>
            </w:pPr>
            <w:r>
              <w:rPr>
                <w:b/>
                <w:i/>
                <w:sz w:val="13"/>
              </w:rPr>
              <w:t>SOL·LICITUD/</w:t>
            </w:r>
            <w:r>
              <w:rPr>
                <w:b/>
                <w:i/>
                <w:spacing w:val="19"/>
                <w:sz w:val="13"/>
              </w:rPr>
              <w:t xml:space="preserve"> </w:t>
            </w:r>
            <w:r>
              <w:rPr>
                <w:b/>
                <w:i/>
                <w:spacing w:val="-2"/>
                <w:sz w:val="13"/>
              </w:rPr>
              <w:t>SOLICITUD</w:t>
            </w:r>
          </w:p>
        </w:tc>
      </w:tr>
      <w:tr w:rsidR="001C25C2" w14:paraId="687B4136" w14:textId="77777777" w:rsidTr="001C25C2">
        <w:trPr>
          <w:trHeight w:val="1076"/>
        </w:trPr>
        <w:tc>
          <w:tcPr>
            <w:tcW w:w="8415" w:type="dxa"/>
            <w:gridSpan w:val="6"/>
          </w:tcPr>
          <w:p w14:paraId="481EA300" w14:textId="77777777" w:rsidR="001C25C2" w:rsidRDefault="001C25C2" w:rsidP="001C25C2">
            <w:pPr>
              <w:pStyle w:val="TableParagraph"/>
              <w:spacing w:before="8"/>
              <w:rPr>
                <w:rFonts w:ascii="Times New Roman"/>
                <w:sz w:val="13"/>
              </w:rPr>
            </w:pPr>
          </w:p>
          <w:p w14:paraId="5A600167" w14:textId="77777777" w:rsidR="001C25C2" w:rsidRDefault="001C25C2" w:rsidP="001C25C2">
            <w:pPr>
              <w:pStyle w:val="TableParagraph"/>
              <w:ind w:left="58"/>
              <w:rPr>
                <w:i/>
                <w:sz w:val="13"/>
              </w:rPr>
            </w:pPr>
            <w:proofErr w:type="spellStart"/>
            <w:r>
              <w:rPr>
                <w:b/>
                <w:spacing w:val="-2"/>
                <w:w w:val="105"/>
                <w:sz w:val="13"/>
              </w:rPr>
              <w:t>Sol·licite</w:t>
            </w:r>
            <w:proofErr w:type="spellEnd"/>
            <w:r>
              <w:rPr>
                <w:b/>
                <w:spacing w:val="-3"/>
                <w:w w:val="105"/>
                <w:sz w:val="13"/>
              </w:rPr>
              <w:t xml:space="preserve"> </w:t>
            </w:r>
            <w:r>
              <w:rPr>
                <w:b/>
                <w:spacing w:val="-2"/>
                <w:w w:val="105"/>
                <w:sz w:val="13"/>
              </w:rPr>
              <w:t>que li</w:t>
            </w:r>
            <w:r>
              <w:rPr>
                <w:b/>
                <w:spacing w:val="1"/>
                <w:w w:val="105"/>
                <w:sz w:val="13"/>
              </w:rPr>
              <w:t xml:space="preserve"> </w:t>
            </w:r>
            <w:r>
              <w:rPr>
                <w:b/>
                <w:spacing w:val="-2"/>
                <w:w w:val="105"/>
                <w:sz w:val="13"/>
              </w:rPr>
              <w:t>siga</w:t>
            </w:r>
            <w:r>
              <w:rPr>
                <w:b/>
                <w:w w:val="105"/>
                <w:sz w:val="13"/>
              </w:rPr>
              <w:t xml:space="preserve"> </w:t>
            </w:r>
            <w:r>
              <w:rPr>
                <w:b/>
                <w:spacing w:val="-2"/>
                <w:w w:val="105"/>
                <w:sz w:val="13"/>
              </w:rPr>
              <w:t>concedida</w:t>
            </w:r>
            <w:r>
              <w:rPr>
                <w:b/>
                <w:spacing w:val="-5"/>
                <w:w w:val="105"/>
                <w:sz w:val="13"/>
              </w:rPr>
              <w:t xml:space="preserve"> </w:t>
            </w:r>
            <w:r>
              <w:rPr>
                <w:b/>
                <w:spacing w:val="-2"/>
                <w:w w:val="105"/>
                <w:sz w:val="13"/>
              </w:rPr>
              <w:t>al</w:t>
            </w:r>
            <w:r>
              <w:rPr>
                <w:b/>
                <w:spacing w:val="-1"/>
                <w:w w:val="105"/>
                <w:sz w:val="13"/>
              </w:rPr>
              <w:t xml:space="preserve"> </w:t>
            </w:r>
            <w:r>
              <w:rPr>
                <w:b/>
                <w:spacing w:val="-2"/>
                <w:w w:val="105"/>
                <w:sz w:val="13"/>
              </w:rPr>
              <w:t>meu</w:t>
            </w:r>
            <w:r>
              <w:rPr>
                <w:b/>
                <w:spacing w:val="1"/>
                <w:w w:val="105"/>
                <w:sz w:val="13"/>
              </w:rPr>
              <w:t xml:space="preserve"> </w:t>
            </w:r>
            <w:r>
              <w:rPr>
                <w:b/>
                <w:spacing w:val="-2"/>
                <w:w w:val="105"/>
                <w:sz w:val="13"/>
              </w:rPr>
              <w:t>fill/a</w:t>
            </w:r>
            <w:r>
              <w:rPr>
                <w:b/>
                <w:spacing w:val="36"/>
                <w:w w:val="105"/>
                <w:sz w:val="13"/>
              </w:rPr>
              <w:t xml:space="preserve"> </w:t>
            </w:r>
            <w:r>
              <w:rPr>
                <w:b/>
                <w:spacing w:val="-2"/>
                <w:w w:val="105"/>
                <w:sz w:val="13"/>
              </w:rPr>
              <w:t>l’atenció</w:t>
            </w:r>
            <w:r>
              <w:rPr>
                <w:b/>
                <w:spacing w:val="-1"/>
                <w:w w:val="105"/>
                <w:sz w:val="13"/>
              </w:rPr>
              <w:t xml:space="preserve"> </w:t>
            </w:r>
            <w:r>
              <w:rPr>
                <w:b/>
                <w:spacing w:val="-2"/>
                <w:w w:val="105"/>
                <w:sz w:val="13"/>
              </w:rPr>
              <w:t>domiciliària</w:t>
            </w:r>
            <w:r>
              <w:rPr>
                <w:b/>
                <w:spacing w:val="3"/>
                <w:w w:val="105"/>
                <w:sz w:val="13"/>
              </w:rPr>
              <w:t xml:space="preserve"> </w:t>
            </w:r>
            <w:r>
              <w:rPr>
                <w:rFonts w:ascii="Arial MT" w:hAnsi="Arial MT"/>
                <w:spacing w:val="-2"/>
                <w:w w:val="105"/>
                <w:sz w:val="13"/>
              </w:rPr>
              <w:t>/</w:t>
            </w:r>
            <w:r>
              <w:rPr>
                <w:rFonts w:ascii="Arial MT" w:hAnsi="Arial MT"/>
                <w:spacing w:val="-1"/>
                <w:w w:val="105"/>
                <w:sz w:val="13"/>
              </w:rPr>
              <w:t xml:space="preserve"> </w:t>
            </w:r>
            <w:proofErr w:type="spellStart"/>
            <w:r>
              <w:rPr>
                <w:i/>
                <w:spacing w:val="-2"/>
                <w:w w:val="105"/>
                <w:sz w:val="13"/>
              </w:rPr>
              <w:t>Solicito</w:t>
            </w:r>
            <w:proofErr w:type="spellEnd"/>
            <w:r>
              <w:rPr>
                <w:i/>
                <w:spacing w:val="-1"/>
                <w:w w:val="105"/>
                <w:sz w:val="13"/>
              </w:rPr>
              <w:t xml:space="preserve"> </w:t>
            </w:r>
            <w:r>
              <w:rPr>
                <w:i/>
                <w:spacing w:val="-2"/>
                <w:w w:val="105"/>
                <w:sz w:val="13"/>
              </w:rPr>
              <w:t>que</w:t>
            </w:r>
            <w:r>
              <w:rPr>
                <w:i/>
                <w:spacing w:val="1"/>
                <w:w w:val="105"/>
                <w:sz w:val="13"/>
              </w:rPr>
              <w:t xml:space="preserve"> </w:t>
            </w:r>
            <w:proofErr w:type="spellStart"/>
            <w:r>
              <w:rPr>
                <w:i/>
                <w:spacing w:val="-2"/>
                <w:w w:val="105"/>
                <w:sz w:val="13"/>
              </w:rPr>
              <w:t>le</w:t>
            </w:r>
            <w:proofErr w:type="spellEnd"/>
            <w:r>
              <w:rPr>
                <w:i/>
                <w:spacing w:val="-2"/>
                <w:w w:val="105"/>
                <w:sz w:val="13"/>
              </w:rPr>
              <w:t xml:space="preserve"> </w:t>
            </w:r>
            <w:proofErr w:type="spellStart"/>
            <w:r>
              <w:rPr>
                <w:i/>
                <w:spacing w:val="-2"/>
                <w:w w:val="105"/>
                <w:sz w:val="13"/>
              </w:rPr>
              <w:t>sea</w:t>
            </w:r>
            <w:proofErr w:type="spellEnd"/>
            <w:r>
              <w:rPr>
                <w:i/>
                <w:spacing w:val="-1"/>
                <w:sz w:val="13"/>
              </w:rPr>
              <w:t xml:space="preserve"> </w:t>
            </w:r>
            <w:r>
              <w:rPr>
                <w:i/>
                <w:spacing w:val="-2"/>
                <w:w w:val="105"/>
                <w:sz w:val="13"/>
              </w:rPr>
              <w:t>concedida</w:t>
            </w:r>
            <w:r>
              <w:rPr>
                <w:i/>
                <w:w w:val="105"/>
                <w:sz w:val="13"/>
              </w:rPr>
              <w:t xml:space="preserve"> </w:t>
            </w:r>
            <w:r>
              <w:rPr>
                <w:i/>
                <w:spacing w:val="-2"/>
                <w:w w:val="105"/>
                <w:sz w:val="13"/>
              </w:rPr>
              <w:t>a mi</w:t>
            </w:r>
            <w:r>
              <w:rPr>
                <w:i/>
                <w:spacing w:val="-1"/>
                <w:w w:val="105"/>
                <w:sz w:val="13"/>
              </w:rPr>
              <w:t xml:space="preserve"> </w:t>
            </w:r>
            <w:proofErr w:type="spellStart"/>
            <w:r>
              <w:rPr>
                <w:i/>
                <w:spacing w:val="-2"/>
                <w:w w:val="105"/>
                <w:sz w:val="13"/>
              </w:rPr>
              <w:t>hijo</w:t>
            </w:r>
            <w:proofErr w:type="spellEnd"/>
            <w:r>
              <w:rPr>
                <w:i/>
                <w:spacing w:val="-2"/>
                <w:w w:val="105"/>
                <w:sz w:val="13"/>
              </w:rPr>
              <w:t>/a</w:t>
            </w:r>
            <w:r>
              <w:rPr>
                <w:i/>
                <w:spacing w:val="-3"/>
                <w:w w:val="105"/>
                <w:sz w:val="13"/>
              </w:rPr>
              <w:t xml:space="preserve"> </w:t>
            </w:r>
            <w:r>
              <w:rPr>
                <w:i/>
                <w:spacing w:val="-2"/>
                <w:w w:val="105"/>
                <w:sz w:val="13"/>
              </w:rPr>
              <w:t>la</w:t>
            </w:r>
            <w:r>
              <w:rPr>
                <w:i/>
                <w:spacing w:val="2"/>
                <w:w w:val="105"/>
                <w:sz w:val="13"/>
              </w:rPr>
              <w:t xml:space="preserve"> </w:t>
            </w:r>
            <w:proofErr w:type="spellStart"/>
            <w:r>
              <w:rPr>
                <w:i/>
                <w:spacing w:val="-2"/>
                <w:w w:val="105"/>
                <w:sz w:val="13"/>
              </w:rPr>
              <w:t>atención</w:t>
            </w:r>
            <w:proofErr w:type="spellEnd"/>
            <w:r>
              <w:rPr>
                <w:i/>
                <w:spacing w:val="-2"/>
                <w:w w:val="105"/>
                <w:sz w:val="13"/>
              </w:rPr>
              <w:t xml:space="preserve"> domiciliaria</w:t>
            </w:r>
          </w:p>
          <w:p w14:paraId="3022B46B" w14:textId="77777777" w:rsidR="001C25C2" w:rsidRDefault="001C25C2" w:rsidP="001C25C2">
            <w:pPr>
              <w:pStyle w:val="TableParagraph"/>
              <w:spacing w:before="82"/>
              <w:ind w:left="58"/>
              <w:rPr>
                <w:i/>
                <w:sz w:val="13"/>
              </w:rPr>
            </w:pPr>
            <w:r>
              <w:rPr>
                <w:b/>
                <w:spacing w:val="-2"/>
                <w:w w:val="105"/>
                <w:sz w:val="13"/>
              </w:rPr>
              <w:t>Amb</w:t>
            </w:r>
            <w:r>
              <w:rPr>
                <w:b/>
                <w:spacing w:val="-1"/>
                <w:w w:val="105"/>
                <w:sz w:val="13"/>
              </w:rPr>
              <w:t xml:space="preserve"> </w:t>
            </w:r>
            <w:r>
              <w:rPr>
                <w:b/>
                <w:spacing w:val="-2"/>
                <w:w w:val="105"/>
                <w:sz w:val="13"/>
              </w:rPr>
              <w:t>aquesta</w:t>
            </w:r>
            <w:r>
              <w:rPr>
                <w:b/>
                <w:spacing w:val="-1"/>
                <w:w w:val="105"/>
                <w:sz w:val="13"/>
              </w:rPr>
              <w:t xml:space="preserve"> </w:t>
            </w:r>
            <w:r>
              <w:rPr>
                <w:b/>
                <w:spacing w:val="-2"/>
                <w:w w:val="105"/>
                <w:sz w:val="13"/>
              </w:rPr>
              <w:t>finalitat</w:t>
            </w:r>
            <w:r>
              <w:rPr>
                <w:b/>
                <w:spacing w:val="-1"/>
                <w:w w:val="105"/>
                <w:sz w:val="13"/>
              </w:rPr>
              <w:t xml:space="preserve"> </w:t>
            </w:r>
            <w:proofErr w:type="spellStart"/>
            <w:r>
              <w:rPr>
                <w:b/>
                <w:spacing w:val="-2"/>
                <w:w w:val="105"/>
                <w:sz w:val="13"/>
              </w:rPr>
              <w:t>adjunte</w:t>
            </w:r>
            <w:proofErr w:type="spellEnd"/>
            <w:r>
              <w:rPr>
                <w:b/>
                <w:spacing w:val="-3"/>
                <w:w w:val="105"/>
                <w:sz w:val="13"/>
              </w:rPr>
              <w:t xml:space="preserve"> </w:t>
            </w:r>
            <w:r>
              <w:rPr>
                <w:b/>
                <w:spacing w:val="-2"/>
                <w:w w:val="105"/>
                <w:sz w:val="13"/>
              </w:rPr>
              <w:t xml:space="preserve">/ </w:t>
            </w:r>
            <w:r>
              <w:rPr>
                <w:i/>
                <w:spacing w:val="-2"/>
                <w:w w:val="105"/>
                <w:sz w:val="13"/>
              </w:rPr>
              <w:t>Adjunto</w:t>
            </w:r>
            <w:r>
              <w:rPr>
                <w:i/>
                <w:spacing w:val="-1"/>
                <w:w w:val="105"/>
                <w:sz w:val="13"/>
              </w:rPr>
              <w:t xml:space="preserve"> </w:t>
            </w:r>
            <w:r>
              <w:rPr>
                <w:i/>
                <w:spacing w:val="-2"/>
                <w:w w:val="105"/>
                <w:sz w:val="13"/>
              </w:rPr>
              <w:t>para</w:t>
            </w:r>
            <w:r>
              <w:rPr>
                <w:i/>
                <w:spacing w:val="-1"/>
                <w:w w:val="105"/>
                <w:sz w:val="13"/>
              </w:rPr>
              <w:t xml:space="preserve"> </w:t>
            </w:r>
            <w:r>
              <w:rPr>
                <w:i/>
                <w:spacing w:val="-2"/>
                <w:w w:val="105"/>
                <w:sz w:val="13"/>
              </w:rPr>
              <w:t>este</w:t>
            </w:r>
            <w:r>
              <w:rPr>
                <w:i/>
                <w:spacing w:val="-3"/>
                <w:w w:val="105"/>
                <w:sz w:val="13"/>
              </w:rPr>
              <w:t xml:space="preserve"> </w:t>
            </w:r>
            <w:proofErr w:type="spellStart"/>
            <w:r>
              <w:rPr>
                <w:i/>
                <w:spacing w:val="-4"/>
                <w:w w:val="105"/>
                <w:sz w:val="13"/>
              </w:rPr>
              <w:t>fin</w:t>
            </w:r>
            <w:proofErr w:type="spellEnd"/>
            <w:r>
              <w:rPr>
                <w:i/>
                <w:spacing w:val="-4"/>
                <w:w w:val="105"/>
                <w:sz w:val="13"/>
              </w:rPr>
              <w:t>:</w:t>
            </w:r>
          </w:p>
          <w:p w14:paraId="3E704B35" w14:textId="77777777" w:rsidR="001C25C2" w:rsidRDefault="001C25C2" w:rsidP="001C25C2">
            <w:pPr>
              <w:pStyle w:val="TableParagraph"/>
              <w:spacing w:before="82"/>
              <w:ind w:left="70"/>
              <w:rPr>
                <w:i/>
                <w:sz w:val="13"/>
              </w:rPr>
            </w:pPr>
            <w:r>
              <w:rPr>
                <w:b/>
                <w:i/>
                <w:spacing w:val="-2"/>
                <w:w w:val="105"/>
                <w:sz w:val="13"/>
              </w:rPr>
              <w:t>-</w:t>
            </w:r>
            <w:r>
              <w:rPr>
                <w:b/>
                <w:i/>
                <w:w w:val="105"/>
                <w:sz w:val="13"/>
              </w:rPr>
              <w:t xml:space="preserve"> </w:t>
            </w:r>
            <w:r>
              <w:rPr>
                <w:b/>
                <w:i/>
                <w:spacing w:val="-2"/>
                <w:w w:val="105"/>
                <w:sz w:val="13"/>
              </w:rPr>
              <w:t>Certificat</w:t>
            </w:r>
            <w:r>
              <w:rPr>
                <w:b/>
                <w:i/>
                <w:spacing w:val="1"/>
                <w:w w:val="105"/>
                <w:sz w:val="13"/>
              </w:rPr>
              <w:t xml:space="preserve"> </w:t>
            </w:r>
            <w:r>
              <w:rPr>
                <w:b/>
                <w:i/>
                <w:spacing w:val="-2"/>
                <w:w w:val="105"/>
                <w:sz w:val="13"/>
              </w:rPr>
              <w:t>mèdic /</w:t>
            </w:r>
            <w:r>
              <w:rPr>
                <w:b/>
                <w:i/>
                <w:spacing w:val="1"/>
                <w:w w:val="105"/>
                <w:sz w:val="13"/>
              </w:rPr>
              <w:t xml:space="preserve"> </w:t>
            </w:r>
            <w:proofErr w:type="spellStart"/>
            <w:r>
              <w:rPr>
                <w:i/>
                <w:spacing w:val="-2"/>
                <w:w w:val="105"/>
                <w:sz w:val="13"/>
              </w:rPr>
              <w:t>Certificado</w:t>
            </w:r>
            <w:proofErr w:type="spellEnd"/>
            <w:r>
              <w:rPr>
                <w:i/>
                <w:spacing w:val="-1"/>
                <w:w w:val="105"/>
                <w:sz w:val="13"/>
              </w:rPr>
              <w:t xml:space="preserve"> </w:t>
            </w:r>
            <w:proofErr w:type="spellStart"/>
            <w:r>
              <w:rPr>
                <w:i/>
                <w:spacing w:val="-2"/>
                <w:w w:val="105"/>
                <w:sz w:val="13"/>
              </w:rPr>
              <w:t>médico</w:t>
            </w:r>
            <w:proofErr w:type="spellEnd"/>
          </w:p>
          <w:p w14:paraId="7501FE07" w14:textId="77777777" w:rsidR="001C25C2" w:rsidRDefault="001C25C2" w:rsidP="001C25C2">
            <w:pPr>
              <w:pStyle w:val="TableParagraph"/>
              <w:spacing w:before="81"/>
              <w:ind w:left="70"/>
              <w:rPr>
                <w:i/>
                <w:sz w:val="13"/>
              </w:rPr>
            </w:pPr>
            <w:r>
              <w:rPr>
                <w:b/>
                <w:i/>
                <w:spacing w:val="-2"/>
                <w:w w:val="105"/>
                <w:sz w:val="13"/>
              </w:rPr>
              <w:t>-Altres</w:t>
            </w:r>
            <w:r>
              <w:rPr>
                <w:b/>
                <w:i/>
                <w:spacing w:val="-1"/>
                <w:w w:val="105"/>
                <w:sz w:val="13"/>
              </w:rPr>
              <w:t xml:space="preserve"> </w:t>
            </w:r>
            <w:r>
              <w:rPr>
                <w:b/>
                <w:i/>
                <w:spacing w:val="-2"/>
                <w:w w:val="105"/>
                <w:sz w:val="13"/>
              </w:rPr>
              <w:t>(especificar)</w:t>
            </w:r>
            <w:r>
              <w:rPr>
                <w:b/>
                <w:i/>
                <w:w w:val="105"/>
                <w:sz w:val="13"/>
              </w:rPr>
              <w:t xml:space="preserve"> </w:t>
            </w:r>
            <w:r>
              <w:rPr>
                <w:b/>
                <w:i/>
                <w:spacing w:val="-2"/>
                <w:w w:val="105"/>
                <w:sz w:val="13"/>
              </w:rPr>
              <w:t>/</w:t>
            </w:r>
            <w:r>
              <w:rPr>
                <w:b/>
                <w:i/>
                <w:spacing w:val="1"/>
                <w:w w:val="105"/>
                <w:sz w:val="13"/>
              </w:rPr>
              <w:t xml:space="preserve"> </w:t>
            </w:r>
            <w:proofErr w:type="spellStart"/>
            <w:r>
              <w:rPr>
                <w:i/>
                <w:spacing w:val="-2"/>
                <w:w w:val="105"/>
                <w:sz w:val="13"/>
              </w:rPr>
              <w:t>Otros</w:t>
            </w:r>
            <w:proofErr w:type="spellEnd"/>
            <w:r>
              <w:rPr>
                <w:i/>
                <w:spacing w:val="1"/>
                <w:w w:val="105"/>
                <w:sz w:val="13"/>
              </w:rPr>
              <w:t xml:space="preserve"> </w:t>
            </w:r>
            <w:r>
              <w:rPr>
                <w:i/>
                <w:spacing w:val="-2"/>
                <w:w w:val="105"/>
                <w:sz w:val="13"/>
              </w:rPr>
              <w:t>(especificar):</w:t>
            </w:r>
          </w:p>
        </w:tc>
      </w:tr>
      <w:tr w:rsidR="001C25C2" w14:paraId="15E69D4C" w14:textId="77777777" w:rsidTr="001C25C2">
        <w:trPr>
          <w:trHeight w:val="210"/>
        </w:trPr>
        <w:tc>
          <w:tcPr>
            <w:tcW w:w="8415" w:type="dxa"/>
            <w:gridSpan w:val="6"/>
            <w:tcBorders>
              <w:bottom w:val="single" w:sz="4" w:space="0" w:color="000000"/>
            </w:tcBorders>
            <w:shd w:val="clear" w:color="auto" w:fill="B1B1B1"/>
          </w:tcPr>
          <w:p w14:paraId="5B819965" w14:textId="77777777" w:rsidR="001C25C2" w:rsidRDefault="001C25C2" w:rsidP="001C25C2">
            <w:pPr>
              <w:pStyle w:val="TableParagraph"/>
              <w:spacing w:before="33"/>
              <w:ind w:left="58"/>
              <w:rPr>
                <w:b/>
                <w:i/>
                <w:sz w:val="13"/>
              </w:rPr>
            </w:pPr>
            <w:r>
              <w:rPr>
                <w:b/>
                <w:i/>
                <w:sz w:val="13"/>
              </w:rPr>
              <w:t>AUTORITZACIÓ</w:t>
            </w:r>
            <w:r>
              <w:rPr>
                <w:b/>
                <w:i/>
                <w:spacing w:val="12"/>
                <w:sz w:val="13"/>
              </w:rPr>
              <w:t xml:space="preserve"> </w:t>
            </w:r>
            <w:r>
              <w:rPr>
                <w:b/>
                <w:i/>
                <w:sz w:val="13"/>
              </w:rPr>
              <w:t>I</w:t>
            </w:r>
            <w:r>
              <w:rPr>
                <w:b/>
                <w:i/>
                <w:spacing w:val="11"/>
                <w:sz w:val="13"/>
              </w:rPr>
              <w:t xml:space="preserve"> </w:t>
            </w:r>
            <w:r>
              <w:rPr>
                <w:b/>
                <w:i/>
                <w:sz w:val="13"/>
              </w:rPr>
              <w:t>COMPROMÍS</w:t>
            </w:r>
            <w:r>
              <w:rPr>
                <w:b/>
                <w:i/>
                <w:spacing w:val="9"/>
                <w:sz w:val="13"/>
              </w:rPr>
              <w:t xml:space="preserve"> </w:t>
            </w:r>
            <w:r>
              <w:rPr>
                <w:b/>
                <w:i/>
                <w:sz w:val="13"/>
              </w:rPr>
              <w:t>DE</w:t>
            </w:r>
            <w:r>
              <w:rPr>
                <w:b/>
                <w:i/>
                <w:spacing w:val="14"/>
                <w:sz w:val="13"/>
              </w:rPr>
              <w:t xml:space="preserve"> </w:t>
            </w:r>
            <w:r>
              <w:rPr>
                <w:b/>
                <w:i/>
                <w:sz w:val="13"/>
              </w:rPr>
              <w:t>LA</w:t>
            </w:r>
            <w:r>
              <w:rPr>
                <w:b/>
                <w:i/>
                <w:spacing w:val="4"/>
                <w:sz w:val="13"/>
              </w:rPr>
              <w:t xml:space="preserve"> </w:t>
            </w:r>
            <w:r>
              <w:rPr>
                <w:b/>
                <w:i/>
                <w:sz w:val="13"/>
              </w:rPr>
              <w:t>FAMÍLIA/AUTORIZACIÓN</w:t>
            </w:r>
            <w:r>
              <w:rPr>
                <w:b/>
                <w:i/>
                <w:spacing w:val="7"/>
                <w:sz w:val="13"/>
              </w:rPr>
              <w:t xml:space="preserve"> </w:t>
            </w:r>
            <w:r>
              <w:rPr>
                <w:b/>
                <w:i/>
                <w:sz w:val="13"/>
              </w:rPr>
              <w:t>Y</w:t>
            </w:r>
            <w:r>
              <w:rPr>
                <w:b/>
                <w:i/>
                <w:spacing w:val="9"/>
                <w:sz w:val="13"/>
              </w:rPr>
              <w:t xml:space="preserve"> </w:t>
            </w:r>
            <w:r>
              <w:rPr>
                <w:b/>
                <w:i/>
                <w:sz w:val="13"/>
              </w:rPr>
              <w:t>COMPROMISO</w:t>
            </w:r>
            <w:r>
              <w:rPr>
                <w:b/>
                <w:i/>
                <w:spacing w:val="10"/>
                <w:sz w:val="13"/>
              </w:rPr>
              <w:t xml:space="preserve"> </w:t>
            </w:r>
            <w:r>
              <w:rPr>
                <w:b/>
                <w:i/>
                <w:sz w:val="13"/>
              </w:rPr>
              <w:t>DE</w:t>
            </w:r>
            <w:r>
              <w:rPr>
                <w:b/>
                <w:i/>
                <w:spacing w:val="11"/>
                <w:sz w:val="13"/>
              </w:rPr>
              <w:t xml:space="preserve"> </w:t>
            </w:r>
            <w:r>
              <w:rPr>
                <w:b/>
                <w:i/>
                <w:sz w:val="13"/>
              </w:rPr>
              <w:t>LA</w:t>
            </w:r>
            <w:r>
              <w:rPr>
                <w:b/>
                <w:i/>
                <w:spacing w:val="5"/>
                <w:sz w:val="13"/>
              </w:rPr>
              <w:t xml:space="preserve"> </w:t>
            </w:r>
            <w:r>
              <w:rPr>
                <w:b/>
                <w:i/>
                <w:spacing w:val="-2"/>
                <w:sz w:val="13"/>
              </w:rPr>
              <w:t>FAMILIA</w:t>
            </w:r>
          </w:p>
        </w:tc>
      </w:tr>
      <w:tr w:rsidR="001C25C2" w14:paraId="1EF5297E" w14:textId="77777777" w:rsidTr="001C25C2">
        <w:trPr>
          <w:trHeight w:val="904"/>
        </w:trPr>
        <w:tc>
          <w:tcPr>
            <w:tcW w:w="8415" w:type="dxa"/>
            <w:gridSpan w:val="6"/>
            <w:tcBorders>
              <w:top w:val="single" w:sz="4" w:space="0" w:color="000000"/>
            </w:tcBorders>
          </w:tcPr>
          <w:p w14:paraId="4B2D2BC6" w14:textId="77777777" w:rsidR="001C25C2" w:rsidRDefault="001C25C2" w:rsidP="001C25C2">
            <w:pPr>
              <w:pStyle w:val="TableParagraph"/>
              <w:spacing w:before="123" w:line="254" w:lineRule="auto"/>
              <w:ind w:left="58" w:right="43"/>
              <w:jc w:val="both"/>
              <w:rPr>
                <w:i/>
                <w:sz w:val="11"/>
              </w:rPr>
            </w:pPr>
            <w:proofErr w:type="spellStart"/>
            <w:r>
              <w:rPr>
                <w:b/>
                <w:w w:val="105"/>
                <w:sz w:val="11"/>
              </w:rPr>
              <w:t>Autoritze</w:t>
            </w:r>
            <w:proofErr w:type="spellEnd"/>
            <w:r>
              <w:rPr>
                <w:b/>
                <w:w w:val="105"/>
                <w:sz w:val="11"/>
              </w:rPr>
              <w:t xml:space="preserve"> l'entrada</w:t>
            </w:r>
            <w:r>
              <w:rPr>
                <w:b/>
                <w:spacing w:val="5"/>
                <w:w w:val="105"/>
                <w:sz w:val="11"/>
              </w:rPr>
              <w:t xml:space="preserve"> </w:t>
            </w:r>
            <w:r>
              <w:rPr>
                <w:b/>
                <w:w w:val="105"/>
                <w:sz w:val="11"/>
              </w:rPr>
              <w:t>del</w:t>
            </w:r>
            <w:r>
              <w:rPr>
                <w:b/>
                <w:spacing w:val="5"/>
                <w:w w:val="105"/>
                <w:sz w:val="11"/>
              </w:rPr>
              <w:t xml:space="preserve"> </w:t>
            </w:r>
            <w:r>
              <w:rPr>
                <w:b/>
                <w:w w:val="105"/>
                <w:sz w:val="11"/>
              </w:rPr>
              <w:t>professorat</w:t>
            </w:r>
            <w:r>
              <w:rPr>
                <w:b/>
                <w:spacing w:val="4"/>
                <w:w w:val="105"/>
                <w:sz w:val="11"/>
              </w:rPr>
              <w:t xml:space="preserve"> </w:t>
            </w:r>
            <w:r>
              <w:rPr>
                <w:b/>
                <w:w w:val="105"/>
                <w:sz w:val="11"/>
              </w:rPr>
              <w:t>d'atenció</w:t>
            </w:r>
            <w:r>
              <w:rPr>
                <w:b/>
                <w:spacing w:val="4"/>
                <w:w w:val="105"/>
                <w:sz w:val="11"/>
              </w:rPr>
              <w:t xml:space="preserve"> </w:t>
            </w:r>
            <w:r>
              <w:rPr>
                <w:b/>
                <w:w w:val="105"/>
                <w:sz w:val="11"/>
              </w:rPr>
              <w:t>domiciliària</w:t>
            </w:r>
            <w:r>
              <w:rPr>
                <w:b/>
                <w:spacing w:val="5"/>
                <w:w w:val="105"/>
                <w:sz w:val="11"/>
              </w:rPr>
              <w:t xml:space="preserve"> </w:t>
            </w:r>
            <w:r>
              <w:rPr>
                <w:b/>
                <w:w w:val="105"/>
                <w:sz w:val="11"/>
              </w:rPr>
              <w:t>al</w:t>
            </w:r>
            <w:r>
              <w:rPr>
                <w:b/>
                <w:spacing w:val="8"/>
                <w:w w:val="105"/>
                <w:sz w:val="11"/>
              </w:rPr>
              <w:t xml:space="preserve"> </w:t>
            </w:r>
            <w:r>
              <w:rPr>
                <w:b/>
                <w:w w:val="105"/>
                <w:sz w:val="11"/>
              </w:rPr>
              <w:t>domicili familiar</w:t>
            </w:r>
            <w:r>
              <w:rPr>
                <w:b/>
                <w:spacing w:val="4"/>
                <w:w w:val="105"/>
                <w:sz w:val="11"/>
              </w:rPr>
              <w:t xml:space="preserve"> </w:t>
            </w:r>
            <w:r>
              <w:rPr>
                <w:b/>
                <w:w w:val="105"/>
                <w:sz w:val="11"/>
              </w:rPr>
              <w:t>i em</w:t>
            </w:r>
            <w:r>
              <w:rPr>
                <w:b/>
                <w:spacing w:val="6"/>
                <w:w w:val="105"/>
                <w:sz w:val="11"/>
              </w:rPr>
              <w:t xml:space="preserve"> </w:t>
            </w:r>
            <w:r>
              <w:rPr>
                <w:b/>
                <w:w w:val="105"/>
                <w:sz w:val="11"/>
              </w:rPr>
              <w:t>compromet</w:t>
            </w:r>
            <w:r>
              <w:rPr>
                <w:b/>
                <w:spacing w:val="5"/>
                <w:w w:val="105"/>
                <w:sz w:val="11"/>
              </w:rPr>
              <w:t xml:space="preserve"> </w:t>
            </w:r>
            <w:r>
              <w:rPr>
                <w:b/>
                <w:w w:val="105"/>
                <w:sz w:val="11"/>
              </w:rPr>
              <w:t>a</w:t>
            </w:r>
            <w:r>
              <w:rPr>
                <w:b/>
                <w:spacing w:val="5"/>
                <w:w w:val="105"/>
                <w:sz w:val="11"/>
              </w:rPr>
              <w:t xml:space="preserve"> </w:t>
            </w:r>
            <w:r>
              <w:rPr>
                <w:b/>
                <w:w w:val="105"/>
                <w:sz w:val="11"/>
              </w:rPr>
              <w:t>respectar</w:t>
            </w:r>
            <w:r>
              <w:rPr>
                <w:b/>
                <w:spacing w:val="40"/>
                <w:w w:val="105"/>
                <w:sz w:val="11"/>
              </w:rPr>
              <w:t xml:space="preserve"> </w:t>
            </w:r>
            <w:r>
              <w:rPr>
                <w:b/>
                <w:w w:val="105"/>
                <w:sz w:val="11"/>
              </w:rPr>
              <w:t>l’horari acordat.</w:t>
            </w:r>
            <w:r>
              <w:rPr>
                <w:b/>
                <w:spacing w:val="-2"/>
                <w:w w:val="105"/>
                <w:sz w:val="11"/>
              </w:rPr>
              <w:t xml:space="preserve"> </w:t>
            </w:r>
            <w:r>
              <w:rPr>
                <w:b/>
                <w:w w:val="105"/>
                <w:sz w:val="11"/>
              </w:rPr>
              <w:t>Així mateix,</w:t>
            </w:r>
            <w:r>
              <w:rPr>
                <w:b/>
                <w:spacing w:val="5"/>
                <w:w w:val="105"/>
                <w:sz w:val="11"/>
              </w:rPr>
              <w:t xml:space="preserve"> </w:t>
            </w:r>
            <w:r>
              <w:rPr>
                <w:b/>
                <w:w w:val="105"/>
                <w:sz w:val="11"/>
              </w:rPr>
              <w:t>em</w:t>
            </w:r>
            <w:r>
              <w:rPr>
                <w:b/>
                <w:spacing w:val="6"/>
                <w:w w:val="105"/>
                <w:sz w:val="11"/>
              </w:rPr>
              <w:t xml:space="preserve"> </w:t>
            </w:r>
            <w:r>
              <w:rPr>
                <w:b/>
                <w:w w:val="105"/>
                <w:sz w:val="11"/>
              </w:rPr>
              <w:t>compromet</w:t>
            </w:r>
            <w:r>
              <w:rPr>
                <w:b/>
                <w:spacing w:val="40"/>
                <w:w w:val="105"/>
                <w:sz w:val="11"/>
              </w:rPr>
              <w:t xml:space="preserve"> </w:t>
            </w:r>
            <w:r>
              <w:rPr>
                <w:b/>
                <w:w w:val="105"/>
                <w:sz w:val="11"/>
              </w:rPr>
              <w:t>a</w:t>
            </w:r>
            <w:r>
              <w:rPr>
                <w:b/>
                <w:spacing w:val="-3"/>
                <w:w w:val="105"/>
                <w:sz w:val="11"/>
              </w:rPr>
              <w:t xml:space="preserve"> </w:t>
            </w:r>
            <w:r>
              <w:rPr>
                <w:b/>
                <w:w w:val="105"/>
                <w:sz w:val="11"/>
              </w:rPr>
              <w:t>habilitar un</w:t>
            </w:r>
            <w:r>
              <w:rPr>
                <w:b/>
                <w:spacing w:val="-2"/>
                <w:w w:val="105"/>
                <w:sz w:val="11"/>
              </w:rPr>
              <w:t xml:space="preserve"> </w:t>
            </w:r>
            <w:r>
              <w:rPr>
                <w:b/>
                <w:w w:val="105"/>
                <w:sz w:val="11"/>
              </w:rPr>
              <w:t>lloc</w:t>
            </w:r>
            <w:r>
              <w:rPr>
                <w:b/>
                <w:spacing w:val="-1"/>
                <w:w w:val="105"/>
                <w:sz w:val="11"/>
              </w:rPr>
              <w:t xml:space="preserve"> </w:t>
            </w:r>
            <w:r>
              <w:rPr>
                <w:b/>
                <w:w w:val="105"/>
                <w:sz w:val="11"/>
              </w:rPr>
              <w:t>adequat</w:t>
            </w:r>
            <w:r>
              <w:rPr>
                <w:b/>
                <w:spacing w:val="-1"/>
                <w:w w:val="105"/>
                <w:sz w:val="11"/>
              </w:rPr>
              <w:t xml:space="preserve"> </w:t>
            </w:r>
            <w:r>
              <w:rPr>
                <w:b/>
                <w:w w:val="105"/>
                <w:sz w:val="11"/>
              </w:rPr>
              <w:t>per a</w:t>
            </w:r>
            <w:r>
              <w:rPr>
                <w:b/>
                <w:spacing w:val="-1"/>
                <w:w w:val="105"/>
                <w:sz w:val="11"/>
              </w:rPr>
              <w:t xml:space="preserve"> </w:t>
            </w:r>
            <w:r>
              <w:rPr>
                <w:b/>
                <w:w w:val="105"/>
                <w:sz w:val="11"/>
              </w:rPr>
              <w:t>poder</w:t>
            </w:r>
            <w:r>
              <w:rPr>
                <w:b/>
                <w:spacing w:val="-2"/>
                <w:w w:val="105"/>
                <w:sz w:val="11"/>
              </w:rPr>
              <w:t xml:space="preserve"> </w:t>
            </w:r>
            <w:r>
              <w:rPr>
                <w:b/>
                <w:w w:val="105"/>
                <w:sz w:val="11"/>
              </w:rPr>
              <w:t>dur a</w:t>
            </w:r>
            <w:r>
              <w:rPr>
                <w:b/>
                <w:spacing w:val="-3"/>
                <w:w w:val="105"/>
                <w:sz w:val="11"/>
              </w:rPr>
              <w:t xml:space="preserve"> </w:t>
            </w:r>
            <w:r>
              <w:rPr>
                <w:b/>
                <w:w w:val="105"/>
                <w:sz w:val="11"/>
              </w:rPr>
              <w:t>terme</w:t>
            </w:r>
            <w:r>
              <w:rPr>
                <w:b/>
                <w:spacing w:val="-3"/>
                <w:w w:val="105"/>
                <w:sz w:val="11"/>
              </w:rPr>
              <w:t xml:space="preserve"> </w:t>
            </w:r>
            <w:r>
              <w:rPr>
                <w:b/>
                <w:w w:val="105"/>
                <w:sz w:val="11"/>
              </w:rPr>
              <w:t>la</w:t>
            </w:r>
            <w:r>
              <w:rPr>
                <w:b/>
                <w:spacing w:val="-1"/>
                <w:w w:val="105"/>
                <w:sz w:val="11"/>
              </w:rPr>
              <w:t xml:space="preserve"> </w:t>
            </w:r>
            <w:r>
              <w:rPr>
                <w:b/>
                <w:w w:val="105"/>
                <w:sz w:val="11"/>
              </w:rPr>
              <w:t>docència</w:t>
            </w:r>
            <w:r>
              <w:rPr>
                <w:b/>
                <w:spacing w:val="-1"/>
                <w:w w:val="105"/>
                <w:sz w:val="11"/>
              </w:rPr>
              <w:t xml:space="preserve"> </w:t>
            </w:r>
            <w:r>
              <w:rPr>
                <w:b/>
                <w:w w:val="105"/>
                <w:sz w:val="11"/>
              </w:rPr>
              <w:t>directa</w:t>
            </w:r>
            <w:r>
              <w:rPr>
                <w:b/>
                <w:spacing w:val="-3"/>
                <w:w w:val="105"/>
                <w:sz w:val="11"/>
              </w:rPr>
              <w:t xml:space="preserve"> </w:t>
            </w:r>
            <w:r>
              <w:rPr>
                <w:b/>
                <w:w w:val="105"/>
                <w:sz w:val="11"/>
              </w:rPr>
              <w:t>al</w:t>
            </w:r>
            <w:r>
              <w:rPr>
                <w:b/>
                <w:spacing w:val="-1"/>
                <w:w w:val="105"/>
                <w:sz w:val="11"/>
              </w:rPr>
              <w:t xml:space="preserve"> </w:t>
            </w:r>
            <w:r>
              <w:rPr>
                <w:b/>
                <w:w w:val="105"/>
                <w:sz w:val="11"/>
              </w:rPr>
              <w:t>domicili</w:t>
            </w:r>
            <w:r>
              <w:rPr>
                <w:b/>
                <w:spacing w:val="-3"/>
                <w:w w:val="105"/>
                <w:sz w:val="11"/>
              </w:rPr>
              <w:t xml:space="preserve"> </w:t>
            </w:r>
            <w:r>
              <w:rPr>
                <w:b/>
                <w:w w:val="105"/>
                <w:sz w:val="11"/>
              </w:rPr>
              <w:t>i</w:t>
            </w:r>
            <w:r>
              <w:rPr>
                <w:b/>
                <w:spacing w:val="-1"/>
                <w:w w:val="105"/>
                <w:sz w:val="11"/>
              </w:rPr>
              <w:t xml:space="preserve"> </w:t>
            </w:r>
            <w:r>
              <w:rPr>
                <w:b/>
                <w:w w:val="105"/>
                <w:sz w:val="11"/>
              </w:rPr>
              <w:t>a</w:t>
            </w:r>
            <w:r>
              <w:rPr>
                <w:b/>
                <w:spacing w:val="-1"/>
                <w:w w:val="105"/>
                <w:sz w:val="11"/>
              </w:rPr>
              <w:t xml:space="preserve"> </w:t>
            </w:r>
            <w:r>
              <w:rPr>
                <w:b/>
                <w:w w:val="105"/>
                <w:sz w:val="11"/>
              </w:rPr>
              <w:t>estar presents</w:t>
            </w:r>
            <w:r>
              <w:rPr>
                <w:b/>
                <w:spacing w:val="-1"/>
                <w:w w:val="105"/>
                <w:sz w:val="11"/>
              </w:rPr>
              <w:t xml:space="preserve"> </w:t>
            </w:r>
            <w:r>
              <w:rPr>
                <w:b/>
                <w:w w:val="105"/>
                <w:sz w:val="11"/>
              </w:rPr>
              <w:t>en</w:t>
            </w:r>
            <w:r>
              <w:rPr>
                <w:b/>
                <w:spacing w:val="-4"/>
                <w:w w:val="105"/>
                <w:sz w:val="11"/>
              </w:rPr>
              <w:t xml:space="preserve"> </w:t>
            </w:r>
            <w:r>
              <w:rPr>
                <w:b/>
                <w:w w:val="105"/>
                <w:sz w:val="11"/>
              </w:rPr>
              <w:t>el</w:t>
            </w:r>
            <w:r>
              <w:rPr>
                <w:b/>
                <w:spacing w:val="-1"/>
                <w:w w:val="105"/>
                <w:sz w:val="11"/>
              </w:rPr>
              <w:t xml:space="preserve"> </w:t>
            </w:r>
            <w:r>
              <w:rPr>
                <w:b/>
                <w:w w:val="105"/>
                <w:sz w:val="11"/>
              </w:rPr>
              <w:t>moment</w:t>
            </w:r>
            <w:r>
              <w:rPr>
                <w:b/>
                <w:spacing w:val="-1"/>
                <w:w w:val="105"/>
                <w:sz w:val="11"/>
              </w:rPr>
              <w:t xml:space="preserve"> </w:t>
            </w:r>
            <w:r>
              <w:rPr>
                <w:b/>
                <w:w w:val="105"/>
                <w:sz w:val="11"/>
              </w:rPr>
              <w:t>que</w:t>
            </w:r>
            <w:r>
              <w:rPr>
                <w:b/>
                <w:spacing w:val="-1"/>
                <w:w w:val="105"/>
                <w:sz w:val="11"/>
              </w:rPr>
              <w:t xml:space="preserve"> </w:t>
            </w:r>
            <w:r>
              <w:rPr>
                <w:b/>
                <w:w w:val="105"/>
                <w:sz w:val="11"/>
              </w:rPr>
              <w:t>aquesta</w:t>
            </w:r>
            <w:r>
              <w:rPr>
                <w:b/>
                <w:spacing w:val="-1"/>
                <w:w w:val="105"/>
                <w:sz w:val="11"/>
              </w:rPr>
              <w:t xml:space="preserve"> </w:t>
            </w:r>
            <w:r>
              <w:rPr>
                <w:b/>
                <w:w w:val="105"/>
                <w:sz w:val="11"/>
              </w:rPr>
              <w:t>es</w:t>
            </w:r>
            <w:r>
              <w:rPr>
                <w:b/>
                <w:spacing w:val="-1"/>
                <w:w w:val="105"/>
                <w:sz w:val="11"/>
              </w:rPr>
              <w:t xml:space="preserve"> </w:t>
            </w:r>
            <w:r>
              <w:rPr>
                <w:b/>
                <w:w w:val="105"/>
                <w:sz w:val="11"/>
              </w:rPr>
              <w:t>produïsca</w:t>
            </w:r>
            <w:r>
              <w:rPr>
                <w:b/>
                <w:spacing w:val="-1"/>
                <w:w w:val="105"/>
                <w:sz w:val="11"/>
              </w:rPr>
              <w:t xml:space="preserve"> </w:t>
            </w:r>
            <w:r>
              <w:rPr>
                <w:b/>
                <w:w w:val="105"/>
                <w:sz w:val="11"/>
              </w:rPr>
              <w:t>o,</w:t>
            </w:r>
            <w:r>
              <w:rPr>
                <w:b/>
                <w:spacing w:val="-1"/>
                <w:w w:val="105"/>
                <w:sz w:val="11"/>
              </w:rPr>
              <w:t xml:space="preserve"> </w:t>
            </w:r>
            <w:r>
              <w:rPr>
                <w:b/>
                <w:w w:val="105"/>
                <w:sz w:val="11"/>
              </w:rPr>
              <w:t>si</w:t>
            </w:r>
            <w:r>
              <w:rPr>
                <w:b/>
                <w:spacing w:val="-1"/>
                <w:w w:val="105"/>
                <w:sz w:val="11"/>
              </w:rPr>
              <w:t xml:space="preserve"> </w:t>
            </w:r>
            <w:r>
              <w:rPr>
                <w:b/>
                <w:w w:val="105"/>
                <w:sz w:val="11"/>
              </w:rPr>
              <w:t>escau,</w:t>
            </w:r>
            <w:r>
              <w:rPr>
                <w:b/>
                <w:spacing w:val="40"/>
                <w:w w:val="105"/>
                <w:sz w:val="11"/>
              </w:rPr>
              <w:t xml:space="preserve"> </w:t>
            </w:r>
            <w:r>
              <w:rPr>
                <w:b/>
                <w:w w:val="105"/>
                <w:sz w:val="11"/>
              </w:rPr>
              <w:t>assegurar</w:t>
            </w:r>
            <w:r>
              <w:rPr>
                <w:b/>
                <w:spacing w:val="8"/>
                <w:w w:val="105"/>
                <w:sz w:val="11"/>
              </w:rPr>
              <w:t xml:space="preserve"> </w:t>
            </w:r>
            <w:r>
              <w:rPr>
                <w:b/>
                <w:w w:val="105"/>
                <w:sz w:val="11"/>
              </w:rPr>
              <w:t>la</w:t>
            </w:r>
            <w:r>
              <w:rPr>
                <w:b/>
                <w:spacing w:val="6"/>
                <w:w w:val="105"/>
                <w:sz w:val="11"/>
              </w:rPr>
              <w:t xml:space="preserve"> </w:t>
            </w:r>
            <w:r>
              <w:rPr>
                <w:b/>
                <w:w w:val="105"/>
                <w:sz w:val="11"/>
              </w:rPr>
              <w:t>presència</w:t>
            </w:r>
            <w:r>
              <w:rPr>
                <w:b/>
                <w:spacing w:val="6"/>
                <w:w w:val="105"/>
                <w:sz w:val="11"/>
              </w:rPr>
              <w:t xml:space="preserve"> </w:t>
            </w:r>
            <w:r>
              <w:rPr>
                <w:b/>
                <w:w w:val="105"/>
                <w:sz w:val="11"/>
              </w:rPr>
              <w:t>d'un</w:t>
            </w:r>
            <w:r>
              <w:rPr>
                <w:b/>
                <w:spacing w:val="6"/>
                <w:w w:val="105"/>
                <w:sz w:val="11"/>
              </w:rPr>
              <w:t xml:space="preserve"> </w:t>
            </w:r>
            <w:r>
              <w:rPr>
                <w:b/>
                <w:w w:val="105"/>
                <w:sz w:val="11"/>
              </w:rPr>
              <w:t>adult</w:t>
            </w:r>
            <w:r>
              <w:rPr>
                <w:b/>
                <w:spacing w:val="4"/>
                <w:w w:val="105"/>
                <w:sz w:val="11"/>
              </w:rPr>
              <w:t xml:space="preserve"> </w:t>
            </w:r>
            <w:r>
              <w:rPr>
                <w:b/>
                <w:w w:val="105"/>
                <w:sz w:val="11"/>
              </w:rPr>
              <w:t>responsable</w:t>
            </w:r>
            <w:r>
              <w:rPr>
                <w:b/>
                <w:spacing w:val="6"/>
                <w:w w:val="105"/>
                <w:sz w:val="11"/>
              </w:rPr>
              <w:t xml:space="preserve"> </w:t>
            </w:r>
            <w:r>
              <w:rPr>
                <w:b/>
                <w:w w:val="105"/>
                <w:sz w:val="11"/>
              </w:rPr>
              <w:t>degudament</w:t>
            </w:r>
            <w:r>
              <w:rPr>
                <w:b/>
                <w:spacing w:val="6"/>
                <w:w w:val="105"/>
                <w:sz w:val="11"/>
              </w:rPr>
              <w:t xml:space="preserve"> </w:t>
            </w:r>
            <w:r>
              <w:rPr>
                <w:b/>
                <w:w w:val="105"/>
                <w:sz w:val="11"/>
              </w:rPr>
              <w:t>autoritzat</w:t>
            </w:r>
            <w:r>
              <w:rPr>
                <w:b/>
                <w:spacing w:val="9"/>
                <w:w w:val="105"/>
                <w:sz w:val="11"/>
              </w:rPr>
              <w:t xml:space="preserve"> </w:t>
            </w:r>
            <w:r>
              <w:rPr>
                <w:b/>
                <w:i/>
                <w:w w:val="105"/>
                <w:sz w:val="11"/>
              </w:rPr>
              <w:t>/</w:t>
            </w:r>
            <w:r>
              <w:rPr>
                <w:b/>
                <w:i/>
                <w:spacing w:val="7"/>
                <w:w w:val="105"/>
                <w:sz w:val="11"/>
              </w:rPr>
              <w:t xml:space="preserve"> </w:t>
            </w:r>
            <w:proofErr w:type="spellStart"/>
            <w:r>
              <w:rPr>
                <w:i/>
                <w:w w:val="105"/>
                <w:sz w:val="11"/>
              </w:rPr>
              <w:t>Autorizo</w:t>
            </w:r>
            <w:proofErr w:type="spellEnd"/>
            <w:r>
              <w:rPr>
                <w:i/>
                <w:spacing w:val="5"/>
                <w:w w:val="105"/>
                <w:sz w:val="11"/>
              </w:rPr>
              <w:t xml:space="preserve"> </w:t>
            </w:r>
            <w:r>
              <w:rPr>
                <w:i/>
                <w:w w:val="105"/>
                <w:sz w:val="11"/>
              </w:rPr>
              <w:t>la</w:t>
            </w:r>
            <w:r>
              <w:rPr>
                <w:i/>
                <w:spacing w:val="6"/>
                <w:w w:val="105"/>
                <w:sz w:val="11"/>
              </w:rPr>
              <w:t xml:space="preserve"> </w:t>
            </w:r>
            <w:r>
              <w:rPr>
                <w:i/>
                <w:w w:val="105"/>
                <w:sz w:val="11"/>
              </w:rPr>
              <w:t>entrada</w:t>
            </w:r>
            <w:r>
              <w:rPr>
                <w:i/>
                <w:spacing w:val="6"/>
                <w:w w:val="105"/>
                <w:sz w:val="11"/>
              </w:rPr>
              <w:t xml:space="preserve"> </w:t>
            </w:r>
            <w:r>
              <w:rPr>
                <w:i/>
                <w:w w:val="105"/>
                <w:sz w:val="11"/>
              </w:rPr>
              <w:t>del</w:t>
            </w:r>
            <w:r>
              <w:rPr>
                <w:i/>
                <w:spacing w:val="7"/>
                <w:w w:val="105"/>
                <w:sz w:val="11"/>
              </w:rPr>
              <w:t xml:space="preserve"> </w:t>
            </w:r>
            <w:proofErr w:type="spellStart"/>
            <w:r>
              <w:rPr>
                <w:i/>
                <w:w w:val="105"/>
                <w:sz w:val="11"/>
              </w:rPr>
              <w:t>profesorado</w:t>
            </w:r>
            <w:proofErr w:type="spellEnd"/>
            <w:r>
              <w:rPr>
                <w:i/>
                <w:spacing w:val="6"/>
                <w:w w:val="105"/>
                <w:sz w:val="11"/>
              </w:rPr>
              <w:t xml:space="preserve"> </w:t>
            </w:r>
            <w:r>
              <w:rPr>
                <w:i/>
                <w:w w:val="105"/>
                <w:sz w:val="11"/>
              </w:rPr>
              <w:t>de</w:t>
            </w:r>
            <w:r>
              <w:rPr>
                <w:i/>
                <w:spacing w:val="6"/>
                <w:w w:val="105"/>
                <w:sz w:val="11"/>
              </w:rPr>
              <w:t xml:space="preserve"> </w:t>
            </w:r>
            <w:proofErr w:type="spellStart"/>
            <w:r>
              <w:rPr>
                <w:i/>
                <w:w w:val="105"/>
                <w:sz w:val="11"/>
              </w:rPr>
              <w:t>atención</w:t>
            </w:r>
            <w:proofErr w:type="spellEnd"/>
            <w:r>
              <w:rPr>
                <w:i/>
                <w:spacing w:val="6"/>
                <w:w w:val="105"/>
                <w:sz w:val="11"/>
              </w:rPr>
              <w:t xml:space="preserve"> </w:t>
            </w:r>
            <w:r>
              <w:rPr>
                <w:i/>
                <w:w w:val="105"/>
                <w:sz w:val="11"/>
              </w:rPr>
              <w:t>domiciliaria</w:t>
            </w:r>
            <w:r>
              <w:rPr>
                <w:i/>
                <w:spacing w:val="7"/>
                <w:w w:val="105"/>
                <w:sz w:val="11"/>
              </w:rPr>
              <w:t xml:space="preserve"> </w:t>
            </w:r>
            <w:r>
              <w:rPr>
                <w:i/>
                <w:w w:val="105"/>
                <w:sz w:val="11"/>
              </w:rPr>
              <w:t>en</w:t>
            </w:r>
            <w:r>
              <w:rPr>
                <w:i/>
                <w:spacing w:val="5"/>
                <w:w w:val="105"/>
                <w:sz w:val="11"/>
              </w:rPr>
              <w:t xml:space="preserve"> </w:t>
            </w:r>
            <w:r>
              <w:rPr>
                <w:i/>
                <w:w w:val="105"/>
                <w:sz w:val="11"/>
              </w:rPr>
              <w:t>el</w:t>
            </w:r>
            <w:r>
              <w:rPr>
                <w:i/>
                <w:spacing w:val="7"/>
                <w:w w:val="105"/>
                <w:sz w:val="11"/>
              </w:rPr>
              <w:t xml:space="preserve"> </w:t>
            </w:r>
            <w:r>
              <w:rPr>
                <w:i/>
                <w:w w:val="105"/>
                <w:sz w:val="11"/>
              </w:rPr>
              <w:t>domicilio</w:t>
            </w:r>
            <w:r>
              <w:rPr>
                <w:i/>
                <w:spacing w:val="5"/>
                <w:w w:val="105"/>
                <w:sz w:val="11"/>
              </w:rPr>
              <w:t xml:space="preserve"> </w:t>
            </w:r>
            <w:r>
              <w:rPr>
                <w:i/>
                <w:w w:val="105"/>
                <w:sz w:val="11"/>
              </w:rPr>
              <w:t>familiar</w:t>
            </w:r>
            <w:r>
              <w:rPr>
                <w:i/>
                <w:spacing w:val="40"/>
                <w:w w:val="105"/>
                <w:sz w:val="11"/>
              </w:rPr>
              <w:t xml:space="preserve"> </w:t>
            </w:r>
            <w:r>
              <w:rPr>
                <w:i/>
                <w:w w:val="105"/>
                <w:sz w:val="11"/>
              </w:rPr>
              <w:t xml:space="preserve">y me comprometo a </w:t>
            </w:r>
            <w:proofErr w:type="spellStart"/>
            <w:r>
              <w:rPr>
                <w:b/>
                <w:i/>
                <w:w w:val="105"/>
                <w:sz w:val="11"/>
              </w:rPr>
              <w:t>r</w:t>
            </w:r>
            <w:r>
              <w:rPr>
                <w:i/>
                <w:w w:val="105"/>
                <w:sz w:val="11"/>
              </w:rPr>
              <w:t>espetar</w:t>
            </w:r>
            <w:proofErr w:type="spellEnd"/>
            <w:r>
              <w:rPr>
                <w:i/>
                <w:w w:val="105"/>
                <w:sz w:val="11"/>
              </w:rPr>
              <w:t xml:space="preserve"> el </w:t>
            </w:r>
            <w:proofErr w:type="spellStart"/>
            <w:r>
              <w:rPr>
                <w:i/>
                <w:w w:val="105"/>
                <w:sz w:val="11"/>
              </w:rPr>
              <w:t>horario</w:t>
            </w:r>
            <w:proofErr w:type="spellEnd"/>
            <w:r>
              <w:rPr>
                <w:i/>
                <w:w w:val="105"/>
                <w:sz w:val="11"/>
              </w:rPr>
              <w:t xml:space="preserve"> </w:t>
            </w:r>
            <w:proofErr w:type="spellStart"/>
            <w:r>
              <w:rPr>
                <w:i/>
                <w:w w:val="105"/>
                <w:sz w:val="11"/>
              </w:rPr>
              <w:t>acordado</w:t>
            </w:r>
            <w:proofErr w:type="spellEnd"/>
            <w:r>
              <w:rPr>
                <w:i/>
                <w:w w:val="105"/>
                <w:sz w:val="11"/>
              </w:rPr>
              <w:t>.</w:t>
            </w:r>
            <w:r>
              <w:rPr>
                <w:i/>
                <w:spacing w:val="-2"/>
                <w:w w:val="105"/>
                <w:sz w:val="11"/>
              </w:rPr>
              <w:t xml:space="preserve"> </w:t>
            </w:r>
            <w:proofErr w:type="spellStart"/>
            <w:r>
              <w:rPr>
                <w:i/>
                <w:w w:val="105"/>
                <w:sz w:val="11"/>
              </w:rPr>
              <w:t>Asimismo</w:t>
            </w:r>
            <w:proofErr w:type="spellEnd"/>
            <w:r>
              <w:rPr>
                <w:i/>
                <w:w w:val="105"/>
                <w:sz w:val="11"/>
              </w:rPr>
              <w:t xml:space="preserve"> me comprometo a habilitar un </w:t>
            </w:r>
            <w:proofErr w:type="spellStart"/>
            <w:r>
              <w:rPr>
                <w:i/>
                <w:w w:val="105"/>
                <w:sz w:val="11"/>
              </w:rPr>
              <w:t>espacio</w:t>
            </w:r>
            <w:proofErr w:type="spellEnd"/>
            <w:r>
              <w:rPr>
                <w:i/>
                <w:w w:val="105"/>
                <w:sz w:val="11"/>
              </w:rPr>
              <w:t xml:space="preserve"> </w:t>
            </w:r>
            <w:proofErr w:type="spellStart"/>
            <w:r>
              <w:rPr>
                <w:i/>
                <w:w w:val="105"/>
                <w:sz w:val="11"/>
              </w:rPr>
              <w:t>adecuado</w:t>
            </w:r>
            <w:proofErr w:type="spellEnd"/>
            <w:r>
              <w:rPr>
                <w:i/>
                <w:w w:val="105"/>
                <w:sz w:val="11"/>
              </w:rPr>
              <w:t xml:space="preserve"> para poder llevar a cabo la </w:t>
            </w:r>
            <w:proofErr w:type="spellStart"/>
            <w:r>
              <w:rPr>
                <w:i/>
                <w:w w:val="105"/>
                <w:sz w:val="11"/>
              </w:rPr>
              <w:t>docencia</w:t>
            </w:r>
            <w:proofErr w:type="spellEnd"/>
            <w:r>
              <w:rPr>
                <w:i/>
                <w:w w:val="105"/>
                <w:sz w:val="11"/>
              </w:rPr>
              <w:t xml:space="preserve"> directa en el</w:t>
            </w:r>
            <w:r>
              <w:rPr>
                <w:i/>
                <w:spacing w:val="40"/>
                <w:w w:val="105"/>
                <w:sz w:val="11"/>
              </w:rPr>
              <w:t xml:space="preserve"> </w:t>
            </w:r>
            <w:r>
              <w:rPr>
                <w:i/>
                <w:w w:val="105"/>
                <w:sz w:val="11"/>
              </w:rPr>
              <w:t xml:space="preserve">domicilio y a estar </w:t>
            </w:r>
            <w:proofErr w:type="spellStart"/>
            <w:r>
              <w:rPr>
                <w:i/>
                <w:w w:val="105"/>
                <w:sz w:val="11"/>
              </w:rPr>
              <w:t>presente</w:t>
            </w:r>
            <w:proofErr w:type="spellEnd"/>
            <w:r>
              <w:rPr>
                <w:i/>
                <w:w w:val="105"/>
                <w:sz w:val="11"/>
              </w:rPr>
              <w:t xml:space="preserve"> en el </w:t>
            </w:r>
            <w:proofErr w:type="spellStart"/>
            <w:r>
              <w:rPr>
                <w:i/>
                <w:w w:val="105"/>
                <w:sz w:val="11"/>
              </w:rPr>
              <w:t>momento</w:t>
            </w:r>
            <w:proofErr w:type="spellEnd"/>
            <w:r>
              <w:rPr>
                <w:i/>
                <w:w w:val="105"/>
                <w:sz w:val="11"/>
              </w:rPr>
              <w:t xml:space="preserve"> en el que</w:t>
            </w:r>
            <w:r>
              <w:rPr>
                <w:i/>
                <w:spacing w:val="37"/>
                <w:w w:val="105"/>
                <w:sz w:val="11"/>
              </w:rPr>
              <w:t xml:space="preserve"> </w:t>
            </w:r>
            <w:r>
              <w:rPr>
                <w:i/>
                <w:w w:val="105"/>
                <w:sz w:val="11"/>
              </w:rPr>
              <w:t xml:space="preserve">esta se </w:t>
            </w:r>
            <w:proofErr w:type="spellStart"/>
            <w:r>
              <w:rPr>
                <w:i/>
                <w:w w:val="105"/>
                <w:sz w:val="11"/>
              </w:rPr>
              <w:t>produzca</w:t>
            </w:r>
            <w:proofErr w:type="spellEnd"/>
            <w:r>
              <w:rPr>
                <w:i/>
                <w:w w:val="105"/>
                <w:sz w:val="11"/>
              </w:rPr>
              <w:t xml:space="preserve"> o, en </w:t>
            </w:r>
            <w:proofErr w:type="spellStart"/>
            <w:r>
              <w:rPr>
                <w:i/>
                <w:w w:val="105"/>
                <w:sz w:val="11"/>
              </w:rPr>
              <w:t>su</w:t>
            </w:r>
            <w:proofErr w:type="spellEnd"/>
            <w:r>
              <w:rPr>
                <w:i/>
                <w:w w:val="105"/>
                <w:sz w:val="11"/>
              </w:rPr>
              <w:t xml:space="preserve"> caso, </w:t>
            </w:r>
            <w:proofErr w:type="spellStart"/>
            <w:r>
              <w:rPr>
                <w:i/>
                <w:w w:val="105"/>
                <w:sz w:val="11"/>
              </w:rPr>
              <w:t>asegurar</w:t>
            </w:r>
            <w:proofErr w:type="spellEnd"/>
            <w:r>
              <w:rPr>
                <w:i/>
                <w:w w:val="105"/>
                <w:sz w:val="11"/>
              </w:rPr>
              <w:t xml:space="preserve"> la presencia de un </w:t>
            </w:r>
            <w:proofErr w:type="spellStart"/>
            <w:r>
              <w:rPr>
                <w:i/>
                <w:w w:val="105"/>
                <w:sz w:val="11"/>
              </w:rPr>
              <w:t>adulto</w:t>
            </w:r>
            <w:proofErr w:type="spellEnd"/>
            <w:r>
              <w:rPr>
                <w:i/>
                <w:w w:val="105"/>
                <w:sz w:val="11"/>
              </w:rPr>
              <w:t xml:space="preserve"> responsable </w:t>
            </w:r>
            <w:proofErr w:type="spellStart"/>
            <w:r>
              <w:rPr>
                <w:i/>
                <w:w w:val="105"/>
                <w:sz w:val="11"/>
              </w:rPr>
              <w:t>debidamente</w:t>
            </w:r>
            <w:proofErr w:type="spellEnd"/>
            <w:r>
              <w:rPr>
                <w:i/>
                <w:w w:val="105"/>
                <w:sz w:val="11"/>
              </w:rPr>
              <w:t xml:space="preserve"> </w:t>
            </w:r>
            <w:proofErr w:type="spellStart"/>
            <w:r>
              <w:rPr>
                <w:i/>
                <w:w w:val="105"/>
                <w:sz w:val="11"/>
              </w:rPr>
              <w:t>autorizado</w:t>
            </w:r>
            <w:proofErr w:type="spellEnd"/>
            <w:r>
              <w:rPr>
                <w:i/>
                <w:w w:val="105"/>
                <w:sz w:val="11"/>
              </w:rPr>
              <w:t>.</w:t>
            </w:r>
          </w:p>
        </w:tc>
      </w:tr>
      <w:tr w:rsidR="001C25C2" w14:paraId="0BC2EBAA" w14:textId="77777777" w:rsidTr="001C25C2">
        <w:trPr>
          <w:trHeight w:val="151"/>
        </w:trPr>
        <w:tc>
          <w:tcPr>
            <w:tcW w:w="8415" w:type="dxa"/>
            <w:gridSpan w:val="6"/>
            <w:shd w:val="clear" w:color="auto" w:fill="B1B1B1"/>
          </w:tcPr>
          <w:p w14:paraId="3E458317" w14:textId="77777777" w:rsidR="001C25C2" w:rsidRDefault="001C25C2" w:rsidP="001C25C2">
            <w:pPr>
              <w:pStyle w:val="TableParagraph"/>
              <w:spacing w:before="3" w:line="129" w:lineRule="exact"/>
              <w:ind w:left="58"/>
              <w:rPr>
                <w:b/>
                <w:i/>
                <w:sz w:val="13"/>
              </w:rPr>
            </w:pPr>
            <w:r>
              <w:rPr>
                <w:b/>
                <w:i/>
                <w:sz w:val="13"/>
              </w:rPr>
              <w:t>CONSENTIMENT</w:t>
            </w:r>
            <w:r>
              <w:rPr>
                <w:b/>
                <w:i/>
                <w:spacing w:val="10"/>
                <w:sz w:val="13"/>
              </w:rPr>
              <w:t xml:space="preserve"> </w:t>
            </w:r>
            <w:r>
              <w:rPr>
                <w:b/>
                <w:i/>
                <w:sz w:val="13"/>
              </w:rPr>
              <w:t>PER</w:t>
            </w:r>
            <w:r>
              <w:rPr>
                <w:b/>
                <w:i/>
                <w:spacing w:val="4"/>
                <w:sz w:val="13"/>
              </w:rPr>
              <w:t xml:space="preserve"> </w:t>
            </w:r>
            <w:r>
              <w:rPr>
                <w:b/>
                <w:i/>
                <w:sz w:val="13"/>
              </w:rPr>
              <w:t>A</w:t>
            </w:r>
            <w:r>
              <w:rPr>
                <w:b/>
                <w:i/>
                <w:spacing w:val="5"/>
                <w:sz w:val="13"/>
              </w:rPr>
              <w:t xml:space="preserve"> </w:t>
            </w:r>
            <w:r>
              <w:rPr>
                <w:b/>
                <w:i/>
                <w:sz w:val="13"/>
              </w:rPr>
              <w:t>L’INTERCANVI</w:t>
            </w:r>
            <w:r>
              <w:rPr>
                <w:b/>
                <w:i/>
                <w:spacing w:val="13"/>
                <w:sz w:val="13"/>
              </w:rPr>
              <w:t xml:space="preserve"> </w:t>
            </w:r>
            <w:r>
              <w:rPr>
                <w:b/>
                <w:i/>
                <w:sz w:val="13"/>
              </w:rPr>
              <w:t>D’INFORMACIÓ/</w:t>
            </w:r>
            <w:r>
              <w:rPr>
                <w:b/>
                <w:i/>
                <w:spacing w:val="11"/>
                <w:sz w:val="13"/>
              </w:rPr>
              <w:t xml:space="preserve"> </w:t>
            </w:r>
            <w:r>
              <w:rPr>
                <w:b/>
                <w:i/>
                <w:sz w:val="13"/>
              </w:rPr>
              <w:t>CONSENTIMEINTO</w:t>
            </w:r>
            <w:r>
              <w:rPr>
                <w:b/>
                <w:i/>
                <w:spacing w:val="9"/>
                <w:sz w:val="13"/>
              </w:rPr>
              <w:t xml:space="preserve"> </w:t>
            </w:r>
            <w:r>
              <w:rPr>
                <w:b/>
                <w:i/>
                <w:sz w:val="13"/>
              </w:rPr>
              <w:t>PARA</w:t>
            </w:r>
            <w:r>
              <w:rPr>
                <w:b/>
                <w:i/>
                <w:spacing w:val="4"/>
                <w:sz w:val="13"/>
              </w:rPr>
              <w:t xml:space="preserve"> </w:t>
            </w:r>
            <w:r>
              <w:rPr>
                <w:b/>
                <w:i/>
                <w:sz w:val="13"/>
              </w:rPr>
              <w:t>EL</w:t>
            </w:r>
            <w:r>
              <w:rPr>
                <w:b/>
                <w:i/>
                <w:spacing w:val="11"/>
                <w:sz w:val="13"/>
              </w:rPr>
              <w:t xml:space="preserve"> </w:t>
            </w:r>
            <w:r>
              <w:rPr>
                <w:b/>
                <w:i/>
                <w:sz w:val="13"/>
              </w:rPr>
              <w:t>INTERCAMBIO</w:t>
            </w:r>
            <w:r>
              <w:rPr>
                <w:b/>
                <w:i/>
                <w:spacing w:val="14"/>
                <w:sz w:val="13"/>
              </w:rPr>
              <w:t xml:space="preserve"> </w:t>
            </w:r>
            <w:r>
              <w:rPr>
                <w:b/>
                <w:i/>
                <w:sz w:val="13"/>
              </w:rPr>
              <w:t>DE</w:t>
            </w:r>
            <w:r>
              <w:rPr>
                <w:b/>
                <w:i/>
                <w:spacing w:val="10"/>
                <w:sz w:val="13"/>
              </w:rPr>
              <w:t xml:space="preserve"> </w:t>
            </w:r>
            <w:r>
              <w:rPr>
                <w:b/>
                <w:i/>
                <w:spacing w:val="-2"/>
                <w:sz w:val="13"/>
              </w:rPr>
              <w:t>INFORMACIÓN</w:t>
            </w:r>
          </w:p>
        </w:tc>
      </w:tr>
      <w:tr w:rsidR="001C25C2" w14:paraId="6160227D" w14:textId="77777777" w:rsidTr="001C25C2">
        <w:trPr>
          <w:trHeight w:val="805"/>
        </w:trPr>
        <w:tc>
          <w:tcPr>
            <w:tcW w:w="8415" w:type="dxa"/>
            <w:gridSpan w:val="6"/>
          </w:tcPr>
          <w:p w14:paraId="4FD79839" w14:textId="77777777" w:rsidR="001C25C2" w:rsidRDefault="001C25C2" w:rsidP="001C25C2">
            <w:pPr>
              <w:pStyle w:val="TableParagraph"/>
              <w:spacing w:before="14"/>
              <w:rPr>
                <w:rFonts w:ascii="Times New Roman"/>
                <w:sz w:val="11"/>
              </w:rPr>
            </w:pPr>
          </w:p>
          <w:p w14:paraId="1CF796C7" w14:textId="77777777" w:rsidR="001C25C2" w:rsidRDefault="001C25C2" w:rsidP="001C25C2">
            <w:pPr>
              <w:pStyle w:val="TableParagraph"/>
              <w:spacing w:line="254" w:lineRule="auto"/>
              <w:ind w:left="58" w:right="43"/>
              <w:jc w:val="both"/>
              <w:rPr>
                <w:i/>
                <w:sz w:val="11"/>
              </w:rPr>
            </w:pPr>
            <w:proofErr w:type="spellStart"/>
            <w:r>
              <w:rPr>
                <w:b/>
                <w:w w:val="105"/>
                <w:sz w:val="11"/>
              </w:rPr>
              <w:t>Done</w:t>
            </w:r>
            <w:proofErr w:type="spellEnd"/>
            <w:r>
              <w:rPr>
                <w:b/>
                <w:w w:val="105"/>
                <w:sz w:val="11"/>
              </w:rPr>
              <w:t xml:space="preserve"> el meu consentiment perquè els docents del centre educatiu i el docent o docents d’atenció domiciliària intercanvien la informació necessària</w:t>
            </w:r>
            <w:r>
              <w:rPr>
                <w:b/>
                <w:spacing w:val="40"/>
                <w:w w:val="105"/>
                <w:sz w:val="11"/>
              </w:rPr>
              <w:t xml:space="preserve"> </w:t>
            </w:r>
            <w:r>
              <w:rPr>
                <w:b/>
                <w:w w:val="105"/>
                <w:sz w:val="11"/>
              </w:rPr>
              <w:t xml:space="preserve">sobre el procés educatiu de la meua filla o el meu fill durant els processos de coordinació que </w:t>
            </w:r>
            <w:proofErr w:type="spellStart"/>
            <w:r>
              <w:rPr>
                <w:b/>
                <w:w w:val="105"/>
                <w:sz w:val="11"/>
              </w:rPr>
              <w:t>s'establisquen</w:t>
            </w:r>
            <w:proofErr w:type="spellEnd"/>
            <w:r>
              <w:rPr>
                <w:b/>
                <w:w w:val="105"/>
                <w:sz w:val="11"/>
              </w:rPr>
              <w:t xml:space="preserve"> / </w:t>
            </w:r>
            <w:proofErr w:type="spellStart"/>
            <w:r>
              <w:rPr>
                <w:i/>
                <w:w w:val="105"/>
                <w:sz w:val="11"/>
              </w:rPr>
              <w:t>Doy</w:t>
            </w:r>
            <w:proofErr w:type="spellEnd"/>
            <w:r>
              <w:rPr>
                <w:i/>
                <w:w w:val="105"/>
                <w:sz w:val="11"/>
              </w:rPr>
              <w:t xml:space="preserve"> mi </w:t>
            </w:r>
            <w:proofErr w:type="spellStart"/>
            <w:r>
              <w:rPr>
                <w:i/>
                <w:w w:val="105"/>
                <w:sz w:val="11"/>
              </w:rPr>
              <w:t>consentimiento</w:t>
            </w:r>
            <w:proofErr w:type="spellEnd"/>
            <w:r>
              <w:rPr>
                <w:i/>
                <w:w w:val="105"/>
                <w:sz w:val="11"/>
              </w:rPr>
              <w:t xml:space="preserve"> para que los</w:t>
            </w:r>
            <w:r>
              <w:rPr>
                <w:i/>
                <w:spacing w:val="40"/>
                <w:w w:val="105"/>
                <w:sz w:val="11"/>
              </w:rPr>
              <w:t xml:space="preserve"> </w:t>
            </w:r>
            <w:proofErr w:type="spellStart"/>
            <w:r>
              <w:rPr>
                <w:i/>
                <w:w w:val="105"/>
                <w:sz w:val="11"/>
              </w:rPr>
              <w:t>docentes</w:t>
            </w:r>
            <w:proofErr w:type="spellEnd"/>
            <w:r>
              <w:rPr>
                <w:i/>
                <w:w w:val="105"/>
                <w:sz w:val="11"/>
              </w:rPr>
              <w:t xml:space="preserve"> del centro educativo y el </w:t>
            </w:r>
            <w:proofErr w:type="spellStart"/>
            <w:r>
              <w:rPr>
                <w:i/>
                <w:w w:val="105"/>
                <w:sz w:val="11"/>
              </w:rPr>
              <w:t>docente</w:t>
            </w:r>
            <w:proofErr w:type="spellEnd"/>
            <w:r>
              <w:rPr>
                <w:i/>
                <w:w w:val="105"/>
                <w:sz w:val="11"/>
              </w:rPr>
              <w:t xml:space="preserve"> o </w:t>
            </w:r>
            <w:proofErr w:type="spellStart"/>
            <w:r>
              <w:rPr>
                <w:i/>
                <w:w w:val="105"/>
                <w:sz w:val="11"/>
              </w:rPr>
              <w:t>docentes</w:t>
            </w:r>
            <w:proofErr w:type="spellEnd"/>
            <w:r>
              <w:rPr>
                <w:i/>
                <w:w w:val="105"/>
                <w:sz w:val="11"/>
              </w:rPr>
              <w:t xml:space="preserve"> de </w:t>
            </w:r>
            <w:proofErr w:type="spellStart"/>
            <w:r>
              <w:rPr>
                <w:i/>
                <w:w w:val="105"/>
                <w:sz w:val="11"/>
              </w:rPr>
              <w:t>atención</w:t>
            </w:r>
            <w:proofErr w:type="spellEnd"/>
            <w:r>
              <w:rPr>
                <w:i/>
                <w:w w:val="105"/>
                <w:sz w:val="11"/>
              </w:rPr>
              <w:t xml:space="preserve"> domiciliaria </w:t>
            </w:r>
            <w:proofErr w:type="spellStart"/>
            <w:r>
              <w:rPr>
                <w:i/>
                <w:w w:val="105"/>
                <w:sz w:val="11"/>
              </w:rPr>
              <w:t>intercambien</w:t>
            </w:r>
            <w:proofErr w:type="spellEnd"/>
            <w:r>
              <w:rPr>
                <w:i/>
                <w:w w:val="105"/>
                <w:sz w:val="11"/>
              </w:rPr>
              <w:t xml:space="preserve"> la </w:t>
            </w:r>
            <w:proofErr w:type="spellStart"/>
            <w:r>
              <w:rPr>
                <w:i/>
                <w:w w:val="105"/>
                <w:sz w:val="11"/>
              </w:rPr>
              <w:t>información</w:t>
            </w:r>
            <w:proofErr w:type="spellEnd"/>
            <w:r>
              <w:rPr>
                <w:i/>
                <w:w w:val="105"/>
                <w:sz w:val="11"/>
              </w:rPr>
              <w:t xml:space="preserve"> </w:t>
            </w:r>
            <w:proofErr w:type="spellStart"/>
            <w:r>
              <w:rPr>
                <w:i/>
                <w:w w:val="105"/>
                <w:sz w:val="11"/>
              </w:rPr>
              <w:t>necesaria</w:t>
            </w:r>
            <w:proofErr w:type="spellEnd"/>
            <w:r>
              <w:rPr>
                <w:i/>
                <w:w w:val="105"/>
                <w:sz w:val="11"/>
              </w:rPr>
              <w:t xml:space="preserve"> sobre el </w:t>
            </w:r>
            <w:proofErr w:type="spellStart"/>
            <w:r>
              <w:rPr>
                <w:i/>
                <w:w w:val="105"/>
                <w:sz w:val="11"/>
              </w:rPr>
              <w:t>proceso</w:t>
            </w:r>
            <w:proofErr w:type="spellEnd"/>
            <w:r>
              <w:rPr>
                <w:i/>
                <w:w w:val="105"/>
                <w:sz w:val="11"/>
              </w:rPr>
              <w:t xml:space="preserve"> educativo de mi </w:t>
            </w:r>
            <w:proofErr w:type="spellStart"/>
            <w:r>
              <w:rPr>
                <w:i/>
                <w:w w:val="105"/>
                <w:sz w:val="11"/>
              </w:rPr>
              <w:t>hija</w:t>
            </w:r>
            <w:proofErr w:type="spellEnd"/>
            <w:r>
              <w:rPr>
                <w:i/>
                <w:w w:val="105"/>
                <w:sz w:val="11"/>
              </w:rPr>
              <w:t xml:space="preserve"> o mi</w:t>
            </w:r>
            <w:r>
              <w:rPr>
                <w:i/>
                <w:spacing w:val="40"/>
                <w:w w:val="105"/>
                <w:sz w:val="11"/>
              </w:rPr>
              <w:t xml:space="preserve"> </w:t>
            </w:r>
            <w:proofErr w:type="spellStart"/>
            <w:r>
              <w:rPr>
                <w:i/>
                <w:w w:val="105"/>
                <w:sz w:val="11"/>
              </w:rPr>
              <w:t>hijo</w:t>
            </w:r>
            <w:proofErr w:type="spellEnd"/>
            <w:r>
              <w:rPr>
                <w:i/>
                <w:w w:val="105"/>
                <w:sz w:val="11"/>
              </w:rPr>
              <w:t xml:space="preserve"> </w:t>
            </w:r>
            <w:proofErr w:type="spellStart"/>
            <w:r>
              <w:rPr>
                <w:i/>
                <w:w w:val="105"/>
                <w:sz w:val="11"/>
              </w:rPr>
              <w:t>durante</w:t>
            </w:r>
            <w:proofErr w:type="spellEnd"/>
            <w:r>
              <w:rPr>
                <w:i/>
                <w:w w:val="105"/>
                <w:sz w:val="11"/>
              </w:rPr>
              <w:t xml:space="preserve"> los </w:t>
            </w:r>
            <w:proofErr w:type="spellStart"/>
            <w:r>
              <w:rPr>
                <w:i/>
                <w:w w:val="105"/>
                <w:sz w:val="11"/>
              </w:rPr>
              <w:t>procesos</w:t>
            </w:r>
            <w:proofErr w:type="spellEnd"/>
            <w:r>
              <w:rPr>
                <w:i/>
                <w:w w:val="105"/>
                <w:sz w:val="11"/>
              </w:rPr>
              <w:t xml:space="preserve"> de </w:t>
            </w:r>
            <w:proofErr w:type="spellStart"/>
            <w:r>
              <w:rPr>
                <w:i/>
                <w:w w:val="105"/>
                <w:sz w:val="11"/>
              </w:rPr>
              <w:t>coordinación</w:t>
            </w:r>
            <w:proofErr w:type="spellEnd"/>
            <w:r>
              <w:rPr>
                <w:i/>
                <w:w w:val="105"/>
                <w:sz w:val="11"/>
              </w:rPr>
              <w:t xml:space="preserve"> que se </w:t>
            </w:r>
            <w:proofErr w:type="spellStart"/>
            <w:r>
              <w:rPr>
                <w:i/>
                <w:w w:val="105"/>
                <w:sz w:val="11"/>
              </w:rPr>
              <w:t>establezcan</w:t>
            </w:r>
            <w:proofErr w:type="spellEnd"/>
            <w:r>
              <w:rPr>
                <w:i/>
                <w:w w:val="105"/>
                <w:sz w:val="11"/>
              </w:rPr>
              <w:t>.</w:t>
            </w:r>
          </w:p>
        </w:tc>
      </w:tr>
      <w:tr w:rsidR="001C25C2" w14:paraId="3F54B2FC" w14:textId="77777777" w:rsidTr="001C25C2">
        <w:trPr>
          <w:trHeight w:val="1235"/>
        </w:trPr>
        <w:tc>
          <w:tcPr>
            <w:tcW w:w="2805" w:type="dxa"/>
            <w:gridSpan w:val="2"/>
          </w:tcPr>
          <w:p w14:paraId="4017F937" w14:textId="77777777" w:rsidR="001C25C2" w:rsidRDefault="001C25C2" w:rsidP="001C25C2">
            <w:pPr>
              <w:pStyle w:val="TableParagraph"/>
              <w:rPr>
                <w:rFonts w:ascii="Times New Roman"/>
                <w:sz w:val="8"/>
              </w:rPr>
            </w:pPr>
          </w:p>
          <w:p w14:paraId="72C08AB8" w14:textId="77777777" w:rsidR="001C25C2" w:rsidRDefault="001C25C2" w:rsidP="001C25C2">
            <w:pPr>
              <w:pStyle w:val="TableParagraph"/>
              <w:spacing w:before="10"/>
              <w:rPr>
                <w:rFonts w:ascii="Times New Roman"/>
                <w:sz w:val="8"/>
              </w:rPr>
            </w:pPr>
          </w:p>
          <w:p w14:paraId="5F96A995" w14:textId="77777777" w:rsidR="001C25C2" w:rsidRDefault="001C25C2" w:rsidP="001C25C2">
            <w:pPr>
              <w:pStyle w:val="TableParagraph"/>
              <w:spacing w:before="1"/>
              <w:ind w:left="65" w:right="53"/>
              <w:jc w:val="center"/>
              <w:rPr>
                <w:rFonts w:ascii="Arial MT" w:hAnsi="Arial MT"/>
                <w:sz w:val="8"/>
              </w:rPr>
            </w:pPr>
            <w:r>
              <w:rPr>
                <w:rFonts w:ascii="Arial MT" w:hAnsi="Arial MT"/>
                <w:w w:val="105"/>
                <w:sz w:val="8"/>
              </w:rPr>
              <w:t>El</w:t>
            </w:r>
            <w:r>
              <w:rPr>
                <w:rFonts w:ascii="Arial MT" w:hAnsi="Arial MT"/>
                <w:spacing w:val="-3"/>
                <w:w w:val="105"/>
                <w:sz w:val="8"/>
              </w:rPr>
              <w:t xml:space="preserve"> </w:t>
            </w:r>
            <w:r>
              <w:rPr>
                <w:rFonts w:ascii="Arial MT" w:hAnsi="Arial MT"/>
                <w:w w:val="105"/>
                <w:sz w:val="8"/>
              </w:rPr>
              <w:t>pare</w:t>
            </w:r>
            <w:r>
              <w:rPr>
                <w:rFonts w:ascii="Arial MT" w:hAnsi="Arial MT"/>
                <w:spacing w:val="-3"/>
                <w:w w:val="105"/>
                <w:sz w:val="8"/>
              </w:rPr>
              <w:t xml:space="preserve"> </w:t>
            </w:r>
            <w:r>
              <w:rPr>
                <w:rFonts w:ascii="Arial MT" w:hAnsi="Arial MT"/>
                <w:w w:val="105"/>
                <w:sz w:val="8"/>
              </w:rPr>
              <w:t>de</w:t>
            </w:r>
            <w:r>
              <w:rPr>
                <w:rFonts w:ascii="Arial MT" w:hAnsi="Arial MT"/>
                <w:spacing w:val="-2"/>
                <w:w w:val="105"/>
                <w:sz w:val="8"/>
              </w:rPr>
              <w:t xml:space="preserve"> </w:t>
            </w:r>
            <w:r>
              <w:rPr>
                <w:rFonts w:ascii="Arial MT" w:hAnsi="Arial MT"/>
                <w:w w:val="105"/>
                <w:sz w:val="8"/>
              </w:rPr>
              <w:t>l’alumne</w:t>
            </w:r>
            <w:r>
              <w:rPr>
                <w:rFonts w:ascii="Arial MT" w:hAnsi="Arial MT"/>
                <w:spacing w:val="-3"/>
                <w:w w:val="105"/>
                <w:sz w:val="8"/>
              </w:rPr>
              <w:t xml:space="preserve"> </w:t>
            </w:r>
            <w:r>
              <w:rPr>
                <w:rFonts w:ascii="Arial MT" w:hAnsi="Arial MT"/>
                <w:w w:val="105"/>
                <w:sz w:val="8"/>
              </w:rPr>
              <w:t>o</w:t>
            </w:r>
            <w:r>
              <w:rPr>
                <w:rFonts w:ascii="Arial MT" w:hAnsi="Arial MT"/>
                <w:spacing w:val="-2"/>
                <w:w w:val="105"/>
                <w:sz w:val="8"/>
              </w:rPr>
              <w:t xml:space="preserve"> alumna</w:t>
            </w:r>
          </w:p>
          <w:p w14:paraId="31F492F8" w14:textId="77777777" w:rsidR="001C25C2" w:rsidRDefault="001C25C2" w:rsidP="001C25C2">
            <w:pPr>
              <w:pStyle w:val="TableParagraph"/>
              <w:rPr>
                <w:rFonts w:ascii="Times New Roman"/>
                <w:sz w:val="8"/>
              </w:rPr>
            </w:pPr>
          </w:p>
          <w:p w14:paraId="0EB705C5" w14:textId="77777777" w:rsidR="001C25C2" w:rsidRDefault="001C25C2" w:rsidP="001C25C2">
            <w:pPr>
              <w:pStyle w:val="TableParagraph"/>
              <w:rPr>
                <w:rFonts w:ascii="Times New Roman"/>
                <w:sz w:val="8"/>
              </w:rPr>
            </w:pPr>
          </w:p>
          <w:p w14:paraId="1E650998" w14:textId="77777777" w:rsidR="001C25C2" w:rsidRDefault="001C25C2" w:rsidP="001C25C2">
            <w:pPr>
              <w:pStyle w:val="TableParagraph"/>
              <w:spacing w:before="56"/>
              <w:rPr>
                <w:rFonts w:ascii="Times New Roman"/>
                <w:sz w:val="8"/>
              </w:rPr>
            </w:pPr>
          </w:p>
          <w:p w14:paraId="252DDA72" w14:textId="77777777" w:rsidR="001C25C2" w:rsidRDefault="001C25C2" w:rsidP="001C25C2">
            <w:pPr>
              <w:pStyle w:val="TableParagraph"/>
              <w:tabs>
                <w:tab w:val="left" w:pos="602"/>
                <w:tab w:val="left" w:pos="1139"/>
                <w:tab w:val="left" w:pos="1876"/>
                <w:tab w:val="left" w:pos="2616"/>
              </w:tabs>
              <w:ind w:right="53"/>
              <w:jc w:val="center"/>
              <w:rPr>
                <w:rFonts w:ascii="Arial MT"/>
                <w:sz w:val="8"/>
              </w:rPr>
            </w:pPr>
            <w:r>
              <w:rPr>
                <w:rFonts w:ascii="Arial MT"/>
                <w:sz w:val="8"/>
                <w:u w:val="single"/>
              </w:rPr>
              <w:tab/>
            </w:r>
            <w:r>
              <w:rPr>
                <w:rFonts w:ascii="Arial MT"/>
                <w:w w:val="105"/>
                <w:sz w:val="8"/>
              </w:rPr>
              <w:t>,</w:t>
            </w:r>
            <w:r>
              <w:rPr>
                <w:rFonts w:ascii="Arial MT"/>
                <w:spacing w:val="-3"/>
                <w:w w:val="105"/>
                <w:sz w:val="8"/>
              </w:rPr>
              <w:t xml:space="preserve"> </w:t>
            </w:r>
            <w:r>
              <w:rPr>
                <w:rFonts w:ascii="Arial MT"/>
                <w:w w:val="105"/>
                <w:sz w:val="8"/>
              </w:rPr>
              <w:t>a</w:t>
            </w:r>
            <w:r>
              <w:rPr>
                <w:rFonts w:ascii="Arial MT"/>
                <w:spacing w:val="-2"/>
                <w:w w:val="105"/>
                <w:sz w:val="8"/>
              </w:rPr>
              <w:t xml:space="preserve"> </w:t>
            </w:r>
            <w:r>
              <w:rPr>
                <w:rFonts w:ascii="Arial MT"/>
                <w:sz w:val="8"/>
                <w:u w:val="single"/>
              </w:rPr>
              <w:tab/>
            </w:r>
            <w:r>
              <w:rPr>
                <w:rFonts w:ascii="Arial MT"/>
                <w:w w:val="105"/>
                <w:sz w:val="8"/>
              </w:rPr>
              <w:t>,</w:t>
            </w:r>
            <w:r>
              <w:rPr>
                <w:rFonts w:ascii="Arial MT"/>
                <w:spacing w:val="-2"/>
                <w:w w:val="105"/>
                <w:sz w:val="8"/>
              </w:rPr>
              <w:t xml:space="preserve"> </w:t>
            </w:r>
            <w:r>
              <w:rPr>
                <w:rFonts w:ascii="Arial MT"/>
                <w:w w:val="105"/>
                <w:sz w:val="8"/>
              </w:rPr>
              <w:t>de</w:t>
            </w:r>
            <w:r>
              <w:rPr>
                <w:rFonts w:ascii="Arial MT"/>
                <w:spacing w:val="-2"/>
                <w:w w:val="105"/>
                <w:sz w:val="8"/>
              </w:rPr>
              <w:t xml:space="preserve"> </w:t>
            </w:r>
            <w:r>
              <w:rPr>
                <w:rFonts w:ascii="Arial MT"/>
                <w:w w:val="105"/>
                <w:sz w:val="8"/>
              </w:rPr>
              <w:t>/d'</w:t>
            </w:r>
            <w:r>
              <w:rPr>
                <w:rFonts w:ascii="Arial MT"/>
                <w:spacing w:val="-3"/>
                <w:w w:val="105"/>
                <w:sz w:val="8"/>
              </w:rPr>
              <w:t xml:space="preserve"> </w:t>
            </w:r>
            <w:r>
              <w:rPr>
                <w:rFonts w:ascii="Arial MT"/>
                <w:sz w:val="8"/>
                <w:u w:val="single"/>
              </w:rPr>
              <w:tab/>
            </w:r>
            <w:r>
              <w:rPr>
                <w:rFonts w:ascii="Arial MT"/>
                <w:w w:val="105"/>
                <w:sz w:val="8"/>
              </w:rPr>
              <w:t>,</w:t>
            </w:r>
            <w:r>
              <w:rPr>
                <w:rFonts w:ascii="Arial MT"/>
                <w:spacing w:val="-3"/>
                <w:w w:val="105"/>
                <w:sz w:val="8"/>
              </w:rPr>
              <w:t xml:space="preserve"> </w:t>
            </w:r>
            <w:r>
              <w:rPr>
                <w:rFonts w:ascii="Arial MT"/>
                <w:w w:val="105"/>
                <w:sz w:val="8"/>
              </w:rPr>
              <w:t>de</w:t>
            </w:r>
            <w:r>
              <w:rPr>
                <w:rFonts w:ascii="Arial MT"/>
                <w:spacing w:val="-2"/>
                <w:w w:val="105"/>
                <w:sz w:val="8"/>
              </w:rPr>
              <w:t xml:space="preserve"> </w:t>
            </w:r>
            <w:r>
              <w:rPr>
                <w:rFonts w:ascii="Arial MT"/>
                <w:sz w:val="8"/>
                <w:u w:val="single"/>
              </w:rPr>
              <w:tab/>
            </w:r>
          </w:p>
          <w:p w14:paraId="6B22132A" w14:textId="77777777" w:rsidR="001C25C2" w:rsidRDefault="001C25C2" w:rsidP="001C25C2">
            <w:pPr>
              <w:pStyle w:val="TableParagraph"/>
              <w:rPr>
                <w:rFonts w:ascii="Times New Roman"/>
                <w:sz w:val="8"/>
              </w:rPr>
            </w:pPr>
          </w:p>
          <w:p w14:paraId="1546249A" w14:textId="77777777" w:rsidR="001C25C2" w:rsidRDefault="001C25C2" w:rsidP="001C25C2">
            <w:pPr>
              <w:pStyle w:val="TableParagraph"/>
              <w:spacing w:before="13"/>
              <w:rPr>
                <w:rFonts w:ascii="Times New Roman"/>
                <w:sz w:val="8"/>
              </w:rPr>
            </w:pPr>
          </w:p>
          <w:p w14:paraId="3EF6E29D" w14:textId="77777777" w:rsidR="001C25C2" w:rsidRDefault="001C25C2" w:rsidP="001C25C2">
            <w:pPr>
              <w:pStyle w:val="TableParagraph"/>
              <w:ind w:left="68" w:right="53"/>
              <w:jc w:val="center"/>
              <w:rPr>
                <w:rFonts w:ascii="Times New Roman"/>
                <w:sz w:val="10"/>
              </w:rPr>
            </w:pPr>
            <w:r>
              <w:rPr>
                <w:rFonts w:ascii="Times New Roman"/>
                <w:sz w:val="10"/>
              </w:rPr>
              <w:t>Signatura /</w:t>
            </w:r>
            <w:r>
              <w:rPr>
                <w:rFonts w:ascii="Times New Roman"/>
                <w:spacing w:val="-1"/>
                <w:sz w:val="10"/>
              </w:rPr>
              <w:t xml:space="preserve"> </w:t>
            </w:r>
            <w:r>
              <w:rPr>
                <w:rFonts w:ascii="Times New Roman"/>
                <w:spacing w:val="-2"/>
                <w:sz w:val="10"/>
              </w:rPr>
              <w:t>Firma</w:t>
            </w:r>
          </w:p>
        </w:tc>
        <w:tc>
          <w:tcPr>
            <w:tcW w:w="2804" w:type="dxa"/>
            <w:gridSpan w:val="3"/>
          </w:tcPr>
          <w:p w14:paraId="2060837E" w14:textId="77777777" w:rsidR="001C25C2" w:rsidRDefault="001C25C2" w:rsidP="001C25C2">
            <w:pPr>
              <w:pStyle w:val="TableParagraph"/>
              <w:rPr>
                <w:rFonts w:ascii="Times New Roman"/>
                <w:sz w:val="8"/>
              </w:rPr>
            </w:pPr>
          </w:p>
          <w:p w14:paraId="31A1462D" w14:textId="77777777" w:rsidR="001C25C2" w:rsidRDefault="001C25C2" w:rsidP="001C25C2">
            <w:pPr>
              <w:pStyle w:val="TableParagraph"/>
              <w:spacing w:before="20"/>
              <w:rPr>
                <w:rFonts w:ascii="Times New Roman"/>
                <w:sz w:val="8"/>
              </w:rPr>
            </w:pPr>
          </w:p>
          <w:p w14:paraId="130DF82E" w14:textId="77777777" w:rsidR="001C25C2" w:rsidRDefault="001C25C2" w:rsidP="001C25C2">
            <w:pPr>
              <w:pStyle w:val="TableParagraph"/>
              <w:spacing w:before="1"/>
              <w:ind w:left="86" w:right="76"/>
              <w:jc w:val="center"/>
              <w:rPr>
                <w:rFonts w:ascii="Arial MT" w:hAnsi="Arial MT"/>
                <w:sz w:val="8"/>
              </w:rPr>
            </w:pPr>
            <w:r>
              <w:rPr>
                <w:rFonts w:ascii="Arial MT" w:hAnsi="Arial MT"/>
                <w:w w:val="105"/>
                <w:sz w:val="8"/>
              </w:rPr>
              <w:t>La</w:t>
            </w:r>
            <w:r>
              <w:rPr>
                <w:rFonts w:ascii="Arial MT" w:hAnsi="Arial MT"/>
                <w:spacing w:val="-3"/>
                <w:w w:val="105"/>
                <w:sz w:val="8"/>
              </w:rPr>
              <w:t xml:space="preserve"> </w:t>
            </w:r>
            <w:r>
              <w:rPr>
                <w:rFonts w:ascii="Arial MT" w:hAnsi="Arial MT"/>
                <w:w w:val="105"/>
                <w:sz w:val="8"/>
              </w:rPr>
              <w:t>mare</w:t>
            </w:r>
            <w:r>
              <w:rPr>
                <w:rFonts w:ascii="Arial MT" w:hAnsi="Arial MT"/>
                <w:spacing w:val="-3"/>
                <w:w w:val="105"/>
                <w:sz w:val="8"/>
              </w:rPr>
              <w:t xml:space="preserve"> </w:t>
            </w:r>
            <w:r>
              <w:rPr>
                <w:rFonts w:ascii="Arial MT" w:hAnsi="Arial MT"/>
                <w:w w:val="105"/>
                <w:sz w:val="8"/>
              </w:rPr>
              <w:t>de</w:t>
            </w:r>
            <w:r>
              <w:rPr>
                <w:rFonts w:ascii="Arial MT" w:hAnsi="Arial MT"/>
                <w:spacing w:val="-2"/>
                <w:w w:val="105"/>
                <w:sz w:val="8"/>
              </w:rPr>
              <w:t xml:space="preserve"> </w:t>
            </w:r>
            <w:r>
              <w:rPr>
                <w:rFonts w:ascii="Arial MT" w:hAnsi="Arial MT"/>
                <w:w w:val="105"/>
                <w:sz w:val="8"/>
              </w:rPr>
              <w:t>l’alumne</w:t>
            </w:r>
            <w:r>
              <w:rPr>
                <w:rFonts w:ascii="Arial MT" w:hAnsi="Arial MT"/>
                <w:spacing w:val="-3"/>
                <w:w w:val="105"/>
                <w:sz w:val="8"/>
              </w:rPr>
              <w:t xml:space="preserve"> </w:t>
            </w:r>
            <w:r>
              <w:rPr>
                <w:rFonts w:ascii="Arial MT" w:hAnsi="Arial MT"/>
                <w:w w:val="105"/>
                <w:sz w:val="8"/>
              </w:rPr>
              <w:t>o</w:t>
            </w:r>
            <w:r>
              <w:rPr>
                <w:rFonts w:ascii="Arial MT" w:hAnsi="Arial MT"/>
                <w:spacing w:val="-2"/>
                <w:w w:val="105"/>
                <w:sz w:val="8"/>
              </w:rPr>
              <w:t xml:space="preserve"> alumna</w:t>
            </w:r>
          </w:p>
          <w:p w14:paraId="19F6A94C" w14:textId="77777777" w:rsidR="001C25C2" w:rsidRDefault="001C25C2" w:rsidP="001C25C2">
            <w:pPr>
              <w:pStyle w:val="TableParagraph"/>
              <w:rPr>
                <w:rFonts w:ascii="Times New Roman"/>
                <w:sz w:val="8"/>
              </w:rPr>
            </w:pPr>
          </w:p>
          <w:p w14:paraId="26C97F02" w14:textId="77777777" w:rsidR="001C25C2" w:rsidRDefault="001C25C2" w:rsidP="001C25C2">
            <w:pPr>
              <w:pStyle w:val="TableParagraph"/>
              <w:rPr>
                <w:rFonts w:ascii="Times New Roman"/>
                <w:sz w:val="8"/>
              </w:rPr>
            </w:pPr>
          </w:p>
          <w:p w14:paraId="1B1A449F" w14:textId="77777777" w:rsidR="001C25C2" w:rsidRDefault="001C25C2" w:rsidP="001C25C2">
            <w:pPr>
              <w:pStyle w:val="TableParagraph"/>
              <w:spacing w:before="56"/>
              <w:rPr>
                <w:rFonts w:ascii="Times New Roman"/>
                <w:sz w:val="8"/>
              </w:rPr>
            </w:pPr>
          </w:p>
          <w:p w14:paraId="59C759E2" w14:textId="77777777" w:rsidR="001C25C2" w:rsidRDefault="001C25C2" w:rsidP="001C25C2">
            <w:pPr>
              <w:pStyle w:val="TableParagraph"/>
              <w:tabs>
                <w:tab w:val="left" w:pos="621"/>
                <w:tab w:val="left" w:pos="1115"/>
                <w:tab w:val="left" w:pos="1852"/>
                <w:tab w:val="left" w:pos="2592"/>
              </w:tabs>
              <w:ind w:right="76"/>
              <w:jc w:val="center"/>
              <w:rPr>
                <w:rFonts w:ascii="Arial MT"/>
                <w:sz w:val="8"/>
              </w:rPr>
            </w:pPr>
            <w:r>
              <w:rPr>
                <w:rFonts w:ascii="Arial MT"/>
                <w:sz w:val="8"/>
                <w:u w:val="single"/>
              </w:rPr>
              <w:tab/>
            </w:r>
            <w:r>
              <w:rPr>
                <w:rFonts w:ascii="Arial MT"/>
                <w:w w:val="105"/>
                <w:sz w:val="8"/>
              </w:rPr>
              <w:t>a</w:t>
            </w:r>
            <w:r>
              <w:rPr>
                <w:rFonts w:ascii="Arial MT"/>
                <w:spacing w:val="-6"/>
                <w:w w:val="105"/>
                <w:sz w:val="8"/>
              </w:rPr>
              <w:t xml:space="preserve"> </w:t>
            </w:r>
            <w:r>
              <w:rPr>
                <w:rFonts w:ascii="Arial MT"/>
                <w:sz w:val="8"/>
                <w:u w:val="single"/>
              </w:rPr>
              <w:tab/>
            </w:r>
            <w:r>
              <w:rPr>
                <w:rFonts w:ascii="Arial MT"/>
                <w:w w:val="105"/>
                <w:sz w:val="8"/>
              </w:rPr>
              <w:t>,</w:t>
            </w:r>
            <w:r>
              <w:rPr>
                <w:rFonts w:ascii="Arial MT"/>
                <w:spacing w:val="-2"/>
                <w:w w:val="105"/>
                <w:sz w:val="8"/>
              </w:rPr>
              <w:t xml:space="preserve"> </w:t>
            </w:r>
            <w:r>
              <w:rPr>
                <w:rFonts w:ascii="Arial MT"/>
                <w:w w:val="105"/>
                <w:sz w:val="8"/>
              </w:rPr>
              <w:t>de</w:t>
            </w:r>
            <w:r>
              <w:rPr>
                <w:rFonts w:ascii="Arial MT"/>
                <w:spacing w:val="-2"/>
                <w:w w:val="105"/>
                <w:sz w:val="8"/>
              </w:rPr>
              <w:t xml:space="preserve"> </w:t>
            </w:r>
            <w:r>
              <w:rPr>
                <w:rFonts w:ascii="Arial MT"/>
                <w:w w:val="105"/>
                <w:sz w:val="8"/>
              </w:rPr>
              <w:t>/d'</w:t>
            </w:r>
            <w:r>
              <w:rPr>
                <w:rFonts w:ascii="Arial MT"/>
                <w:spacing w:val="-3"/>
                <w:w w:val="105"/>
                <w:sz w:val="8"/>
              </w:rPr>
              <w:t xml:space="preserve"> </w:t>
            </w:r>
            <w:r>
              <w:rPr>
                <w:rFonts w:ascii="Arial MT"/>
                <w:sz w:val="8"/>
                <w:u w:val="single"/>
              </w:rPr>
              <w:tab/>
            </w:r>
            <w:r>
              <w:rPr>
                <w:rFonts w:ascii="Arial MT"/>
                <w:w w:val="105"/>
                <w:sz w:val="8"/>
              </w:rPr>
              <w:t>,</w:t>
            </w:r>
            <w:r>
              <w:rPr>
                <w:rFonts w:ascii="Arial MT"/>
                <w:spacing w:val="-3"/>
                <w:w w:val="105"/>
                <w:sz w:val="8"/>
              </w:rPr>
              <w:t xml:space="preserve"> </w:t>
            </w:r>
            <w:r>
              <w:rPr>
                <w:rFonts w:ascii="Arial MT"/>
                <w:w w:val="105"/>
                <w:sz w:val="8"/>
              </w:rPr>
              <w:t>de</w:t>
            </w:r>
            <w:r>
              <w:rPr>
                <w:rFonts w:ascii="Arial MT"/>
                <w:spacing w:val="-2"/>
                <w:w w:val="105"/>
                <w:sz w:val="8"/>
              </w:rPr>
              <w:t xml:space="preserve"> </w:t>
            </w:r>
            <w:r>
              <w:rPr>
                <w:rFonts w:ascii="Arial MT"/>
                <w:sz w:val="8"/>
                <w:u w:val="single"/>
              </w:rPr>
              <w:tab/>
            </w:r>
          </w:p>
          <w:p w14:paraId="4FD00FF0" w14:textId="77777777" w:rsidR="001C25C2" w:rsidRDefault="001C25C2" w:rsidP="001C25C2">
            <w:pPr>
              <w:pStyle w:val="TableParagraph"/>
              <w:rPr>
                <w:rFonts w:ascii="Times New Roman"/>
                <w:sz w:val="8"/>
              </w:rPr>
            </w:pPr>
          </w:p>
          <w:p w14:paraId="7C00460C" w14:textId="77777777" w:rsidR="001C25C2" w:rsidRDefault="001C25C2" w:rsidP="001C25C2">
            <w:pPr>
              <w:pStyle w:val="TableParagraph"/>
              <w:spacing w:before="13"/>
              <w:rPr>
                <w:rFonts w:ascii="Times New Roman"/>
                <w:sz w:val="8"/>
              </w:rPr>
            </w:pPr>
          </w:p>
          <w:p w14:paraId="318C2EB9" w14:textId="77777777" w:rsidR="001C25C2" w:rsidRDefault="001C25C2" w:rsidP="001C25C2">
            <w:pPr>
              <w:pStyle w:val="TableParagraph"/>
              <w:ind w:left="91" w:right="76"/>
              <w:jc w:val="center"/>
              <w:rPr>
                <w:rFonts w:ascii="Times New Roman"/>
                <w:sz w:val="10"/>
              </w:rPr>
            </w:pPr>
            <w:r>
              <w:rPr>
                <w:rFonts w:ascii="Times New Roman"/>
                <w:sz w:val="10"/>
              </w:rPr>
              <w:t>Signatura /</w:t>
            </w:r>
            <w:r>
              <w:rPr>
                <w:rFonts w:ascii="Times New Roman"/>
                <w:spacing w:val="-1"/>
                <w:sz w:val="10"/>
              </w:rPr>
              <w:t xml:space="preserve"> </w:t>
            </w:r>
            <w:r>
              <w:rPr>
                <w:rFonts w:ascii="Times New Roman"/>
                <w:spacing w:val="-2"/>
                <w:sz w:val="10"/>
              </w:rPr>
              <w:t>Firma</w:t>
            </w:r>
          </w:p>
        </w:tc>
        <w:tc>
          <w:tcPr>
            <w:tcW w:w="2806" w:type="dxa"/>
          </w:tcPr>
          <w:p w14:paraId="69E94C7E" w14:textId="77777777" w:rsidR="001C25C2" w:rsidRDefault="001C25C2" w:rsidP="001C25C2">
            <w:pPr>
              <w:pStyle w:val="TableParagraph"/>
              <w:rPr>
                <w:rFonts w:ascii="Times New Roman"/>
                <w:sz w:val="8"/>
              </w:rPr>
            </w:pPr>
          </w:p>
          <w:p w14:paraId="36285D15" w14:textId="77777777" w:rsidR="001C25C2" w:rsidRDefault="001C25C2" w:rsidP="001C25C2">
            <w:pPr>
              <w:pStyle w:val="TableParagraph"/>
              <w:spacing w:before="18"/>
              <w:rPr>
                <w:rFonts w:ascii="Times New Roman"/>
                <w:sz w:val="8"/>
              </w:rPr>
            </w:pPr>
          </w:p>
          <w:p w14:paraId="4587CA44" w14:textId="77777777" w:rsidR="001C25C2" w:rsidRDefault="001C25C2" w:rsidP="001C25C2">
            <w:pPr>
              <w:pStyle w:val="TableParagraph"/>
              <w:spacing w:before="1"/>
              <w:ind w:left="88" w:right="81"/>
              <w:jc w:val="center"/>
              <w:rPr>
                <w:rFonts w:ascii="Arial MT" w:hAnsi="Arial MT"/>
                <w:sz w:val="8"/>
              </w:rPr>
            </w:pPr>
            <w:r>
              <w:rPr>
                <w:rFonts w:ascii="Arial MT" w:hAnsi="Arial MT"/>
                <w:w w:val="105"/>
                <w:sz w:val="8"/>
              </w:rPr>
              <w:t>El</w:t>
            </w:r>
            <w:r>
              <w:rPr>
                <w:rFonts w:ascii="Arial MT" w:hAnsi="Arial MT"/>
                <w:spacing w:val="-4"/>
                <w:w w:val="105"/>
                <w:sz w:val="8"/>
              </w:rPr>
              <w:t xml:space="preserve"> </w:t>
            </w:r>
            <w:r>
              <w:rPr>
                <w:rFonts w:ascii="Arial MT" w:hAnsi="Arial MT"/>
                <w:w w:val="105"/>
                <w:sz w:val="8"/>
              </w:rPr>
              <w:t>representant</w:t>
            </w:r>
            <w:r>
              <w:rPr>
                <w:rFonts w:ascii="Arial MT" w:hAnsi="Arial MT"/>
                <w:spacing w:val="-3"/>
                <w:w w:val="105"/>
                <w:sz w:val="8"/>
              </w:rPr>
              <w:t xml:space="preserve"> </w:t>
            </w:r>
            <w:r>
              <w:rPr>
                <w:rFonts w:ascii="Arial MT" w:hAnsi="Arial MT"/>
                <w:w w:val="105"/>
                <w:sz w:val="8"/>
              </w:rPr>
              <w:t>legal</w:t>
            </w:r>
            <w:r>
              <w:rPr>
                <w:rFonts w:ascii="Arial MT" w:hAnsi="Arial MT"/>
                <w:spacing w:val="-4"/>
                <w:w w:val="105"/>
                <w:sz w:val="8"/>
              </w:rPr>
              <w:t xml:space="preserve"> </w:t>
            </w:r>
            <w:r>
              <w:rPr>
                <w:rFonts w:ascii="Arial MT" w:hAnsi="Arial MT"/>
                <w:w w:val="105"/>
                <w:sz w:val="8"/>
              </w:rPr>
              <w:t>de</w:t>
            </w:r>
            <w:r>
              <w:rPr>
                <w:rFonts w:ascii="Arial MT" w:hAnsi="Arial MT"/>
                <w:spacing w:val="-4"/>
                <w:w w:val="105"/>
                <w:sz w:val="8"/>
              </w:rPr>
              <w:t xml:space="preserve"> </w:t>
            </w:r>
            <w:r>
              <w:rPr>
                <w:rFonts w:ascii="Arial MT" w:hAnsi="Arial MT"/>
                <w:w w:val="105"/>
                <w:sz w:val="8"/>
              </w:rPr>
              <w:t>l’alumne</w:t>
            </w:r>
            <w:r>
              <w:rPr>
                <w:rFonts w:ascii="Arial MT" w:hAnsi="Arial MT"/>
                <w:spacing w:val="-4"/>
                <w:w w:val="105"/>
                <w:sz w:val="8"/>
              </w:rPr>
              <w:t xml:space="preserve"> </w:t>
            </w:r>
            <w:r>
              <w:rPr>
                <w:rFonts w:ascii="Arial MT" w:hAnsi="Arial MT"/>
                <w:w w:val="105"/>
                <w:sz w:val="8"/>
              </w:rPr>
              <w:t>o</w:t>
            </w:r>
            <w:r>
              <w:rPr>
                <w:rFonts w:ascii="Arial MT" w:hAnsi="Arial MT"/>
                <w:spacing w:val="-4"/>
                <w:w w:val="105"/>
                <w:sz w:val="8"/>
              </w:rPr>
              <w:t xml:space="preserve"> </w:t>
            </w:r>
            <w:r>
              <w:rPr>
                <w:rFonts w:ascii="Arial MT" w:hAnsi="Arial MT"/>
                <w:spacing w:val="-2"/>
                <w:w w:val="105"/>
                <w:sz w:val="8"/>
              </w:rPr>
              <w:t>alumna</w:t>
            </w:r>
          </w:p>
          <w:p w14:paraId="0567722A" w14:textId="77777777" w:rsidR="001C25C2" w:rsidRDefault="001C25C2" w:rsidP="001C25C2">
            <w:pPr>
              <w:pStyle w:val="TableParagraph"/>
              <w:rPr>
                <w:rFonts w:ascii="Times New Roman"/>
                <w:sz w:val="8"/>
              </w:rPr>
            </w:pPr>
          </w:p>
          <w:p w14:paraId="6C937877" w14:textId="77777777" w:rsidR="001C25C2" w:rsidRDefault="001C25C2" w:rsidP="001C25C2">
            <w:pPr>
              <w:pStyle w:val="TableParagraph"/>
              <w:rPr>
                <w:rFonts w:ascii="Times New Roman"/>
                <w:sz w:val="8"/>
              </w:rPr>
            </w:pPr>
          </w:p>
          <w:p w14:paraId="70816ACF" w14:textId="77777777" w:rsidR="001C25C2" w:rsidRDefault="001C25C2" w:rsidP="001C25C2">
            <w:pPr>
              <w:pStyle w:val="TableParagraph"/>
              <w:spacing w:before="56"/>
              <w:rPr>
                <w:rFonts w:ascii="Times New Roman"/>
                <w:sz w:val="8"/>
              </w:rPr>
            </w:pPr>
          </w:p>
          <w:p w14:paraId="2FEB7186" w14:textId="77777777" w:rsidR="001C25C2" w:rsidRDefault="001C25C2" w:rsidP="001C25C2">
            <w:pPr>
              <w:pStyle w:val="TableParagraph"/>
              <w:tabs>
                <w:tab w:val="left" w:pos="621"/>
                <w:tab w:val="left" w:pos="1115"/>
                <w:tab w:val="left" w:pos="1852"/>
                <w:tab w:val="left" w:pos="2592"/>
              </w:tabs>
              <w:ind w:right="81"/>
              <w:jc w:val="center"/>
              <w:rPr>
                <w:rFonts w:ascii="Arial MT"/>
                <w:sz w:val="8"/>
              </w:rPr>
            </w:pPr>
            <w:r>
              <w:rPr>
                <w:rFonts w:ascii="Arial MT"/>
                <w:sz w:val="8"/>
                <w:u w:val="single"/>
              </w:rPr>
              <w:tab/>
            </w:r>
            <w:r>
              <w:rPr>
                <w:rFonts w:ascii="Arial MT"/>
                <w:w w:val="105"/>
                <w:sz w:val="8"/>
              </w:rPr>
              <w:t>a</w:t>
            </w:r>
            <w:r>
              <w:rPr>
                <w:rFonts w:ascii="Arial MT"/>
                <w:spacing w:val="-6"/>
                <w:w w:val="105"/>
                <w:sz w:val="8"/>
              </w:rPr>
              <w:t xml:space="preserve"> </w:t>
            </w:r>
            <w:r>
              <w:rPr>
                <w:rFonts w:ascii="Arial MT"/>
                <w:sz w:val="8"/>
                <w:u w:val="single"/>
              </w:rPr>
              <w:tab/>
            </w:r>
            <w:r>
              <w:rPr>
                <w:rFonts w:ascii="Arial MT"/>
                <w:w w:val="105"/>
                <w:sz w:val="8"/>
              </w:rPr>
              <w:t>,</w:t>
            </w:r>
            <w:r>
              <w:rPr>
                <w:rFonts w:ascii="Arial MT"/>
                <w:spacing w:val="-2"/>
                <w:w w:val="105"/>
                <w:sz w:val="8"/>
              </w:rPr>
              <w:t xml:space="preserve"> </w:t>
            </w:r>
            <w:r>
              <w:rPr>
                <w:rFonts w:ascii="Arial MT"/>
                <w:w w:val="105"/>
                <w:sz w:val="8"/>
              </w:rPr>
              <w:t>de</w:t>
            </w:r>
            <w:r>
              <w:rPr>
                <w:rFonts w:ascii="Arial MT"/>
                <w:spacing w:val="-2"/>
                <w:w w:val="105"/>
                <w:sz w:val="8"/>
              </w:rPr>
              <w:t xml:space="preserve"> </w:t>
            </w:r>
            <w:r>
              <w:rPr>
                <w:rFonts w:ascii="Arial MT"/>
                <w:w w:val="105"/>
                <w:sz w:val="8"/>
              </w:rPr>
              <w:t>/d'</w:t>
            </w:r>
            <w:r>
              <w:rPr>
                <w:rFonts w:ascii="Arial MT"/>
                <w:spacing w:val="-3"/>
                <w:w w:val="105"/>
                <w:sz w:val="8"/>
              </w:rPr>
              <w:t xml:space="preserve"> </w:t>
            </w:r>
            <w:r>
              <w:rPr>
                <w:rFonts w:ascii="Arial MT"/>
                <w:sz w:val="8"/>
                <w:u w:val="single"/>
              </w:rPr>
              <w:tab/>
            </w:r>
            <w:r>
              <w:rPr>
                <w:rFonts w:ascii="Arial MT"/>
                <w:w w:val="105"/>
                <w:sz w:val="8"/>
              </w:rPr>
              <w:t>,</w:t>
            </w:r>
            <w:r>
              <w:rPr>
                <w:rFonts w:ascii="Arial MT"/>
                <w:spacing w:val="-3"/>
                <w:w w:val="105"/>
                <w:sz w:val="8"/>
              </w:rPr>
              <w:t xml:space="preserve"> </w:t>
            </w:r>
            <w:r>
              <w:rPr>
                <w:rFonts w:ascii="Arial MT"/>
                <w:w w:val="105"/>
                <w:sz w:val="8"/>
              </w:rPr>
              <w:t>de</w:t>
            </w:r>
            <w:r>
              <w:rPr>
                <w:rFonts w:ascii="Arial MT"/>
                <w:spacing w:val="-2"/>
                <w:w w:val="105"/>
                <w:sz w:val="8"/>
              </w:rPr>
              <w:t xml:space="preserve"> </w:t>
            </w:r>
            <w:r>
              <w:rPr>
                <w:rFonts w:ascii="Arial MT"/>
                <w:sz w:val="8"/>
                <w:u w:val="single"/>
              </w:rPr>
              <w:tab/>
            </w:r>
          </w:p>
          <w:p w14:paraId="766EF1ED" w14:textId="77777777" w:rsidR="001C25C2" w:rsidRDefault="001C25C2" w:rsidP="001C25C2">
            <w:pPr>
              <w:pStyle w:val="TableParagraph"/>
              <w:rPr>
                <w:rFonts w:ascii="Times New Roman"/>
                <w:sz w:val="8"/>
              </w:rPr>
            </w:pPr>
          </w:p>
          <w:p w14:paraId="1943FF8B" w14:textId="77777777" w:rsidR="001C25C2" w:rsidRDefault="001C25C2" w:rsidP="001C25C2">
            <w:pPr>
              <w:pStyle w:val="TableParagraph"/>
              <w:spacing w:before="13"/>
              <w:rPr>
                <w:rFonts w:ascii="Times New Roman"/>
                <w:sz w:val="8"/>
              </w:rPr>
            </w:pPr>
          </w:p>
          <w:p w14:paraId="60AF4771" w14:textId="77777777" w:rsidR="001C25C2" w:rsidRDefault="001C25C2" w:rsidP="001C25C2">
            <w:pPr>
              <w:pStyle w:val="TableParagraph"/>
              <w:ind w:left="91" w:right="81"/>
              <w:jc w:val="center"/>
              <w:rPr>
                <w:rFonts w:ascii="Times New Roman"/>
                <w:sz w:val="10"/>
              </w:rPr>
            </w:pPr>
            <w:r>
              <w:rPr>
                <w:rFonts w:ascii="Times New Roman"/>
                <w:sz w:val="10"/>
              </w:rPr>
              <w:t>Signatura /</w:t>
            </w:r>
            <w:r>
              <w:rPr>
                <w:rFonts w:ascii="Times New Roman"/>
                <w:spacing w:val="-1"/>
                <w:sz w:val="10"/>
              </w:rPr>
              <w:t xml:space="preserve"> </w:t>
            </w:r>
            <w:r>
              <w:rPr>
                <w:rFonts w:ascii="Times New Roman"/>
                <w:spacing w:val="-2"/>
                <w:sz w:val="10"/>
              </w:rPr>
              <w:t>Firma</w:t>
            </w:r>
          </w:p>
        </w:tc>
      </w:tr>
      <w:tr w:rsidR="001C25C2" w14:paraId="7585DA2E" w14:textId="77777777" w:rsidTr="001C25C2">
        <w:trPr>
          <w:trHeight w:val="1963"/>
        </w:trPr>
        <w:tc>
          <w:tcPr>
            <w:tcW w:w="8415" w:type="dxa"/>
            <w:gridSpan w:val="6"/>
          </w:tcPr>
          <w:p w14:paraId="2F634DD5" w14:textId="77777777" w:rsidR="001C25C2" w:rsidRDefault="001C25C2" w:rsidP="001C25C2">
            <w:pPr>
              <w:pStyle w:val="TableParagraph"/>
              <w:spacing w:before="2" w:line="252" w:lineRule="auto"/>
              <w:ind w:left="58" w:right="42"/>
              <w:jc w:val="both"/>
              <w:rPr>
                <w:i/>
                <w:sz w:val="8"/>
              </w:rPr>
            </w:pPr>
            <w:r>
              <w:rPr>
                <w:i/>
                <w:w w:val="105"/>
                <w:sz w:val="8"/>
              </w:rPr>
              <w:t>De conformitat amb el que estableix el Reglament (UE) 2016/679 del Parlament Europeu i del Consell, que va entrar en vigor el 25 de maig de 2018, relatiu a la Protecció de Dades de Caràcter Personal i la Llei Orgànica</w:t>
            </w:r>
            <w:r>
              <w:rPr>
                <w:i/>
                <w:spacing w:val="40"/>
                <w:w w:val="105"/>
                <w:sz w:val="8"/>
              </w:rPr>
              <w:t xml:space="preserve"> </w:t>
            </w:r>
            <w:r>
              <w:rPr>
                <w:i/>
                <w:w w:val="105"/>
                <w:sz w:val="8"/>
              </w:rPr>
              <w:t>3/2018, de</w:t>
            </w:r>
            <w:r>
              <w:rPr>
                <w:i/>
                <w:spacing w:val="-1"/>
                <w:w w:val="105"/>
                <w:sz w:val="8"/>
              </w:rPr>
              <w:t xml:space="preserve"> </w:t>
            </w:r>
            <w:r>
              <w:rPr>
                <w:i/>
                <w:w w:val="105"/>
                <w:sz w:val="8"/>
              </w:rPr>
              <w:t>5</w:t>
            </w:r>
            <w:r>
              <w:rPr>
                <w:i/>
                <w:spacing w:val="-1"/>
                <w:w w:val="105"/>
                <w:sz w:val="8"/>
              </w:rPr>
              <w:t xml:space="preserve"> </w:t>
            </w:r>
            <w:r>
              <w:rPr>
                <w:i/>
                <w:w w:val="105"/>
                <w:sz w:val="8"/>
              </w:rPr>
              <w:t>de</w:t>
            </w:r>
            <w:r>
              <w:rPr>
                <w:i/>
                <w:spacing w:val="-1"/>
                <w:w w:val="105"/>
                <w:sz w:val="8"/>
              </w:rPr>
              <w:t xml:space="preserve"> </w:t>
            </w:r>
            <w:r>
              <w:rPr>
                <w:i/>
                <w:w w:val="105"/>
                <w:sz w:val="8"/>
              </w:rPr>
              <w:t>desembre, de</w:t>
            </w:r>
            <w:r>
              <w:rPr>
                <w:i/>
                <w:spacing w:val="-3"/>
                <w:w w:val="105"/>
                <w:sz w:val="8"/>
              </w:rPr>
              <w:t xml:space="preserve"> </w:t>
            </w:r>
            <w:r>
              <w:rPr>
                <w:i/>
                <w:w w:val="105"/>
                <w:sz w:val="8"/>
              </w:rPr>
              <w:t>Protecció</w:t>
            </w:r>
            <w:r>
              <w:rPr>
                <w:i/>
                <w:spacing w:val="-1"/>
                <w:w w:val="105"/>
                <w:sz w:val="8"/>
              </w:rPr>
              <w:t xml:space="preserve"> </w:t>
            </w:r>
            <w:r>
              <w:rPr>
                <w:i/>
                <w:w w:val="105"/>
                <w:sz w:val="8"/>
              </w:rPr>
              <w:t>de</w:t>
            </w:r>
            <w:r>
              <w:rPr>
                <w:i/>
                <w:spacing w:val="-1"/>
                <w:w w:val="105"/>
                <w:sz w:val="8"/>
              </w:rPr>
              <w:t xml:space="preserve"> </w:t>
            </w:r>
            <w:r>
              <w:rPr>
                <w:i/>
                <w:w w:val="105"/>
                <w:sz w:val="8"/>
              </w:rPr>
              <w:t>Dades</w:t>
            </w:r>
            <w:r>
              <w:rPr>
                <w:i/>
                <w:spacing w:val="-1"/>
                <w:w w:val="105"/>
                <w:sz w:val="8"/>
              </w:rPr>
              <w:t xml:space="preserve"> </w:t>
            </w:r>
            <w:r>
              <w:rPr>
                <w:i/>
                <w:w w:val="105"/>
                <w:sz w:val="8"/>
              </w:rPr>
              <w:t>Personals</w:t>
            </w:r>
            <w:r>
              <w:rPr>
                <w:i/>
                <w:spacing w:val="-1"/>
                <w:w w:val="105"/>
                <w:sz w:val="8"/>
              </w:rPr>
              <w:t xml:space="preserve"> </w:t>
            </w:r>
            <w:r>
              <w:rPr>
                <w:i/>
                <w:w w:val="105"/>
                <w:sz w:val="8"/>
              </w:rPr>
              <w:t>i</w:t>
            </w:r>
            <w:r>
              <w:rPr>
                <w:i/>
                <w:spacing w:val="-1"/>
                <w:w w:val="105"/>
                <w:sz w:val="8"/>
              </w:rPr>
              <w:t xml:space="preserve"> </w:t>
            </w:r>
            <w:r>
              <w:rPr>
                <w:i/>
                <w:w w:val="105"/>
                <w:sz w:val="8"/>
              </w:rPr>
              <w:t>garantia</w:t>
            </w:r>
            <w:r>
              <w:rPr>
                <w:i/>
                <w:spacing w:val="-1"/>
                <w:w w:val="105"/>
                <w:sz w:val="8"/>
              </w:rPr>
              <w:t xml:space="preserve"> </w:t>
            </w:r>
            <w:r>
              <w:rPr>
                <w:i/>
                <w:w w:val="105"/>
                <w:sz w:val="8"/>
              </w:rPr>
              <w:t>dels</w:t>
            </w:r>
            <w:r>
              <w:rPr>
                <w:i/>
                <w:spacing w:val="-1"/>
                <w:w w:val="105"/>
                <w:sz w:val="8"/>
              </w:rPr>
              <w:t xml:space="preserve"> </w:t>
            </w:r>
            <w:r>
              <w:rPr>
                <w:i/>
                <w:w w:val="105"/>
                <w:sz w:val="8"/>
              </w:rPr>
              <w:t>drets</w:t>
            </w:r>
            <w:r>
              <w:rPr>
                <w:i/>
                <w:spacing w:val="-1"/>
                <w:w w:val="105"/>
                <w:sz w:val="8"/>
              </w:rPr>
              <w:t xml:space="preserve"> </w:t>
            </w:r>
            <w:r>
              <w:rPr>
                <w:i/>
                <w:w w:val="105"/>
                <w:sz w:val="8"/>
              </w:rPr>
              <w:t>digitals</w:t>
            </w:r>
            <w:r>
              <w:rPr>
                <w:i/>
                <w:spacing w:val="-1"/>
                <w:w w:val="105"/>
                <w:sz w:val="8"/>
              </w:rPr>
              <w:t xml:space="preserve"> </w:t>
            </w:r>
            <w:r>
              <w:rPr>
                <w:i/>
                <w:w w:val="105"/>
                <w:sz w:val="8"/>
              </w:rPr>
              <w:t>(BOE</w:t>
            </w:r>
            <w:r>
              <w:rPr>
                <w:i/>
                <w:spacing w:val="-1"/>
                <w:w w:val="105"/>
                <w:sz w:val="8"/>
              </w:rPr>
              <w:t xml:space="preserve"> </w:t>
            </w:r>
            <w:r>
              <w:rPr>
                <w:i/>
                <w:w w:val="105"/>
                <w:sz w:val="8"/>
              </w:rPr>
              <w:t>núm.</w:t>
            </w:r>
            <w:r>
              <w:rPr>
                <w:i/>
                <w:spacing w:val="-2"/>
                <w:w w:val="105"/>
                <w:sz w:val="8"/>
              </w:rPr>
              <w:t xml:space="preserve"> </w:t>
            </w:r>
            <w:r>
              <w:rPr>
                <w:i/>
                <w:w w:val="105"/>
                <w:sz w:val="8"/>
              </w:rPr>
              <w:t>294, de</w:t>
            </w:r>
            <w:r>
              <w:rPr>
                <w:i/>
                <w:spacing w:val="-3"/>
                <w:w w:val="105"/>
                <w:sz w:val="8"/>
              </w:rPr>
              <w:t xml:space="preserve"> </w:t>
            </w:r>
            <w:r>
              <w:rPr>
                <w:i/>
                <w:w w:val="105"/>
                <w:sz w:val="8"/>
              </w:rPr>
              <w:t>6</w:t>
            </w:r>
            <w:r>
              <w:rPr>
                <w:i/>
                <w:spacing w:val="-1"/>
                <w:w w:val="105"/>
                <w:sz w:val="8"/>
              </w:rPr>
              <w:t xml:space="preserve"> </w:t>
            </w:r>
            <w:r>
              <w:rPr>
                <w:i/>
                <w:w w:val="105"/>
                <w:sz w:val="8"/>
              </w:rPr>
              <w:t>de</w:t>
            </w:r>
            <w:r>
              <w:rPr>
                <w:i/>
                <w:spacing w:val="-1"/>
                <w:w w:val="105"/>
                <w:sz w:val="8"/>
              </w:rPr>
              <w:t xml:space="preserve"> </w:t>
            </w:r>
            <w:r>
              <w:rPr>
                <w:i/>
                <w:w w:val="105"/>
                <w:sz w:val="8"/>
              </w:rPr>
              <w:t>desembre</w:t>
            </w:r>
            <w:r>
              <w:rPr>
                <w:i/>
                <w:spacing w:val="-1"/>
                <w:w w:val="105"/>
                <w:sz w:val="8"/>
              </w:rPr>
              <w:t xml:space="preserve"> </w:t>
            </w:r>
            <w:r>
              <w:rPr>
                <w:i/>
                <w:w w:val="105"/>
                <w:sz w:val="8"/>
              </w:rPr>
              <w:t>de</w:t>
            </w:r>
            <w:r>
              <w:rPr>
                <w:i/>
                <w:spacing w:val="-1"/>
                <w:w w:val="105"/>
                <w:sz w:val="8"/>
              </w:rPr>
              <w:t xml:space="preserve"> </w:t>
            </w:r>
            <w:r>
              <w:rPr>
                <w:i/>
                <w:w w:val="105"/>
                <w:sz w:val="8"/>
              </w:rPr>
              <w:t>2018), se</w:t>
            </w:r>
            <w:r>
              <w:rPr>
                <w:i/>
                <w:spacing w:val="-1"/>
                <w:w w:val="105"/>
                <w:sz w:val="8"/>
              </w:rPr>
              <w:t xml:space="preserve"> </w:t>
            </w:r>
            <w:r>
              <w:rPr>
                <w:i/>
                <w:w w:val="105"/>
                <w:sz w:val="8"/>
              </w:rPr>
              <w:t>li</w:t>
            </w:r>
            <w:r>
              <w:rPr>
                <w:i/>
                <w:spacing w:val="-1"/>
                <w:w w:val="105"/>
                <w:sz w:val="8"/>
              </w:rPr>
              <w:t xml:space="preserve"> </w:t>
            </w:r>
            <w:r>
              <w:rPr>
                <w:i/>
                <w:w w:val="105"/>
                <w:sz w:val="8"/>
              </w:rPr>
              <w:t>informa</w:t>
            </w:r>
            <w:r>
              <w:rPr>
                <w:i/>
                <w:spacing w:val="-3"/>
                <w:w w:val="105"/>
                <w:sz w:val="8"/>
              </w:rPr>
              <w:t xml:space="preserve"> </w:t>
            </w:r>
            <w:r>
              <w:rPr>
                <w:i/>
                <w:w w:val="105"/>
                <w:sz w:val="8"/>
              </w:rPr>
              <w:t>del</w:t>
            </w:r>
            <w:r>
              <w:rPr>
                <w:i/>
                <w:spacing w:val="-1"/>
                <w:w w:val="105"/>
                <w:sz w:val="8"/>
              </w:rPr>
              <w:t xml:space="preserve"> </w:t>
            </w:r>
            <w:r>
              <w:rPr>
                <w:i/>
                <w:w w:val="105"/>
                <w:sz w:val="8"/>
              </w:rPr>
              <w:t>següent:</w:t>
            </w:r>
          </w:p>
          <w:p w14:paraId="0FADA785" w14:textId="77777777" w:rsidR="001C25C2" w:rsidRDefault="001C25C2" w:rsidP="001C25C2">
            <w:pPr>
              <w:pStyle w:val="TableParagraph"/>
              <w:numPr>
                <w:ilvl w:val="0"/>
                <w:numId w:val="49"/>
              </w:numPr>
              <w:tabs>
                <w:tab w:val="left" w:pos="109"/>
              </w:tabs>
              <w:spacing w:line="92" w:lineRule="exact"/>
              <w:ind w:left="109" w:hanging="51"/>
              <w:jc w:val="both"/>
              <w:rPr>
                <w:i/>
                <w:sz w:val="8"/>
              </w:rPr>
            </w:pPr>
            <w:r>
              <w:rPr>
                <w:i/>
                <w:w w:val="105"/>
                <w:sz w:val="8"/>
              </w:rPr>
              <w:t>Les</w:t>
            </w:r>
            <w:r>
              <w:rPr>
                <w:i/>
                <w:spacing w:val="-6"/>
                <w:w w:val="105"/>
                <w:sz w:val="8"/>
              </w:rPr>
              <w:t xml:space="preserve"> </w:t>
            </w:r>
            <w:r>
              <w:rPr>
                <w:i/>
                <w:w w:val="105"/>
                <w:sz w:val="8"/>
              </w:rPr>
              <w:t>dades</w:t>
            </w:r>
            <w:r>
              <w:rPr>
                <w:i/>
                <w:spacing w:val="-5"/>
                <w:w w:val="105"/>
                <w:sz w:val="8"/>
              </w:rPr>
              <w:t xml:space="preserve"> </w:t>
            </w:r>
            <w:r>
              <w:rPr>
                <w:i/>
                <w:w w:val="105"/>
                <w:sz w:val="8"/>
              </w:rPr>
              <w:t>personals</w:t>
            </w:r>
            <w:r>
              <w:rPr>
                <w:i/>
                <w:spacing w:val="-5"/>
                <w:w w:val="105"/>
                <w:sz w:val="8"/>
              </w:rPr>
              <w:t xml:space="preserve"> </w:t>
            </w:r>
            <w:r>
              <w:rPr>
                <w:i/>
                <w:w w:val="105"/>
                <w:sz w:val="8"/>
              </w:rPr>
              <w:t>arreplegades</w:t>
            </w:r>
            <w:r>
              <w:rPr>
                <w:i/>
                <w:spacing w:val="-5"/>
                <w:w w:val="105"/>
                <w:sz w:val="8"/>
              </w:rPr>
              <w:t xml:space="preserve"> </w:t>
            </w:r>
            <w:r>
              <w:rPr>
                <w:i/>
                <w:w w:val="105"/>
                <w:sz w:val="8"/>
              </w:rPr>
              <w:t>per</w:t>
            </w:r>
            <w:r>
              <w:rPr>
                <w:i/>
                <w:spacing w:val="-5"/>
                <w:w w:val="105"/>
                <w:sz w:val="8"/>
              </w:rPr>
              <w:t xml:space="preserve"> </w:t>
            </w:r>
            <w:r>
              <w:rPr>
                <w:i/>
                <w:w w:val="105"/>
                <w:sz w:val="8"/>
              </w:rPr>
              <w:t>mitjà</w:t>
            </w:r>
            <w:r>
              <w:rPr>
                <w:i/>
                <w:spacing w:val="-5"/>
                <w:w w:val="105"/>
                <w:sz w:val="8"/>
              </w:rPr>
              <w:t xml:space="preserve"> </w:t>
            </w:r>
            <w:r>
              <w:rPr>
                <w:i/>
                <w:w w:val="105"/>
                <w:sz w:val="8"/>
              </w:rPr>
              <w:t>d'aquesta</w:t>
            </w:r>
            <w:r>
              <w:rPr>
                <w:i/>
                <w:spacing w:val="-5"/>
                <w:w w:val="105"/>
                <w:sz w:val="8"/>
              </w:rPr>
              <w:t xml:space="preserve"> </w:t>
            </w:r>
            <w:r>
              <w:rPr>
                <w:i/>
                <w:w w:val="105"/>
                <w:sz w:val="8"/>
              </w:rPr>
              <w:t>sol·licitud</w:t>
            </w:r>
            <w:r>
              <w:rPr>
                <w:i/>
                <w:spacing w:val="-5"/>
                <w:w w:val="105"/>
                <w:sz w:val="8"/>
              </w:rPr>
              <w:t xml:space="preserve"> </w:t>
            </w:r>
            <w:r>
              <w:rPr>
                <w:i/>
                <w:w w:val="105"/>
                <w:sz w:val="8"/>
              </w:rPr>
              <w:t>seran</w:t>
            </w:r>
            <w:r>
              <w:rPr>
                <w:i/>
                <w:spacing w:val="-5"/>
                <w:w w:val="105"/>
                <w:sz w:val="8"/>
              </w:rPr>
              <w:t xml:space="preserve"> </w:t>
            </w:r>
            <w:r>
              <w:rPr>
                <w:i/>
                <w:w w:val="105"/>
                <w:sz w:val="8"/>
              </w:rPr>
              <w:t>tractades</w:t>
            </w:r>
            <w:r>
              <w:rPr>
                <w:i/>
                <w:spacing w:val="-5"/>
                <w:w w:val="105"/>
                <w:sz w:val="8"/>
              </w:rPr>
              <w:t xml:space="preserve"> </w:t>
            </w:r>
            <w:r>
              <w:rPr>
                <w:i/>
                <w:w w:val="105"/>
                <w:sz w:val="8"/>
              </w:rPr>
              <w:t>de</w:t>
            </w:r>
            <w:r>
              <w:rPr>
                <w:i/>
                <w:spacing w:val="-5"/>
                <w:w w:val="105"/>
                <w:sz w:val="8"/>
              </w:rPr>
              <w:t xml:space="preserve"> </w:t>
            </w:r>
            <w:r>
              <w:rPr>
                <w:i/>
                <w:w w:val="105"/>
                <w:sz w:val="8"/>
              </w:rPr>
              <w:t>forma</w:t>
            </w:r>
            <w:r>
              <w:rPr>
                <w:i/>
                <w:spacing w:val="-5"/>
                <w:w w:val="105"/>
                <w:sz w:val="8"/>
              </w:rPr>
              <w:t xml:space="preserve"> </w:t>
            </w:r>
            <w:r>
              <w:rPr>
                <w:i/>
                <w:spacing w:val="-2"/>
                <w:w w:val="105"/>
                <w:sz w:val="8"/>
              </w:rPr>
              <w:t>confidencial.</w:t>
            </w:r>
          </w:p>
          <w:p w14:paraId="14004334" w14:textId="77777777" w:rsidR="001C25C2" w:rsidRDefault="001C25C2" w:rsidP="001C25C2">
            <w:pPr>
              <w:pStyle w:val="TableParagraph"/>
              <w:numPr>
                <w:ilvl w:val="0"/>
                <w:numId w:val="49"/>
              </w:numPr>
              <w:tabs>
                <w:tab w:val="left" w:pos="113"/>
              </w:tabs>
              <w:spacing w:before="5" w:line="252" w:lineRule="auto"/>
              <w:ind w:right="45" w:firstLine="0"/>
              <w:jc w:val="both"/>
              <w:rPr>
                <w:i/>
                <w:sz w:val="8"/>
              </w:rPr>
            </w:pPr>
            <w:r>
              <w:rPr>
                <w:i/>
                <w:w w:val="105"/>
                <w:sz w:val="8"/>
              </w:rPr>
              <w:t>La finalitat del tractament és el compliment dels requeriments disposats en els articles 13, 14 i 15 del Decret 104/2018 de 27 de juliol de 2018 del Consell, pel qual es desenvolupen els principis d’equitat i d’inclusió en el</w:t>
            </w:r>
            <w:r>
              <w:rPr>
                <w:i/>
                <w:spacing w:val="40"/>
                <w:w w:val="105"/>
                <w:sz w:val="8"/>
              </w:rPr>
              <w:t xml:space="preserve"> </w:t>
            </w:r>
            <w:r>
              <w:rPr>
                <w:i/>
                <w:w w:val="105"/>
                <w:sz w:val="8"/>
              </w:rPr>
              <w:t>sistema educatiu valencià.</w:t>
            </w:r>
          </w:p>
          <w:p w14:paraId="691EE9F8" w14:textId="77777777" w:rsidR="001C25C2" w:rsidRDefault="001C25C2" w:rsidP="001C25C2">
            <w:pPr>
              <w:pStyle w:val="TableParagraph"/>
              <w:numPr>
                <w:ilvl w:val="0"/>
                <w:numId w:val="49"/>
              </w:numPr>
              <w:tabs>
                <w:tab w:val="left" w:pos="155"/>
              </w:tabs>
              <w:spacing w:line="92" w:lineRule="exact"/>
              <w:ind w:left="155" w:hanging="97"/>
              <w:jc w:val="both"/>
              <w:rPr>
                <w:i/>
                <w:sz w:val="8"/>
              </w:rPr>
            </w:pPr>
            <w:r>
              <w:rPr>
                <w:i/>
                <w:w w:val="105"/>
                <w:sz w:val="8"/>
              </w:rPr>
              <w:t>Es</w:t>
            </w:r>
            <w:r>
              <w:rPr>
                <w:i/>
                <w:spacing w:val="41"/>
                <w:w w:val="105"/>
                <w:sz w:val="8"/>
              </w:rPr>
              <w:t xml:space="preserve"> </w:t>
            </w:r>
            <w:r>
              <w:rPr>
                <w:i/>
                <w:w w:val="105"/>
                <w:sz w:val="8"/>
              </w:rPr>
              <w:t>poden</w:t>
            </w:r>
            <w:r>
              <w:rPr>
                <w:i/>
                <w:spacing w:val="41"/>
                <w:w w:val="105"/>
                <w:sz w:val="8"/>
              </w:rPr>
              <w:t xml:space="preserve"> </w:t>
            </w:r>
            <w:r>
              <w:rPr>
                <w:i/>
                <w:w w:val="105"/>
                <w:sz w:val="8"/>
              </w:rPr>
              <w:t>exercir</w:t>
            </w:r>
            <w:r>
              <w:rPr>
                <w:i/>
                <w:spacing w:val="42"/>
                <w:w w:val="105"/>
                <w:sz w:val="8"/>
              </w:rPr>
              <w:t xml:space="preserve"> </w:t>
            </w:r>
            <w:r>
              <w:rPr>
                <w:i/>
                <w:w w:val="105"/>
                <w:sz w:val="8"/>
              </w:rPr>
              <w:t>els</w:t>
            </w:r>
            <w:r>
              <w:rPr>
                <w:i/>
                <w:spacing w:val="39"/>
                <w:w w:val="105"/>
                <w:sz w:val="8"/>
              </w:rPr>
              <w:t xml:space="preserve"> </w:t>
            </w:r>
            <w:r>
              <w:rPr>
                <w:i/>
                <w:w w:val="105"/>
                <w:sz w:val="8"/>
              </w:rPr>
              <w:t>drets</w:t>
            </w:r>
            <w:r>
              <w:rPr>
                <w:i/>
                <w:spacing w:val="42"/>
                <w:w w:val="105"/>
                <w:sz w:val="8"/>
              </w:rPr>
              <w:t xml:space="preserve"> </w:t>
            </w:r>
            <w:r>
              <w:rPr>
                <w:i/>
                <w:w w:val="105"/>
                <w:sz w:val="8"/>
              </w:rPr>
              <w:t>d'accés,</w:t>
            </w:r>
            <w:r>
              <w:rPr>
                <w:i/>
                <w:spacing w:val="43"/>
                <w:w w:val="105"/>
                <w:sz w:val="8"/>
              </w:rPr>
              <w:t xml:space="preserve"> </w:t>
            </w:r>
            <w:r>
              <w:rPr>
                <w:i/>
                <w:w w:val="105"/>
                <w:sz w:val="8"/>
              </w:rPr>
              <w:t>rectificació,</w:t>
            </w:r>
            <w:r>
              <w:rPr>
                <w:i/>
                <w:spacing w:val="42"/>
                <w:w w:val="105"/>
                <w:sz w:val="8"/>
              </w:rPr>
              <w:t xml:space="preserve"> </w:t>
            </w:r>
            <w:r>
              <w:rPr>
                <w:i/>
                <w:w w:val="105"/>
                <w:sz w:val="8"/>
              </w:rPr>
              <w:t>cancel·lació</w:t>
            </w:r>
            <w:r>
              <w:rPr>
                <w:i/>
                <w:spacing w:val="41"/>
                <w:w w:val="105"/>
                <w:sz w:val="8"/>
              </w:rPr>
              <w:t xml:space="preserve"> </w:t>
            </w:r>
            <w:r>
              <w:rPr>
                <w:i/>
                <w:w w:val="105"/>
                <w:sz w:val="8"/>
              </w:rPr>
              <w:t>i</w:t>
            </w:r>
            <w:r>
              <w:rPr>
                <w:i/>
                <w:spacing w:val="41"/>
                <w:w w:val="105"/>
                <w:sz w:val="8"/>
              </w:rPr>
              <w:t xml:space="preserve"> </w:t>
            </w:r>
            <w:r>
              <w:rPr>
                <w:i/>
                <w:w w:val="105"/>
                <w:sz w:val="8"/>
              </w:rPr>
              <w:t>oposició</w:t>
            </w:r>
            <w:r>
              <w:rPr>
                <w:i/>
                <w:spacing w:val="40"/>
                <w:w w:val="105"/>
                <w:sz w:val="8"/>
              </w:rPr>
              <w:t xml:space="preserve"> </w:t>
            </w:r>
            <w:r>
              <w:rPr>
                <w:i/>
                <w:w w:val="105"/>
                <w:sz w:val="8"/>
              </w:rPr>
              <w:t>d'acord</w:t>
            </w:r>
            <w:r>
              <w:rPr>
                <w:i/>
                <w:spacing w:val="41"/>
                <w:w w:val="105"/>
                <w:sz w:val="8"/>
              </w:rPr>
              <w:t xml:space="preserve"> </w:t>
            </w:r>
            <w:r>
              <w:rPr>
                <w:i/>
                <w:w w:val="105"/>
                <w:sz w:val="8"/>
              </w:rPr>
              <w:t>amb</w:t>
            </w:r>
            <w:r>
              <w:rPr>
                <w:i/>
                <w:spacing w:val="41"/>
                <w:w w:val="105"/>
                <w:sz w:val="8"/>
              </w:rPr>
              <w:t xml:space="preserve"> </w:t>
            </w:r>
            <w:r>
              <w:rPr>
                <w:i/>
                <w:w w:val="105"/>
                <w:sz w:val="8"/>
              </w:rPr>
              <w:t>el</w:t>
            </w:r>
            <w:r>
              <w:rPr>
                <w:i/>
                <w:spacing w:val="40"/>
                <w:w w:val="105"/>
                <w:sz w:val="8"/>
              </w:rPr>
              <w:t xml:space="preserve"> </w:t>
            </w:r>
            <w:r>
              <w:rPr>
                <w:i/>
                <w:w w:val="105"/>
                <w:sz w:val="8"/>
              </w:rPr>
              <w:t>que</w:t>
            </w:r>
            <w:r>
              <w:rPr>
                <w:i/>
                <w:spacing w:val="41"/>
                <w:w w:val="105"/>
                <w:sz w:val="8"/>
              </w:rPr>
              <w:t xml:space="preserve"> </w:t>
            </w:r>
            <w:r>
              <w:rPr>
                <w:i/>
                <w:w w:val="105"/>
                <w:sz w:val="8"/>
              </w:rPr>
              <w:t>disposa</w:t>
            </w:r>
            <w:r>
              <w:rPr>
                <w:i/>
                <w:spacing w:val="41"/>
                <w:w w:val="105"/>
                <w:sz w:val="8"/>
              </w:rPr>
              <w:t xml:space="preserve"> </w:t>
            </w:r>
            <w:r>
              <w:rPr>
                <w:i/>
                <w:w w:val="105"/>
                <w:sz w:val="8"/>
              </w:rPr>
              <w:t>l'avís</w:t>
            </w:r>
            <w:r>
              <w:rPr>
                <w:i/>
                <w:spacing w:val="41"/>
                <w:w w:val="105"/>
                <w:sz w:val="8"/>
              </w:rPr>
              <w:t xml:space="preserve"> </w:t>
            </w:r>
            <w:r>
              <w:rPr>
                <w:i/>
                <w:w w:val="105"/>
                <w:sz w:val="8"/>
              </w:rPr>
              <w:t>legal</w:t>
            </w:r>
            <w:r>
              <w:rPr>
                <w:i/>
                <w:spacing w:val="41"/>
                <w:w w:val="105"/>
                <w:sz w:val="8"/>
              </w:rPr>
              <w:t xml:space="preserve"> </w:t>
            </w:r>
            <w:r>
              <w:rPr>
                <w:i/>
                <w:w w:val="105"/>
                <w:sz w:val="8"/>
              </w:rPr>
              <w:t>de</w:t>
            </w:r>
            <w:r>
              <w:rPr>
                <w:i/>
                <w:spacing w:val="41"/>
                <w:w w:val="105"/>
                <w:sz w:val="8"/>
              </w:rPr>
              <w:t xml:space="preserve"> </w:t>
            </w:r>
            <w:r>
              <w:rPr>
                <w:i/>
                <w:w w:val="105"/>
                <w:sz w:val="8"/>
              </w:rPr>
              <w:t>la</w:t>
            </w:r>
            <w:r>
              <w:rPr>
                <w:i/>
                <w:spacing w:val="41"/>
                <w:w w:val="105"/>
                <w:sz w:val="8"/>
              </w:rPr>
              <w:t xml:space="preserve"> </w:t>
            </w:r>
            <w:r>
              <w:rPr>
                <w:i/>
                <w:w w:val="105"/>
                <w:sz w:val="8"/>
              </w:rPr>
              <w:t>pàgina</w:t>
            </w:r>
            <w:r>
              <w:rPr>
                <w:i/>
                <w:spacing w:val="40"/>
                <w:w w:val="105"/>
                <w:sz w:val="8"/>
              </w:rPr>
              <w:t xml:space="preserve"> </w:t>
            </w:r>
            <w:r>
              <w:rPr>
                <w:i/>
                <w:w w:val="105"/>
                <w:sz w:val="8"/>
              </w:rPr>
              <w:t>web</w:t>
            </w:r>
            <w:r>
              <w:rPr>
                <w:i/>
                <w:spacing w:val="41"/>
                <w:w w:val="105"/>
                <w:sz w:val="8"/>
              </w:rPr>
              <w:t xml:space="preserve"> </w:t>
            </w:r>
            <w:r>
              <w:rPr>
                <w:i/>
                <w:w w:val="105"/>
                <w:sz w:val="8"/>
              </w:rPr>
              <w:t>de</w:t>
            </w:r>
            <w:r>
              <w:rPr>
                <w:i/>
                <w:spacing w:val="41"/>
                <w:w w:val="105"/>
                <w:sz w:val="8"/>
              </w:rPr>
              <w:t xml:space="preserve"> </w:t>
            </w:r>
            <w:r>
              <w:rPr>
                <w:i/>
                <w:w w:val="105"/>
                <w:sz w:val="8"/>
              </w:rPr>
              <w:t>la</w:t>
            </w:r>
            <w:r>
              <w:rPr>
                <w:i/>
                <w:spacing w:val="40"/>
                <w:w w:val="105"/>
                <w:sz w:val="8"/>
              </w:rPr>
              <w:t xml:space="preserve"> </w:t>
            </w:r>
            <w:r>
              <w:rPr>
                <w:i/>
                <w:w w:val="105"/>
                <w:sz w:val="8"/>
              </w:rPr>
              <w:t>Conselleria</w:t>
            </w:r>
            <w:r>
              <w:rPr>
                <w:i/>
                <w:spacing w:val="41"/>
                <w:w w:val="105"/>
                <w:sz w:val="8"/>
              </w:rPr>
              <w:t xml:space="preserve"> </w:t>
            </w:r>
            <w:r>
              <w:rPr>
                <w:i/>
                <w:w w:val="105"/>
                <w:sz w:val="8"/>
              </w:rPr>
              <w:t>d'Educació,</w:t>
            </w:r>
            <w:r>
              <w:rPr>
                <w:i/>
                <w:spacing w:val="43"/>
                <w:w w:val="105"/>
                <w:sz w:val="8"/>
              </w:rPr>
              <w:t xml:space="preserve"> </w:t>
            </w:r>
            <w:r>
              <w:rPr>
                <w:i/>
                <w:w w:val="105"/>
                <w:sz w:val="8"/>
              </w:rPr>
              <w:t>Investigació,</w:t>
            </w:r>
            <w:r>
              <w:rPr>
                <w:i/>
                <w:spacing w:val="42"/>
                <w:w w:val="105"/>
                <w:sz w:val="8"/>
              </w:rPr>
              <w:t xml:space="preserve"> </w:t>
            </w:r>
            <w:r>
              <w:rPr>
                <w:i/>
                <w:w w:val="105"/>
                <w:sz w:val="8"/>
              </w:rPr>
              <w:t>Cultura</w:t>
            </w:r>
            <w:r>
              <w:rPr>
                <w:i/>
                <w:spacing w:val="41"/>
                <w:w w:val="105"/>
                <w:sz w:val="8"/>
              </w:rPr>
              <w:t xml:space="preserve"> </w:t>
            </w:r>
            <w:r>
              <w:rPr>
                <w:i/>
                <w:w w:val="105"/>
                <w:sz w:val="8"/>
              </w:rPr>
              <w:t>i</w:t>
            </w:r>
            <w:r>
              <w:rPr>
                <w:i/>
                <w:spacing w:val="39"/>
                <w:w w:val="105"/>
                <w:sz w:val="8"/>
              </w:rPr>
              <w:t xml:space="preserve"> </w:t>
            </w:r>
            <w:r>
              <w:rPr>
                <w:i/>
                <w:spacing w:val="-2"/>
                <w:w w:val="105"/>
                <w:sz w:val="8"/>
              </w:rPr>
              <w:t>Esport.</w:t>
            </w:r>
          </w:p>
          <w:p w14:paraId="6202C541" w14:textId="77777777" w:rsidR="001C25C2" w:rsidRDefault="001C25C2" w:rsidP="001C25C2">
            <w:pPr>
              <w:pStyle w:val="TableParagraph"/>
              <w:numPr>
                <w:ilvl w:val="0"/>
                <w:numId w:val="49"/>
              </w:numPr>
              <w:tabs>
                <w:tab w:val="left" w:pos="109"/>
              </w:tabs>
              <w:spacing w:before="4" w:line="249" w:lineRule="auto"/>
              <w:ind w:right="41" w:firstLine="0"/>
              <w:jc w:val="both"/>
              <w:rPr>
                <w:i/>
                <w:sz w:val="8"/>
              </w:rPr>
            </w:pPr>
            <w:r>
              <w:rPr>
                <w:i/>
                <w:w w:val="105"/>
                <w:sz w:val="8"/>
              </w:rPr>
              <w:t>La</w:t>
            </w:r>
            <w:r>
              <w:rPr>
                <w:i/>
                <w:spacing w:val="-4"/>
                <w:w w:val="105"/>
                <w:sz w:val="8"/>
              </w:rPr>
              <w:t xml:space="preserve"> </w:t>
            </w:r>
            <w:r>
              <w:rPr>
                <w:i/>
                <w:w w:val="105"/>
                <w:sz w:val="8"/>
              </w:rPr>
              <w:t>responsabilitat</w:t>
            </w:r>
            <w:r>
              <w:rPr>
                <w:i/>
                <w:spacing w:val="-2"/>
                <w:w w:val="105"/>
                <w:sz w:val="8"/>
              </w:rPr>
              <w:t xml:space="preserve"> </w:t>
            </w:r>
            <w:r>
              <w:rPr>
                <w:i/>
                <w:w w:val="105"/>
                <w:sz w:val="8"/>
              </w:rPr>
              <w:t>del</w:t>
            </w:r>
            <w:r>
              <w:rPr>
                <w:i/>
                <w:spacing w:val="-4"/>
                <w:w w:val="105"/>
                <w:sz w:val="8"/>
              </w:rPr>
              <w:t xml:space="preserve"> </w:t>
            </w:r>
            <w:r>
              <w:rPr>
                <w:i/>
                <w:w w:val="105"/>
                <w:sz w:val="8"/>
              </w:rPr>
              <w:t>tractament</w:t>
            </w:r>
            <w:r>
              <w:rPr>
                <w:i/>
                <w:spacing w:val="-4"/>
                <w:w w:val="105"/>
                <w:sz w:val="8"/>
              </w:rPr>
              <w:t xml:space="preserve"> </w:t>
            </w:r>
            <w:r>
              <w:rPr>
                <w:i/>
                <w:w w:val="105"/>
                <w:sz w:val="8"/>
              </w:rPr>
              <w:t>de</w:t>
            </w:r>
            <w:r>
              <w:rPr>
                <w:i/>
                <w:spacing w:val="-4"/>
                <w:w w:val="105"/>
                <w:sz w:val="8"/>
              </w:rPr>
              <w:t xml:space="preserve"> </w:t>
            </w:r>
            <w:r>
              <w:rPr>
                <w:i/>
                <w:w w:val="105"/>
                <w:sz w:val="8"/>
              </w:rPr>
              <w:t>la</w:t>
            </w:r>
            <w:r>
              <w:rPr>
                <w:i/>
                <w:spacing w:val="-3"/>
                <w:w w:val="105"/>
                <w:sz w:val="8"/>
              </w:rPr>
              <w:t xml:space="preserve"> </w:t>
            </w:r>
            <w:r>
              <w:rPr>
                <w:i/>
                <w:w w:val="105"/>
                <w:sz w:val="8"/>
              </w:rPr>
              <w:t>informació</w:t>
            </w:r>
            <w:r>
              <w:rPr>
                <w:i/>
                <w:spacing w:val="-4"/>
                <w:w w:val="105"/>
                <w:sz w:val="8"/>
              </w:rPr>
              <w:t xml:space="preserve"> </w:t>
            </w:r>
            <w:r>
              <w:rPr>
                <w:i/>
                <w:w w:val="105"/>
                <w:sz w:val="8"/>
              </w:rPr>
              <w:t>és</w:t>
            </w:r>
            <w:r>
              <w:rPr>
                <w:i/>
                <w:spacing w:val="-4"/>
                <w:w w:val="105"/>
                <w:sz w:val="8"/>
              </w:rPr>
              <w:t xml:space="preserve"> </w:t>
            </w:r>
            <w:r>
              <w:rPr>
                <w:i/>
                <w:w w:val="105"/>
                <w:sz w:val="8"/>
              </w:rPr>
              <w:t>de</w:t>
            </w:r>
            <w:r>
              <w:rPr>
                <w:i/>
                <w:spacing w:val="-3"/>
                <w:w w:val="105"/>
                <w:sz w:val="8"/>
              </w:rPr>
              <w:t xml:space="preserve"> </w:t>
            </w:r>
            <w:r>
              <w:rPr>
                <w:i/>
                <w:w w:val="105"/>
                <w:sz w:val="8"/>
              </w:rPr>
              <w:t>la</w:t>
            </w:r>
            <w:r>
              <w:rPr>
                <w:i/>
                <w:spacing w:val="-3"/>
                <w:w w:val="105"/>
                <w:sz w:val="8"/>
              </w:rPr>
              <w:t xml:space="preserve"> </w:t>
            </w:r>
            <w:proofErr w:type="spellStart"/>
            <w:r>
              <w:rPr>
                <w:i/>
                <w:w w:val="105"/>
                <w:sz w:val="8"/>
              </w:rPr>
              <w:t>Sotssecretaria</w:t>
            </w:r>
            <w:proofErr w:type="spellEnd"/>
            <w:r>
              <w:rPr>
                <w:i/>
                <w:spacing w:val="-4"/>
                <w:w w:val="105"/>
                <w:sz w:val="8"/>
              </w:rPr>
              <w:t xml:space="preserve"> </w:t>
            </w:r>
            <w:r>
              <w:rPr>
                <w:i/>
                <w:w w:val="105"/>
                <w:sz w:val="8"/>
              </w:rPr>
              <w:t>de</w:t>
            </w:r>
            <w:r>
              <w:rPr>
                <w:i/>
                <w:spacing w:val="-3"/>
                <w:w w:val="105"/>
                <w:sz w:val="8"/>
              </w:rPr>
              <w:t xml:space="preserve"> </w:t>
            </w:r>
            <w:r>
              <w:rPr>
                <w:i/>
                <w:w w:val="105"/>
                <w:sz w:val="8"/>
              </w:rPr>
              <w:t>la</w:t>
            </w:r>
            <w:r>
              <w:rPr>
                <w:i/>
                <w:spacing w:val="-4"/>
                <w:w w:val="105"/>
                <w:sz w:val="8"/>
              </w:rPr>
              <w:t xml:space="preserve"> </w:t>
            </w:r>
            <w:r>
              <w:rPr>
                <w:i/>
                <w:w w:val="105"/>
                <w:sz w:val="8"/>
              </w:rPr>
              <w:t>Conselleria</w:t>
            </w:r>
            <w:r>
              <w:rPr>
                <w:i/>
                <w:spacing w:val="-2"/>
                <w:w w:val="105"/>
                <w:sz w:val="8"/>
              </w:rPr>
              <w:t xml:space="preserve"> </w:t>
            </w:r>
            <w:r>
              <w:rPr>
                <w:i/>
                <w:w w:val="105"/>
                <w:sz w:val="8"/>
              </w:rPr>
              <w:t>d'Educació,</w:t>
            </w:r>
            <w:r>
              <w:rPr>
                <w:i/>
                <w:spacing w:val="-4"/>
                <w:w w:val="105"/>
                <w:sz w:val="8"/>
              </w:rPr>
              <w:t xml:space="preserve"> </w:t>
            </w:r>
            <w:r>
              <w:rPr>
                <w:i/>
                <w:w w:val="105"/>
                <w:sz w:val="8"/>
              </w:rPr>
              <w:t>Investigació,</w:t>
            </w:r>
            <w:r>
              <w:rPr>
                <w:i/>
                <w:spacing w:val="-2"/>
                <w:w w:val="105"/>
                <w:sz w:val="8"/>
              </w:rPr>
              <w:t xml:space="preserve"> </w:t>
            </w:r>
            <w:r>
              <w:rPr>
                <w:i/>
                <w:w w:val="105"/>
                <w:sz w:val="8"/>
              </w:rPr>
              <w:t>Cultura</w:t>
            </w:r>
            <w:r>
              <w:rPr>
                <w:i/>
                <w:spacing w:val="-3"/>
                <w:w w:val="105"/>
                <w:sz w:val="8"/>
              </w:rPr>
              <w:t xml:space="preserve"> </w:t>
            </w:r>
            <w:r>
              <w:rPr>
                <w:i/>
                <w:w w:val="105"/>
                <w:sz w:val="8"/>
              </w:rPr>
              <w:t>i</w:t>
            </w:r>
            <w:r>
              <w:rPr>
                <w:i/>
                <w:spacing w:val="-4"/>
                <w:w w:val="105"/>
                <w:sz w:val="8"/>
              </w:rPr>
              <w:t xml:space="preserve"> </w:t>
            </w:r>
            <w:r>
              <w:rPr>
                <w:i/>
                <w:w w:val="105"/>
                <w:sz w:val="8"/>
              </w:rPr>
              <w:t>Esport.</w:t>
            </w:r>
            <w:r>
              <w:rPr>
                <w:i/>
                <w:spacing w:val="-4"/>
                <w:w w:val="105"/>
                <w:sz w:val="8"/>
              </w:rPr>
              <w:t xml:space="preserve"> </w:t>
            </w:r>
            <w:r>
              <w:rPr>
                <w:i/>
                <w:w w:val="105"/>
                <w:sz w:val="8"/>
              </w:rPr>
              <w:t>La</w:t>
            </w:r>
            <w:r>
              <w:rPr>
                <w:i/>
                <w:spacing w:val="-4"/>
                <w:w w:val="105"/>
                <w:sz w:val="8"/>
              </w:rPr>
              <w:t xml:space="preserve"> </w:t>
            </w:r>
            <w:r>
              <w:rPr>
                <w:i/>
                <w:w w:val="105"/>
                <w:sz w:val="8"/>
              </w:rPr>
              <w:t>coordinació</w:t>
            </w:r>
            <w:r>
              <w:rPr>
                <w:i/>
                <w:spacing w:val="-3"/>
                <w:w w:val="105"/>
                <w:sz w:val="8"/>
              </w:rPr>
              <w:t xml:space="preserve"> </w:t>
            </w:r>
            <w:r>
              <w:rPr>
                <w:i/>
                <w:w w:val="105"/>
                <w:sz w:val="8"/>
              </w:rPr>
              <w:t>i</w:t>
            </w:r>
            <w:r>
              <w:rPr>
                <w:i/>
                <w:spacing w:val="-3"/>
                <w:w w:val="105"/>
                <w:sz w:val="8"/>
              </w:rPr>
              <w:t xml:space="preserve"> </w:t>
            </w:r>
            <w:r>
              <w:rPr>
                <w:i/>
                <w:w w:val="105"/>
                <w:sz w:val="8"/>
              </w:rPr>
              <w:t>supervisió</w:t>
            </w:r>
            <w:r>
              <w:rPr>
                <w:i/>
                <w:spacing w:val="-3"/>
                <w:w w:val="105"/>
                <w:sz w:val="8"/>
              </w:rPr>
              <w:t xml:space="preserve"> </w:t>
            </w:r>
            <w:r>
              <w:rPr>
                <w:i/>
                <w:w w:val="105"/>
                <w:sz w:val="8"/>
              </w:rPr>
              <w:t>correspon</w:t>
            </w:r>
            <w:r>
              <w:rPr>
                <w:i/>
                <w:spacing w:val="-3"/>
                <w:w w:val="105"/>
                <w:sz w:val="8"/>
              </w:rPr>
              <w:t xml:space="preserve"> </w:t>
            </w:r>
            <w:r>
              <w:rPr>
                <w:i/>
                <w:w w:val="105"/>
                <w:sz w:val="8"/>
              </w:rPr>
              <w:t>al</w:t>
            </w:r>
            <w:r>
              <w:rPr>
                <w:i/>
                <w:spacing w:val="-3"/>
                <w:w w:val="105"/>
                <w:sz w:val="8"/>
              </w:rPr>
              <w:t xml:space="preserve"> </w:t>
            </w:r>
            <w:r>
              <w:rPr>
                <w:i/>
                <w:w w:val="105"/>
                <w:sz w:val="8"/>
              </w:rPr>
              <w:t>delegat/a</w:t>
            </w:r>
            <w:r>
              <w:rPr>
                <w:i/>
                <w:spacing w:val="-3"/>
                <w:w w:val="105"/>
                <w:sz w:val="8"/>
              </w:rPr>
              <w:t xml:space="preserve"> </w:t>
            </w:r>
            <w:r>
              <w:rPr>
                <w:i/>
                <w:w w:val="105"/>
                <w:sz w:val="8"/>
              </w:rPr>
              <w:t>de</w:t>
            </w:r>
            <w:r>
              <w:rPr>
                <w:i/>
                <w:spacing w:val="-4"/>
                <w:w w:val="105"/>
                <w:sz w:val="8"/>
              </w:rPr>
              <w:t xml:space="preserve"> </w:t>
            </w:r>
            <w:r>
              <w:rPr>
                <w:i/>
                <w:w w:val="105"/>
                <w:sz w:val="8"/>
              </w:rPr>
              <w:t>protecció</w:t>
            </w:r>
            <w:r>
              <w:rPr>
                <w:i/>
                <w:spacing w:val="-4"/>
                <w:w w:val="105"/>
                <w:sz w:val="8"/>
              </w:rPr>
              <w:t xml:space="preserve"> </w:t>
            </w:r>
            <w:r>
              <w:rPr>
                <w:i/>
                <w:w w:val="105"/>
                <w:sz w:val="8"/>
              </w:rPr>
              <w:t>de</w:t>
            </w:r>
            <w:r>
              <w:rPr>
                <w:i/>
                <w:spacing w:val="-3"/>
                <w:w w:val="105"/>
                <w:sz w:val="8"/>
              </w:rPr>
              <w:t xml:space="preserve"> </w:t>
            </w:r>
            <w:r>
              <w:rPr>
                <w:i/>
                <w:w w:val="105"/>
                <w:sz w:val="8"/>
              </w:rPr>
              <w:t>dades,</w:t>
            </w:r>
            <w:r>
              <w:rPr>
                <w:i/>
                <w:spacing w:val="-4"/>
                <w:w w:val="105"/>
                <w:sz w:val="8"/>
              </w:rPr>
              <w:t xml:space="preserve"> </w:t>
            </w:r>
            <w:r>
              <w:rPr>
                <w:i/>
                <w:w w:val="105"/>
                <w:sz w:val="8"/>
              </w:rPr>
              <w:t>que</w:t>
            </w:r>
            <w:r>
              <w:rPr>
                <w:i/>
                <w:spacing w:val="-3"/>
                <w:w w:val="105"/>
                <w:sz w:val="8"/>
              </w:rPr>
              <w:t xml:space="preserve"> </w:t>
            </w:r>
            <w:r>
              <w:rPr>
                <w:i/>
                <w:w w:val="105"/>
                <w:sz w:val="8"/>
              </w:rPr>
              <w:t>exerceix</w:t>
            </w:r>
            <w:r>
              <w:rPr>
                <w:i/>
                <w:spacing w:val="-3"/>
                <w:w w:val="105"/>
                <w:sz w:val="8"/>
              </w:rPr>
              <w:t xml:space="preserve"> </w:t>
            </w:r>
            <w:r>
              <w:rPr>
                <w:i/>
                <w:w w:val="105"/>
                <w:sz w:val="8"/>
              </w:rPr>
              <w:t>les</w:t>
            </w:r>
            <w:r>
              <w:rPr>
                <w:i/>
                <w:spacing w:val="40"/>
                <w:w w:val="105"/>
                <w:sz w:val="8"/>
              </w:rPr>
              <w:t xml:space="preserve"> </w:t>
            </w:r>
            <w:r>
              <w:rPr>
                <w:i/>
                <w:w w:val="105"/>
                <w:sz w:val="8"/>
              </w:rPr>
              <w:t>seues</w:t>
            </w:r>
            <w:r>
              <w:rPr>
                <w:i/>
                <w:spacing w:val="-1"/>
                <w:w w:val="105"/>
                <w:sz w:val="8"/>
              </w:rPr>
              <w:t xml:space="preserve"> </w:t>
            </w:r>
            <w:r>
              <w:rPr>
                <w:i/>
                <w:w w:val="105"/>
                <w:sz w:val="8"/>
              </w:rPr>
              <w:t>funcions</w:t>
            </w:r>
            <w:r>
              <w:rPr>
                <w:i/>
                <w:spacing w:val="-1"/>
                <w:w w:val="105"/>
                <w:sz w:val="8"/>
              </w:rPr>
              <w:t xml:space="preserve"> </w:t>
            </w:r>
            <w:r>
              <w:rPr>
                <w:i/>
                <w:w w:val="105"/>
                <w:sz w:val="8"/>
              </w:rPr>
              <w:t>amb</w:t>
            </w:r>
            <w:r>
              <w:rPr>
                <w:i/>
                <w:spacing w:val="-1"/>
                <w:w w:val="105"/>
                <w:sz w:val="8"/>
              </w:rPr>
              <w:t xml:space="preserve"> </w:t>
            </w:r>
            <w:r>
              <w:rPr>
                <w:i/>
                <w:w w:val="105"/>
                <w:sz w:val="8"/>
              </w:rPr>
              <w:t>autonomia</w:t>
            </w:r>
            <w:r>
              <w:rPr>
                <w:i/>
                <w:spacing w:val="-1"/>
                <w:w w:val="105"/>
                <w:sz w:val="8"/>
              </w:rPr>
              <w:t xml:space="preserve"> </w:t>
            </w:r>
            <w:r>
              <w:rPr>
                <w:i/>
                <w:w w:val="105"/>
                <w:sz w:val="8"/>
              </w:rPr>
              <w:t>funcional</w:t>
            </w:r>
            <w:r>
              <w:rPr>
                <w:i/>
                <w:spacing w:val="-1"/>
                <w:w w:val="105"/>
                <w:sz w:val="8"/>
              </w:rPr>
              <w:t xml:space="preserve"> </w:t>
            </w:r>
            <w:r>
              <w:rPr>
                <w:i/>
                <w:w w:val="105"/>
                <w:sz w:val="8"/>
              </w:rPr>
              <w:t>i</w:t>
            </w:r>
            <w:r>
              <w:rPr>
                <w:i/>
                <w:spacing w:val="-1"/>
                <w:w w:val="105"/>
                <w:sz w:val="8"/>
              </w:rPr>
              <w:t xml:space="preserve"> </w:t>
            </w:r>
            <w:r>
              <w:rPr>
                <w:i/>
                <w:w w:val="105"/>
                <w:sz w:val="8"/>
              </w:rPr>
              <w:t>està</w:t>
            </w:r>
            <w:r>
              <w:rPr>
                <w:i/>
                <w:spacing w:val="-3"/>
                <w:w w:val="105"/>
                <w:sz w:val="8"/>
              </w:rPr>
              <w:t xml:space="preserve"> </w:t>
            </w:r>
            <w:r>
              <w:rPr>
                <w:i/>
                <w:w w:val="105"/>
                <w:sz w:val="8"/>
              </w:rPr>
              <w:t>adscrit</w:t>
            </w:r>
            <w:r>
              <w:rPr>
                <w:i/>
                <w:spacing w:val="-4"/>
                <w:w w:val="105"/>
                <w:sz w:val="8"/>
              </w:rPr>
              <w:t xml:space="preserve"> </w:t>
            </w:r>
            <w:r>
              <w:rPr>
                <w:i/>
                <w:w w:val="105"/>
                <w:sz w:val="8"/>
              </w:rPr>
              <w:t>orgànicament a</w:t>
            </w:r>
            <w:r>
              <w:rPr>
                <w:i/>
                <w:spacing w:val="-1"/>
                <w:w w:val="105"/>
                <w:sz w:val="8"/>
              </w:rPr>
              <w:t xml:space="preserve"> </w:t>
            </w:r>
            <w:r>
              <w:rPr>
                <w:i/>
                <w:w w:val="105"/>
                <w:sz w:val="8"/>
              </w:rPr>
              <w:t>la</w:t>
            </w:r>
            <w:r>
              <w:rPr>
                <w:i/>
                <w:spacing w:val="-1"/>
                <w:w w:val="105"/>
                <w:sz w:val="8"/>
              </w:rPr>
              <w:t xml:space="preserve"> </w:t>
            </w:r>
            <w:proofErr w:type="spellStart"/>
            <w:r>
              <w:rPr>
                <w:i/>
                <w:w w:val="105"/>
                <w:sz w:val="8"/>
              </w:rPr>
              <w:t>Sotssecretaria</w:t>
            </w:r>
            <w:proofErr w:type="spellEnd"/>
            <w:r>
              <w:rPr>
                <w:i/>
                <w:spacing w:val="-1"/>
                <w:w w:val="105"/>
                <w:sz w:val="8"/>
              </w:rPr>
              <w:t xml:space="preserve"> </w:t>
            </w:r>
            <w:r>
              <w:rPr>
                <w:i/>
                <w:w w:val="105"/>
                <w:sz w:val="8"/>
              </w:rPr>
              <w:t>de</w:t>
            </w:r>
            <w:r>
              <w:rPr>
                <w:i/>
                <w:spacing w:val="-1"/>
                <w:w w:val="105"/>
                <w:sz w:val="8"/>
              </w:rPr>
              <w:t xml:space="preserve"> </w:t>
            </w:r>
            <w:r>
              <w:rPr>
                <w:i/>
                <w:w w:val="105"/>
                <w:sz w:val="8"/>
              </w:rPr>
              <w:t>la</w:t>
            </w:r>
            <w:r>
              <w:rPr>
                <w:i/>
                <w:spacing w:val="-1"/>
                <w:w w:val="105"/>
                <w:sz w:val="8"/>
              </w:rPr>
              <w:t xml:space="preserve"> </w:t>
            </w:r>
            <w:r>
              <w:rPr>
                <w:i/>
                <w:w w:val="105"/>
                <w:sz w:val="8"/>
              </w:rPr>
              <w:t>Conselleria</w:t>
            </w:r>
            <w:r>
              <w:rPr>
                <w:i/>
                <w:spacing w:val="-1"/>
                <w:w w:val="105"/>
                <w:sz w:val="8"/>
              </w:rPr>
              <w:t xml:space="preserve"> </w:t>
            </w:r>
            <w:r>
              <w:rPr>
                <w:i/>
                <w:w w:val="105"/>
                <w:sz w:val="8"/>
              </w:rPr>
              <w:t>de</w:t>
            </w:r>
            <w:r>
              <w:rPr>
                <w:i/>
                <w:spacing w:val="-1"/>
                <w:w w:val="105"/>
                <w:sz w:val="8"/>
              </w:rPr>
              <w:t xml:space="preserve"> </w:t>
            </w:r>
            <w:r>
              <w:rPr>
                <w:i/>
                <w:w w:val="105"/>
                <w:sz w:val="8"/>
              </w:rPr>
              <w:t>Transparència, Responsabilitat Social, Participació</w:t>
            </w:r>
            <w:r>
              <w:rPr>
                <w:i/>
                <w:spacing w:val="-1"/>
                <w:w w:val="105"/>
                <w:sz w:val="8"/>
              </w:rPr>
              <w:t xml:space="preserve"> </w:t>
            </w:r>
            <w:r>
              <w:rPr>
                <w:i/>
                <w:w w:val="105"/>
                <w:sz w:val="8"/>
              </w:rPr>
              <w:t>i</w:t>
            </w:r>
            <w:r>
              <w:rPr>
                <w:i/>
                <w:spacing w:val="-1"/>
                <w:w w:val="105"/>
                <w:sz w:val="8"/>
              </w:rPr>
              <w:t xml:space="preserve"> </w:t>
            </w:r>
            <w:r>
              <w:rPr>
                <w:i/>
                <w:w w:val="105"/>
                <w:sz w:val="8"/>
              </w:rPr>
              <w:t>Cooperació, amb</w:t>
            </w:r>
            <w:r>
              <w:rPr>
                <w:i/>
                <w:spacing w:val="-1"/>
                <w:w w:val="105"/>
                <w:sz w:val="8"/>
              </w:rPr>
              <w:t xml:space="preserve"> </w:t>
            </w:r>
            <w:r>
              <w:rPr>
                <w:i/>
                <w:w w:val="105"/>
                <w:sz w:val="8"/>
              </w:rPr>
              <w:t>domicili</w:t>
            </w:r>
            <w:r>
              <w:rPr>
                <w:i/>
                <w:spacing w:val="-1"/>
                <w:w w:val="105"/>
                <w:sz w:val="8"/>
              </w:rPr>
              <w:t xml:space="preserve"> </w:t>
            </w:r>
            <w:r>
              <w:rPr>
                <w:i/>
                <w:w w:val="105"/>
                <w:sz w:val="8"/>
              </w:rPr>
              <w:t>en</w:t>
            </w:r>
            <w:r>
              <w:rPr>
                <w:i/>
                <w:spacing w:val="-1"/>
                <w:w w:val="105"/>
                <w:sz w:val="8"/>
              </w:rPr>
              <w:t xml:space="preserve"> </w:t>
            </w:r>
            <w:r>
              <w:rPr>
                <w:i/>
                <w:w w:val="105"/>
                <w:sz w:val="8"/>
              </w:rPr>
              <w:t>passeig</w:t>
            </w:r>
            <w:r>
              <w:rPr>
                <w:i/>
                <w:spacing w:val="-1"/>
                <w:w w:val="105"/>
                <w:sz w:val="8"/>
              </w:rPr>
              <w:t xml:space="preserve"> </w:t>
            </w:r>
            <w:r>
              <w:rPr>
                <w:i/>
                <w:w w:val="105"/>
                <w:sz w:val="8"/>
              </w:rPr>
              <w:t>de</w:t>
            </w:r>
            <w:r>
              <w:rPr>
                <w:i/>
                <w:spacing w:val="-1"/>
                <w:w w:val="105"/>
                <w:sz w:val="8"/>
              </w:rPr>
              <w:t xml:space="preserve"> </w:t>
            </w:r>
            <w:r>
              <w:rPr>
                <w:i/>
                <w:w w:val="105"/>
                <w:sz w:val="8"/>
              </w:rPr>
              <w:t>l'Albereda, núm. 16,</w:t>
            </w:r>
            <w:r>
              <w:rPr>
                <w:i/>
                <w:spacing w:val="40"/>
                <w:w w:val="105"/>
                <w:sz w:val="8"/>
              </w:rPr>
              <w:t xml:space="preserve"> </w:t>
            </w:r>
            <w:r>
              <w:rPr>
                <w:i/>
                <w:w w:val="105"/>
                <w:sz w:val="8"/>
              </w:rPr>
              <w:t xml:space="preserve">46010 de València (adreça de correu electrònic: </w:t>
            </w:r>
            <w:hyperlink r:id="rId16">
              <w:r>
                <w:rPr>
                  <w:i/>
                  <w:w w:val="105"/>
                  <w:sz w:val="8"/>
                </w:rPr>
                <w:t>dpd@gva.es,</w:t>
              </w:r>
            </w:hyperlink>
            <w:r>
              <w:rPr>
                <w:i/>
                <w:w w:val="105"/>
                <w:sz w:val="8"/>
              </w:rPr>
              <w:t xml:space="preserve"> telèfon: 961 922 421).</w:t>
            </w:r>
          </w:p>
          <w:p w14:paraId="1F56399D" w14:textId="77777777" w:rsidR="001C25C2" w:rsidRDefault="001C25C2" w:rsidP="001C25C2">
            <w:pPr>
              <w:pStyle w:val="TableParagraph"/>
              <w:rPr>
                <w:rFonts w:ascii="Times New Roman"/>
                <w:sz w:val="8"/>
              </w:rPr>
            </w:pPr>
          </w:p>
          <w:p w14:paraId="49ECFE32" w14:textId="77777777" w:rsidR="001C25C2" w:rsidRDefault="001C25C2" w:rsidP="001C25C2">
            <w:pPr>
              <w:pStyle w:val="TableParagraph"/>
              <w:spacing w:before="48"/>
              <w:rPr>
                <w:rFonts w:ascii="Times New Roman"/>
                <w:sz w:val="8"/>
              </w:rPr>
            </w:pPr>
          </w:p>
          <w:p w14:paraId="23E0ACEA" w14:textId="77777777" w:rsidR="001C25C2" w:rsidRDefault="001C25C2" w:rsidP="001C25C2">
            <w:pPr>
              <w:pStyle w:val="TableParagraph"/>
              <w:spacing w:line="252" w:lineRule="auto"/>
              <w:ind w:left="58" w:right="42"/>
              <w:jc w:val="both"/>
              <w:rPr>
                <w:i/>
                <w:sz w:val="8"/>
              </w:rPr>
            </w:pPr>
            <w:r>
              <w:rPr>
                <w:i/>
                <w:w w:val="105"/>
                <w:sz w:val="8"/>
              </w:rPr>
              <w:t>De</w:t>
            </w:r>
            <w:r>
              <w:rPr>
                <w:i/>
                <w:spacing w:val="-2"/>
                <w:w w:val="105"/>
                <w:sz w:val="8"/>
              </w:rPr>
              <w:t xml:space="preserve"> </w:t>
            </w:r>
            <w:proofErr w:type="spellStart"/>
            <w:r>
              <w:rPr>
                <w:i/>
                <w:w w:val="105"/>
                <w:sz w:val="8"/>
              </w:rPr>
              <w:t>conformidad</w:t>
            </w:r>
            <w:proofErr w:type="spellEnd"/>
            <w:r>
              <w:rPr>
                <w:i/>
                <w:spacing w:val="-2"/>
                <w:w w:val="105"/>
                <w:sz w:val="8"/>
              </w:rPr>
              <w:t xml:space="preserve"> </w:t>
            </w:r>
            <w:r>
              <w:rPr>
                <w:i/>
                <w:w w:val="105"/>
                <w:sz w:val="8"/>
              </w:rPr>
              <w:t>con</w:t>
            </w:r>
            <w:r>
              <w:rPr>
                <w:i/>
                <w:spacing w:val="-4"/>
                <w:w w:val="105"/>
                <w:sz w:val="8"/>
              </w:rPr>
              <w:t xml:space="preserve"> </w:t>
            </w:r>
            <w:r>
              <w:rPr>
                <w:i/>
                <w:w w:val="105"/>
                <w:sz w:val="8"/>
              </w:rPr>
              <w:t>lo</w:t>
            </w:r>
            <w:r>
              <w:rPr>
                <w:i/>
                <w:spacing w:val="-2"/>
                <w:w w:val="105"/>
                <w:sz w:val="8"/>
              </w:rPr>
              <w:t xml:space="preserve"> </w:t>
            </w:r>
            <w:proofErr w:type="spellStart"/>
            <w:r>
              <w:rPr>
                <w:i/>
                <w:w w:val="105"/>
                <w:sz w:val="8"/>
              </w:rPr>
              <w:t>establecido</w:t>
            </w:r>
            <w:proofErr w:type="spellEnd"/>
            <w:r>
              <w:rPr>
                <w:i/>
                <w:spacing w:val="-2"/>
                <w:w w:val="105"/>
                <w:sz w:val="8"/>
              </w:rPr>
              <w:t xml:space="preserve"> </w:t>
            </w:r>
            <w:r>
              <w:rPr>
                <w:i/>
                <w:w w:val="105"/>
                <w:sz w:val="8"/>
              </w:rPr>
              <w:t>en</w:t>
            </w:r>
            <w:r>
              <w:rPr>
                <w:i/>
                <w:spacing w:val="-2"/>
                <w:w w:val="105"/>
                <w:sz w:val="8"/>
              </w:rPr>
              <w:t xml:space="preserve"> </w:t>
            </w:r>
            <w:r>
              <w:rPr>
                <w:i/>
                <w:w w:val="105"/>
                <w:sz w:val="8"/>
              </w:rPr>
              <w:t>el</w:t>
            </w:r>
            <w:r>
              <w:rPr>
                <w:i/>
                <w:spacing w:val="-2"/>
                <w:w w:val="105"/>
                <w:sz w:val="8"/>
              </w:rPr>
              <w:t xml:space="preserve"> </w:t>
            </w:r>
            <w:r>
              <w:rPr>
                <w:i/>
                <w:w w:val="105"/>
                <w:sz w:val="8"/>
              </w:rPr>
              <w:t>Reglamento</w:t>
            </w:r>
            <w:r>
              <w:rPr>
                <w:i/>
                <w:spacing w:val="-4"/>
                <w:w w:val="105"/>
                <w:sz w:val="8"/>
              </w:rPr>
              <w:t xml:space="preserve"> </w:t>
            </w:r>
            <w:r>
              <w:rPr>
                <w:i/>
                <w:w w:val="105"/>
                <w:sz w:val="8"/>
              </w:rPr>
              <w:t>(UE)</w:t>
            </w:r>
            <w:r>
              <w:rPr>
                <w:i/>
                <w:spacing w:val="-2"/>
                <w:w w:val="105"/>
                <w:sz w:val="8"/>
              </w:rPr>
              <w:t xml:space="preserve"> </w:t>
            </w:r>
            <w:r>
              <w:rPr>
                <w:i/>
                <w:w w:val="105"/>
                <w:sz w:val="8"/>
              </w:rPr>
              <w:t>2016/679</w:t>
            </w:r>
            <w:r>
              <w:rPr>
                <w:i/>
                <w:spacing w:val="-2"/>
                <w:w w:val="105"/>
                <w:sz w:val="8"/>
              </w:rPr>
              <w:t xml:space="preserve"> </w:t>
            </w:r>
            <w:r>
              <w:rPr>
                <w:i/>
                <w:w w:val="105"/>
                <w:sz w:val="8"/>
              </w:rPr>
              <w:t>del</w:t>
            </w:r>
            <w:r>
              <w:rPr>
                <w:i/>
                <w:spacing w:val="-4"/>
                <w:w w:val="105"/>
                <w:sz w:val="8"/>
              </w:rPr>
              <w:t xml:space="preserve"> </w:t>
            </w:r>
            <w:r>
              <w:rPr>
                <w:i/>
                <w:w w:val="105"/>
                <w:sz w:val="8"/>
              </w:rPr>
              <w:t>Parlamento</w:t>
            </w:r>
            <w:r>
              <w:rPr>
                <w:i/>
                <w:spacing w:val="-4"/>
                <w:w w:val="105"/>
                <w:sz w:val="8"/>
              </w:rPr>
              <w:t xml:space="preserve"> </w:t>
            </w:r>
            <w:r>
              <w:rPr>
                <w:i/>
                <w:w w:val="105"/>
                <w:sz w:val="8"/>
              </w:rPr>
              <w:t>Europeo</w:t>
            </w:r>
            <w:r>
              <w:rPr>
                <w:i/>
                <w:spacing w:val="-2"/>
                <w:w w:val="105"/>
                <w:sz w:val="8"/>
              </w:rPr>
              <w:t xml:space="preserve"> </w:t>
            </w:r>
            <w:r>
              <w:rPr>
                <w:i/>
                <w:w w:val="105"/>
                <w:sz w:val="8"/>
              </w:rPr>
              <w:t>y</w:t>
            </w:r>
            <w:r>
              <w:rPr>
                <w:i/>
                <w:spacing w:val="-4"/>
                <w:w w:val="105"/>
                <w:sz w:val="8"/>
              </w:rPr>
              <w:t xml:space="preserve"> </w:t>
            </w:r>
            <w:r>
              <w:rPr>
                <w:i/>
                <w:w w:val="105"/>
                <w:sz w:val="8"/>
              </w:rPr>
              <w:t>del</w:t>
            </w:r>
            <w:r>
              <w:rPr>
                <w:i/>
                <w:spacing w:val="-2"/>
                <w:w w:val="105"/>
                <w:sz w:val="8"/>
              </w:rPr>
              <w:t xml:space="preserve"> </w:t>
            </w:r>
            <w:proofErr w:type="spellStart"/>
            <w:r>
              <w:rPr>
                <w:i/>
                <w:w w:val="105"/>
                <w:sz w:val="8"/>
              </w:rPr>
              <w:t>Consejo</w:t>
            </w:r>
            <w:proofErr w:type="spellEnd"/>
            <w:r>
              <w:rPr>
                <w:i/>
                <w:w w:val="105"/>
                <w:sz w:val="8"/>
              </w:rPr>
              <w:t>,</w:t>
            </w:r>
            <w:r>
              <w:rPr>
                <w:i/>
                <w:spacing w:val="-3"/>
                <w:w w:val="105"/>
                <w:sz w:val="8"/>
              </w:rPr>
              <w:t xml:space="preserve"> </w:t>
            </w:r>
            <w:r>
              <w:rPr>
                <w:i/>
                <w:w w:val="105"/>
                <w:sz w:val="8"/>
              </w:rPr>
              <w:t>que</w:t>
            </w:r>
            <w:r>
              <w:rPr>
                <w:i/>
                <w:spacing w:val="-2"/>
                <w:w w:val="105"/>
                <w:sz w:val="8"/>
              </w:rPr>
              <w:t xml:space="preserve"> </w:t>
            </w:r>
            <w:proofErr w:type="spellStart"/>
            <w:r>
              <w:rPr>
                <w:i/>
                <w:w w:val="105"/>
                <w:sz w:val="8"/>
              </w:rPr>
              <w:t>entró</w:t>
            </w:r>
            <w:proofErr w:type="spellEnd"/>
            <w:r>
              <w:rPr>
                <w:i/>
                <w:spacing w:val="-2"/>
                <w:w w:val="105"/>
                <w:sz w:val="8"/>
              </w:rPr>
              <w:t xml:space="preserve"> </w:t>
            </w:r>
            <w:r>
              <w:rPr>
                <w:i/>
                <w:w w:val="105"/>
                <w:sz w:val="8"/>
              </w:rPr>
              <w:t>en</w:t>
            </w:r>
            <w:r>
              <w:rPr>
                <w:i/>
                <w:spacing w:val="-4"/>
                <w:w w:val="105"/>
                <w:sz w:val="8"/>
              </w:rPr>
              <w:t xml:space="preserve"> </w:t>
            </w:r>
            <w:r>
              <w:rPr>
                <w:i/>
                <w:w w:val="105"/>
                <w:sz w:val="8"/>
              </w:rPr>
              <w:t>vigor</w:t>
            </w:r>
            <w:r>
              <w:rPr>
                <w:i/>
                <w:spacing w:val="-2"/>
                <w:w w:val="105"/>
                <w:sz w:val="8"/>
              </w:rPr>
              <w:t xml:space="preserve"> </w:t>
            </w:r>
            <w:r>
              <w:rPr>
                <w:i/>
                <w:w w:val="105"/>
                <w:sz w:val="8"/>
              </w:rPr>
              <w:t>el</w:t>
            </w:r>
            <w:r>
              <w:rPr>
                <w:i/>
                <w:spacing w:val="-4"/>
                <w:w w:val="105"/>
                <w:sz w:val="8"/>
              </w:rPr>
              <w:t xml:space="preserve"> </w:t>
            </w:r>
            <w:r>
              <w:rPr>
                <w:i/>
                <w:w w:val="105"/>
                <w:sz w:val="8"/>
              </w:rPr>
              <w:t>25</w:t>
            </w:r>
            <w:r>
              <w:rPr>
                <w:i/>
                <w:spacing w:val="-2"/>
                <w:w w:val="105"/>
                <w:sz w:val="8"/>
              </w:rPr>
              <w:t xml:space="preserve"> </w:t>
            </w:r>
            <w:r>
              <w:rPr>
                <w:i/>
                <w:w w:val="105"/>
                <w:sz w:val="8"/>
              </w:rPr>
              <w:t>de</w:t>
            </w:r>
            <w:r>
              <w:rPr>
                <w:i/>
                <w:spacing w:val="-4"/>
                <w:w w:val="105"/>
                <w:sz w:val="8"/>
              </w:rPr>
              <w:t xml:space="preserve"> </w:t>
            </w:r>
            <w:proofErr w:type="spellStart"/>
            <w:r>
              <w:rPr>
                <w:i/>
                <w:w w:val="105"/>
                <w:sz w:val="8"/>
              </w:rPr>
              <w:t>mayo</w:t>
            </w:r>
            <w:proofErr w:type="spellEnd"/>
            <w:r>
              <w:rPr>
                <w:i/>
                <w:spacing w:val="-4"/>
                <w:w w:val="105"/>
                <w:sz w:val="8"/>
              </w:rPr>
              <w:t xml:space="preserve"> </w:t>
            </w:r>
            <w:r>
              <w:rPr>
                <w:i/>
                <w:w w:val="105"/>
                <w:sz w:val="8"/>
              </w:rPr>
              <w:t>de</w:t>
            </w:r>
            <w:r>
              <w:rPr>
                <w:i/>
                <w:spacing w:val="-2"/>
                <w:w w:val="105"/>
                <w:sz w:val="8"/>
              </w:rPr>
              <w:t xml:space="preserve"> </w:t>
            </w:r>
            <w:r>
              <w:rPr>
                <w:i/>
                <w:w w:val="105"/>
                <w:sz w:val="8"/>
              </w:rPr>
              <w:t>2018,</w:t>
            </w:r>
            <w:r>
              <w:rPr>
                <w:i/>
                <w:spacing w:val="-3"/>
                <w:w w:val="105"/>
                <w:sz w:val="8"/>
              </w:rPr>
              <w:t xml:space="preserve"> </w:t>
            </w:r>
            <w:proofErr w:type="spellStart"/>
            <w:r>
              <w:rPr>
                <w:i/>
                <w:w w:val="105"/>
                <w:sz w:val="8"/>
              </w:rPr>
              <w:t>relativo</w:t>
            </w:r>
            <w:proofErr w:type="spellEnd"/>
            <w:r>
              <w:rPr>
                <w:i/>
                <w:spacing w:val="-4"/>
                <w:w w:val="105"/>
                <w:sz w:val="8"/>
              </w:rPr>
              <w:t xml:space="preserve"> </w:t>
            </w:r>
            <w:r>
              <w:rPr>
                <w:i/>
                <w:w w:val="105"/>
                <w:sz w:val="8"/>
              </w:rPr>
              <w:t>a</w:t>
            </w:r>
            <w:r>
              <w:rPr>
                <w:i/>
                <w:spacing w:val="-2"/>
                <w:w w:val="105"/>
                <w:sz w:val="8"/>
              </w:rPr>
              <w:t xml:space="preserve"> </w:t>
            </w:r>
            <w:r>
              <w:rPr>
                <w:i/>
                <w:w w:val="105"/>
                <w:sz w:val="8"/>
              </w:rPr>
              <w:t>la</w:t>
            </w:r>
            <w:r>
              <w:rPr>
                <w:i/>
                <w:spacing w:val="-6"/>
                <w:w w:val="105"/>
                <w:sz w:val="8"/>
              </w:rPr>
              <w:t xml:space="preserve"> </w:t>
            </w:r>
            <w:proofErr w:type="spellStart"/>
            <w:r>
              <w:rPr>
                <w:i/>
                <w:w w:val="105"/>
                <w:sz w:val="8"/>
              </w:rPr>
              <w:t>Protección</w:t>
            </w:r>
            <w:proofErr w:type="spellEnd"/>
            <w:r>
              <w:rPr>
                <w:i/>
                <w:spacing w:val="-2"/>
                <w:w w:val="105"/>
                <w:sz w:val="8"/>
              </w:rPr>
              <w:t xml:space="preserve"> </w:t>
            </w:r>
            <w:r>
              <w:rPr>
                <w:i/>
                <w:w w:val="105"/>
                <w:sz w:val="8"/>
              </w:rPr>
              <w:t>de</w:t>
            </w:r>
            <w:r>
              <w:rPr>
                <w:i/>
                <w:spacing w:val="-4"/>
                <w:w w:val="105"/>
                <w:sz w:val="8"/>
              </w:rPr>
              <w:t xml:space="preserve"> </w:t>
            </w:r>
            <w:proofErr w:type="spellStart"/>
            <w:r>
              <w:rPr>
                <w:i/>
                <w:w w:val="105"/>
                <w:sz w:val="8"/>
              </w:rPr>
              <w:t>Datos</w:t>
            </w:r>
            <w:proofErr w:type="spellEnd"/>
            <w:r>
              <w:rPr>
                <w:i/>
                <w:spacing w:val="-4"/>
                <w:w w:val="105"/>
                <w:sz w:val="8"/>
              </w:rPr>
              <w:t xml:space="preserve"> </w:t>
            </w:r>
            <w:r>
              <w:rPr>
                <w:i/>
                <w:w w:val="105"/>
                <w:sz w:val="8"/>
              </w:rPr>
              <w:t>de</w:t>
            </w:r>
            <w:r>
              <w:rPr>
                <w:i/>
                <w:spacing w:val="-2"/>
                <w:w w:val="105"/>
                <w:sz w:val="8"/>
              </w:rPr>
              <w:t xml:space="preserve"> </w:t>
            </w:r>
            <w:proofErr w:type="spellStart"/>
            <w:r>
              <w:rPr>
                <w:i/>
                <w:w w:val="105"/>
                <w:sz w:val="8"/>
              </w:rPr>
              <w:t>Carácter</w:t>
            </w:r>
            <w:proofErr w:type="spellEnd"/>
            <w:r>
              <w:rPr>
                <w:i/>
                <w:spacing w:val="-4"/>
                <w:w w:val="105"/>
                <w:sz w:val="8"/>
              </w:rPr>
              <w:t xml:space="preserve"> </w:t>
            </w:r>
            <w:r>
              <w:rPr>
                <w:i/>
                <w:w w:val="105"/>
                <w:sz w:val="8"/>
              </w:rPr>
              <w:t>Personal</w:t>
            </w:r>
            <w:r>
              <w:rPr>
                <w:i/>
                <w:spacing w:val="-2"/>
                <w:w w:val="105"/>
                <w:sz w:val="8"/>
              </w:rPr>
              <w:t xml:space="preserve"> </w:t>
            </w:r>
            <w:r>
              <w:rPr>
                <w:i/>
                <w:w w:val="105"/>
                <w:sz w:val="8"/>
              </w:rPr>
              <w:t>y</w:t>
            </w:r>
            <w:r>
              <w:rPr>
                <w:i/>
                <w:spacing w:val="-4"/>
                <w:w w:val="105"/>
                <w:sz w:val="8"/>
              </w:rPr>
              <w:t xml:space="preserve"> </w:t>
            </w:r>
            <w:r>
              <w:rPr>
                <w:i/>
                <w:w w:val="105"/>
                <w:sz w:val="8"/>
              </w:rPr>
              <w:t>la</w:t>
            </w:r>
            <w:r>
              <w:rPr>
                <w:i/>
                <w:spacing w:val="-2"/>
                <w:w w:val="105"/>
                <w:sz w:val="8"/>
              </w:rPr>
              <w:t xml:space="preserve"> </w:t>
            </w:r>
            <w:proofErr w:type="spellStart"/>
            <w:r>
              <w:rPr>
                <w:i/>
                <w:w w:val="105"/>
                <w:sz w:val="8"/>
              </w:rPr>
              <w:t>Ley</w:t>
            </w:r>
            <w:proofErr w:type="spellEnd"/>
            <w:r>
              <w:rPr>
                <w:i/>
                <w:spacing w:val="-4"/>
                <w:w w:val="105"/>
                <w:sz w:val="8"/>
              </w:rPr>
              <w:t xml:space="preserve"> </w:t>
            </w:r>
            <w:proofErr w:type="spellStart"/>
            <w:r>
              <w:rPr>
                <w:i/>
                <w:w w:val="105"/>
                <w:sz w:val="8"/>
              </w:rPr>
              <w:t>Orgánica</w:t>
            </w:r>
            <w:proofErr w:type="spellEnd"/>
            <w:r>
              <w:rPr>
                <w:i/>
                <w:spacing w:val="40"/>
                <w:w w:val="105"/>
                <w:sz w:val="8"/>
              </w:rPr>
              <w:t xml:space="preserve"> </w:t>
            </w:r>
            <w:r>
              <w:rPr>
                <w:i/>
                <w:w w:val="105"/>
                <w:sz w:val="8"/>
              </w:rPr>
              <w:t>3/2018, de</w:t>
            </w:r>
            <w:r>
              <w:rPr>
                <w:i/>
                <w:spacing w:val="-1"/>
                <w:w w:val="105"/>
                <w:sz w:val="8"/>
              </w:rPr>
              <w:t xml:space="preserve"> </w:t>
            </w:r>
            <w:r>
              <w:rPr>
                <w:i/>
                <w:w w:val="105"/>
                <w:sz w:val="8"/>
              </w:rPr>
              <w:t>5</w:t>
            </w:r>
            <w:r>
              <w:rPr>
                <w:i/>
                <w:spacing w:val="-1"/>
                <w:w w:val="105"/>
                <w:sz w:val="8"/>
              </w:rPr>
              <w:t xml:space="preserve"> </w:t>
            </w:r>
            <w:r>
              <w:rPr>
                <w:i/>
                <w:w w:val="105"/>
                <w:sz w:val="8"/>
              </w:rPr>
              <w:t>de</w:t>
            </w:r>
            <w:r>
              <w:rPr>
                <w:i/>
                <w:spacing w:val="-1"/>
                <w:w w:val="105"/>
                <w:sz w:val="8"/>
              </w:rPr>
              <w:t xml:space="preserve"> </w:t>
            </w:r>
            <w:proofErr w:type="spellStart"/>
            <w:r>
              <w:rPr>
                <w:i/>
                <w:w w:val="105"/>
                <w:sz w:val="8"/>
              </w:rPr>
              <w:t>diciembre</w:t>
            </w:r>
            <w:proofErr w:type="spellEnd"/>
            <w:r>
              <w:rPr>
                <w:i/>
                <w:w w:val="105"/>
                <w:sz w:val="8"/>
              </w:rPr>
              <w:t>, de</w:t>
            </w:r>
            <w:r>
              <w:rPr>
                <w:i/>
                <w:spacing w:val="-1"/>
                <w:w w:val="105"/>
                <w:sz w:val="8"/>
              </w:rPr>
              <w:t xml:space="preserve"> </w:t>
            </w:r>
            <w:proofErr w:type="spellStart"/>
            <w:r>
              <w:rPr>
                <w:i/>
                <w:w w:val="105"/>
                <w:sz w:val="8"/>
              </w:rPr>
              <w:t>Protección</w:t>
            </w:r>
            <w:proofErr w:type="spellEnd"/>
            <w:r>
              <w:rPr>
                <w:i/>
                <w:spacing w:val="-1"/>
                <w:w w:val="105"/>
                <w:sz w:val="8"/>
              </w:rPr>
              <w:t xml:space="preserve"> </w:t>
            </w:r>
            <w:r>
              <w:rPr>
                <w:i/>
                <w:w w:val="105"/>
                <w:sz w:val="8"/>
              </w:rPr>
              <w:t>de</w:t>
            </w:r>
            <w:r>
              <w:rPr>
                <w:i/>
                <w:spacing w:val="-1"/>
                <w:w w:val="105"/>
                <w:sz w:val="8"/>
              </w:rPr>
              <w:t xml:space="preserve"> </w:t>
            </w:r>
            <w:proofErr w:type="spellStart"/>
            <w:r>
              <w:rPr>
                <w:i/>
                <w:w w:val="105"/>
                <w:sz w:val="8"/>
              </w:rPr>
              <w:t>Datos</w:t>
            </w:r>
            <w:proofErr w:type="spellEnd"/>
            <w:r>
              <w:rPr>
                <w:i/>
                <w:spacing w:val="-1"/>
                <w:w w:val="105"/>
                <w:sz w:val="8"/>
              </w:rPr>
              <w:t xml:space="preserve"> </w:t>
            </w:r>
            <w:proofErr w:type="spellStart"/>
            <w:r>
              <w:rPr>
                <w:i/>
                <w:w w:val="105"/>
                <w:sz w:val="8"/>
              </w:rPr>
              <w:t>Personales</w:t>
            </w:r>
            <w:proofErr w:type="spellEnd"/>
            <w:r>
              <w:rPr>
                <w:i/>
                <w:spacing w:val="-1"/>
                <w:w w:val="105"/>
                <w:sz w:val="8"/>
              </w:rPr>
              <w:t xml:space="preserve"> </w:t>
            </w:r>
            <w:r>
              <w:rPr>
                <w:i/>
                <w:w w:val="105"/>
                <w:sz w:val="8"/>
              </w:rPr>
              <w:t>y</w:t>
            </w:r>
            <w:r>
              <w:rPr>
                <w:i/>
                <w:spacing w:val="-1"/>
                <w:w w:val="105"/>
                <w:sz w:val="8"/>
              </w:rPr>
              <w:t xml:space="preserve"> </w:t>
            </w:r>
            <w:proofErr w:type="spellStart"/>
            <w:r>
              <w:rPr>
                <w:i/>
                <w:w w:val="105"/>
                <w:sz w:val="8"/>
              </w:rPr>
              <w:t>garantía</w:t>
            </w:r>
            <w:proofErr w:type="spellEnd"/>
            <w:r>
              <w:rPr>
                <w:i/>
                <w:spacing w:val="-1"/>
                <w:w w:val="105"/>
                <w:sz w:val="8"/>
              </w:rPr>
              <w:t xml:space="preserve"> </w:t>
            </w:r>
            <w:r>
              <w:rPr>
                <w:i/>
                <w:w w:val="105"/>
                <w:sz w:val="8"/>
              </w:rPr>
              <w:t>de</w:t>
            </w:r>
            <w:r>
              <w:rPr>
                <w:i/>
                <w:spacing w:val="-1"/>
                <w:w w:val="105"/>
                <w:sz w:val="8"/>
              </w:rPr>
              <w:t xml:space="preserve"> </w:t>
            </w:r>
            <w:r>
              <w:rPr>
                <w:i/>
                <w:w w:val="105"/>
                <w:sz w:val="8"/>
              </w:rPr>
              <w:t>los</w:t>
            </w:r>
            <w:r>
              <w:rPr>
                <w:i/>
                <w:spacing w:val="-1"/>
                <w:w w:val="105"/>
                <w:sz w:val="8"/>
              </w:rPr>
              <w:t xml:space="preserve"> </w:t>
            </w:r>
            <w:proofErr w:type="spellStart"/>
            <w:r>
              <w:rPr>
                <w:i/>
                <w:w w:val="105"/>
                <w:sz w:val="8"/>
              </w:rPr>
              <w:t>derechos</w:t>
            </w:r>
            <w:proofErr w:type="spellEnd"/>
            <w:r>
              <w:rPr>
                <w:i/>
                <w:spacing w:val="-1"/>
                <w:w w:val="105"/>
                <w:sz w:val="8"/>
              </w:rPr>
              <w:t xml:space="preserve"> </w:t>
            </w:r>
            <w:proofErr w:type="spellStart"/>
            <w:r>
              <w:rPr>
                <w:i/>
                <w:w w:val="105"/>
                <w:sz w:val="8"/>
              </w:rPr>
              <w:t>digitales</w:t>
            </w:r>
            <w:proofErr w:type="spellEnd"/>
            <w:r>
              <w:rPr>
                <w:i/>
                <w:spacing w:val="-1"/>
                <w:w w:val="105"/>
                <w:sz w:val="8"/>
              </w:rPr>
              <w:t xml:space="preserve"> </w:t>
            </w:r>
            <w:r>
              <w:rPr>
                <w:i/>
                <w:w w:val="105"/>
                <w:sz w:val="8"/>
              </w:rPr>
              <w:t>(BOE</w:t>
            </w:r>
            <w:r>
              <w:rPr>
                <w:i/>
                <w:spacing w:val="-1"/>
                <w:w w:val="105"/>
                <w:sz w:val="8"/>
              </w:rPr>
              <w:t xml:space="preserve"> </w:t>
            </w:r>
            <w:r>
              <w:rPr>
                <w:i/>
                <w:w w:val="105"/>
                <w:sz w:val="8"/>
              </w:rPr>
              <w:t>n.º</w:t>
            </w:r>
            <w:r>
              <w:rPr>
                <w:i/>
                <w:spacing w:val="-3"/>
                <w:w w:val="105"/>
                <w:sz w:val="8"/>
              </w:rPr>
              <w:t xml:space="preserve"> </w:t>
            </w:r>
            <w:r>
              <w:rPr>
                <w:i/>
                <w:w w:val="105"/>
                <w:sz w:val="8"/>
              </w:rPr>
              <w:t>294, de</w:t>
            </w:r>
            <w:r>
              <w:rPr>
                <w:i/>
                <w:spacing w:val="-1"/>
                <w:w w:val="105"/>
                <w:sz w:val="8"/>
              </w:rPr>
              <w:t xml:space="preserve"> </w:t>
            </w:r>
            <w:r>
              <w:rPr>
                <w:i/>
                <w:w w:val="105"/>
                <w:sz w:val="8"/>
              </w:rPr>
              <w:t>6</w:t>
            </w:r>
            <w:r>
              <w:rPr>
                <w:i/>
                <w:spacing w:val="-1"/>
                <w:w w:val="105"/>
                <w:sz w:val="8"/>
              </w:rPr>
              <w:t xml:space="preserve"> </w:t>
            </w:r>
            <w:r>
              <w:rPr>
                <w:i/>
                <w:w w:val="105"/>
                <w:sz w:val="8"/>
              </w:rPr>
              <w:t>de</w:t>
            </w:r>
            <w:r>
              <w:rPr>
                <w:i/>
                <w:spacing w:val="-1"/>
                <w:w w:val="105"/>
                <w:sz w:val="8"/>
              </w:rPr>
              <w:t xml:space="preserve"> </w:t>
            </w:r>
            <w:proofErr w:type="spellStart"/>
            <w:r>
              <w:rPr>
                <w:i/>
                <w:w w:val="105"/>
                <w:sz w:val="8"/>
              </w:rPr>
              <w:t>diciembre</w:t>
            </w:r>
            <w:proofErr w:type="spellEnd"/>
            <w:r>
              <w:rPr>
                <w:i/>
                <w:spacing w:val="-1"/>
                <w:w w:val="105"/>
                <w:sz w:val="8"/>
              </w:rPr>
              <w:t xml:space="preserve"> </w:t>
            </w:r>
            <w:r>
              <w:rPr>
                <w:i/>
                <w:w w:val="105"/>
                <w:sz w:val="8"/>
              </w:rPr>
              <w:t>de</w:t>
            </w:r>
            <w:r>
              <w:rPr>
                <w:i/>
                <w:spacing w:val="-1"/>
                <w:w w:val="105"/>
                <w:sz w:val="8"/>
              </w:rPr>
              <w:t xml:space="preserve"> </w:t>
            </w:r>
            <w:r>
              <w:rPr>
                <w:i/>
                <w:w w:val="105"/>
                <w:sz w:val="8"/>
              </w:rPr>
              <w:t>2018), se</w:t>
            </w:r>
            <w:r>
              <w:rPr>
                <w:i/>
                <w:spacing w:val="-1"/>
                <w:w w:val="105"/>
                <w:sz w:val="8"/>
              </w:rPr>
              <w:t xml:space="preserve"> </w:t>
            </w:r>
            <w:proofErr w:type="spellStart"/>
            <w:r>
              <w:rPr>
                <w:i/>
                <w:w w:val="105"/>
                <w:sz w:val="8"/>
              </w:rPr>
              <w:t>le</w:t>
            </w:r>
            <w:proofErr w:type="spellEnd"/>
            <w:r>
              <w:rPr>
                <w:i/>
                <w:spacing w:val="-1"/>
                <w:w w:val="105"/>
                <w:sz w:val="8"/>
              </w:rPr>
              <w:t xml:space="preserve"> </w:t>
            </w:r>
            <w:r>
              <w:rPr>
                <w:i/>
                <w:w w:val="105"/>
                <w:sz w:val="8"/>
              </w:rPr>
              <w:t>informa</w:t>
            </w:r>
            <w:r>
              <w:rPr>
                <w:i/>
                <w:spacing w:val="-1"/>
                <w:w w:val="105"/>
                <w:sz w:val="8"/>
              </w:rPr>
              <w:t xml:space="preserve"> </w:t>
            </w:r>
            <w:r>
              <w:rPr>
                <w:i/>
                <w:w w:val="105"/>
                <w:sz w:val="8"/>
              </w:rPr>
              <w:t>de</w:t>
            </w:r>
            <w:r>
              <w:rPr>
                <w:i/>
                <w:spacing w:val="-1"/>
                <w:w w:val="105"/>
                <w:sz w:val="8"/>
              </w:rPr>
              <w:t xml:space="preserve"> </w:t>
            </w:r>
            <w:r>
              <w:rPr>
                <w:i/>
                <w:w w:val="105"/>
                <w:sz w:val="8"/>
              </w:rPr>
              <w:t>lo</w:t>
            </w:r>
            <w:r>
              <w:rPr>
                <w:i/>
                <w:spacing w:val="-1"/>
                <w:w w:val="105"/>
                <w:sz w:val="8"/>
              </w:rPr>
              <w:t xml:space="preserve"> </w:t>
            </w:r>
            <w:proofErr w:type="spellStart"/>
            <w:r>
              <w:rPr>
                <w:i/>
                <w:w w:val="105"/>
                <w:sz w:val="8"/>
              </w:rPr>
              <w:t>siguiente</w:t>
            </w:r>
            <w:proofErr w:type="spellEnd"/>
            <w:r>
              <w:rPr>
                <w:i/>
                <w:w w:val="105"/>
                <w:sz w:val="8"/>
              </w:rPr>
              <w:t>:</w:t>
            </w:r>
          </w:p>
          <w:p w14:paraId="7D56644C" w14:textId="77777777" w:rsidR="001C25C2" w:rsidRDefault="001C25C2" w:rsidP="001C25C2">
            <w:pPr>
              <w:pStyle w:val="TableParagraph"/>
              <w:numPr>
                <w:ilvl w:val="0"/>
                <w:numId w:val="49"/>
              </w:numPr>
              <w:tabs>
                <w:tab w:val="left" w:pos="109"/>
              </w:tabs>
              <w:spacing w:line="92" w:lineRule="exact"/>
              <w:ind w:left="109" w:hanging="51"/>
              <w:jc w:val="both"/>
              <w:rPr>
                <w:i/>
                <w:sz w:val="8"/>
              </w:rPr>
            </w:pPr>
            <w:r>
              <w:rPr>
                <w:i/>
                <w:w w:val="105"/>
                <w:sz w:val="8"/>
              </w:rPr>
              <w:t>Los</w:t>
            </w:r>
            <w:r>
              <w:rPr>
                <w:i/>
                <w:spacing w:val="-6"/>
                <w:w w:val="105"/>
                <w:sz w:val="8"/>
              </w:rPr>
              <w:t xml:space="preserve"> </w:t>
            </w:r>
            <w:proofErr w:type="spellStart"/>
            <w:r>
              <w:rPr>
                <w:i/>
                <w:w w:val="105"/>
                <w:sz w:val="8"/>
              </w:rPr>
              <w:t>datos</w:t>
            </w:r>
            <w:proofErr w:type="spellEnd"/>
            <w:r>
              <w:rPr>
                <w:i/>
                <w:spacing w:val="-5"/>
                <w:w w:val="105"/>
                <w:sz w:val="8"/>
              </w:rPr>
              <w:t xml:space="preserve"> </w:t>
            </w:r>
            <w:proofErr w:type="spellStart"/>
            <w:r>
              <w:rPr>
                <w:i/>
                <w:w w:val="105"/>
                <w:sz w:val="8"/>
              </w:rPr>
              <w:t>personales</w:t>
            </w:r>
            <w:proofErr w:type="spellEnd"/>
            <w:r>
              <w:rPr>
                <w:i/>
                <w:spacing w:val="-4"/>
                <w:w w:val="105"/>
                <w:sz w:val="8"/>
              </w:rPr>
              <w:t xml:space="preserve"> </w:t>
            </w:r>
            <w:proofErr w:type="spellStart"/>
            <w:r>
              <w:rPr>
                <w:i/>
                <w:w w:val="105"/>
                <w:sz w:val="8"/>
              </w:rPr>
              <w:t>recogidos</w:t>
            </w:r>
            <w:proofErr w:type="spellEnd"/>
            <w:r>
              <w:rPr>
                <w:i/>
                <w:spacing w:val="-5"/>
                <w:w w:val="105"/>
                <w:sz w:val="8"/>
              </w:rPr>
              <w:t xml:space="preserve"> </w:t>
            </w:r>
            <w:proofErr w:type="spellStart"/>
            <w:r>
              <w:rPr>
                <w:i/>
                <w:w w:val="105"/>
                <w:sz w:val="8"/>
              </w:rPr>
              <w:t>mediante</w:t>
            </w:r>
            <w:proofErr w:type="spellEnd"/>
            <w:r>
              <w:rPr>
                <w:i/>
                <w:spacing w:val="-5"/>
                <w:w w:val="105"/>
                <w:sz w:val="8"/>
              </w:rPr>
              <w:t xml:space="preserve"> </w:t>
            </w:r>
            <w:r>
              <w:rPr>
                <w:i/>
                <w:w w:val="105"/>
                <w:sz w:val="8"/>
              </w:rPr>
              <w:t>esta</w:t>
            </w:r>
            <w:r>
              <w:rPr>
                <w:i/>
                <w:spacing w:val="-5"/>
                <w:w w:val="105"/>
                <w:sz w:val="8"/>
              </w:rPr>
              <w:t xml:space="preserve"> </w:t>
            </w:r>
            <w:proofErr w:type="spellStart"/>
            <w:r>
              <w:rPr>
                <w:i/>
                <w:w w:val="105"/>
                <w:sz w:val="8"/>
              </w:rPr>
              <w:t>solicitud</w:t>
            </w:r>
            <w:proofErr w:type="spellEnd"/>
            <w:r>
              <w:rPr>
                <w:i/>
                <w:spacing w:val="-5"/>
                <w:w w:val="105"/>
                <w:sz w:val="8"/>
              </w:rPr>
              <w:t xml:space="preserve"> </w:t>
            </w:r>
            <w:proofErr w:type="spellStart"/>
            <w:r>
              <w:rPr>
                <w:i/>
                <w:w w:val="105"/>
                <w:sz w:val="8"/>
              </w:rPr>
              <w:t>serán</w:t>
            </w:r>
            <w:proofErr w:type="spellEnd"/>
            <w:r>
              <w:rPr>
                <w:i/>
                <w:spacing w:val="-4"/>
                <w:w w:val="105"/>
                <w:sz w:val="8"/>
              </w:rPr>
              <w:t xml:space="preserve"> </w:t>
            </w:r>
            <w:proofErr w:type="spellStart"/>
            <w:r>
              <w:rPr>
                <w:i/>
                <w:w w:val="105"/>
                <w:sz w:val="8"/>
              </w:rPr>
              <w:t>tratados</w:t>
            </w:r>
            <w:proofErr w:type="spellEnd"/>
            <w:r>
              <w:rPr>
                <w:i/>
                <w:spacing w:val="-5"/>
                <w:w w:val="105"/>
                <w:sz w:val="8"/>
              </w:rPr>
              <w:t xml:space="preserve"> </w:t>
            </w:r>
            <w:r>
              <w:rPr>
                <w:i/>
                <w:w w:val="105"/>
                <w:sz w:val="8"/>
              </w:rPr>
              <w:t>de</w:t>
            </w:r>
            <w:r>
              <w:rPr>
                <w:i/>
                <w:spacing w:val="-6"/>
                <w:w w:val="105"/>
                <w:sz w:val="8"/>
              </w:rPr>
              <w:t xml:space="preserve"> </w:t>
            </w:r>
            <w:r>
              <w:rPr>
                <w:i/>
                <w:w w:val="105"/>
                <w:sz w:val="8"/>
              </w:rPr>
              <w:t>forma</w:t>
            </w:r>
            <w:r>
              <w:rPr>
                <w:i/>
                <w:spacing w:val="-5"/>
                <w:w w:val="105"/>
                <w:sz w:val="8"/>
              </w:rPr>
              <w:t xml:space="preserve"> </w:t>
            </w:r>
            <w:r>
              <w:rPr>
                <w:i/>
                <w:spacing w:val="-2"/>
                <w:w w:val="105"/>
                <w:sz w:val="8"/>
              </w:rPr>
              <w:t>confidencial.</w:t>
            </w:r>
          </w:p>
          <w:p w14:paraId="7652A8E6" w14:textId="77777777" w:rsidR="001C25C2" w:rsidRDefault="001C25C2" w:rsidP="001C25C2">
            <w:pPr>
              <w:pStyle w:val="TableParagraph"/>
              <w:numPr>
                <w:ilvl w:val="0"/>
                <w:numId w:val="49"/>
              </w:numPr>
              <w:tabs>
                <w:tab w:val="left" w:pos="109"/>
              </w:tabs>
              <w:spacing w:before="4" w:line="252" w:lineRule="auto"/>
              <w:ind w:right="44" w:firstLine="0"/>
              <w:jc w:val="both"/>
              <w:rPr>
                <w:i/>
                <w:sz w:val="8"/>
              </w:rPr>
            </w:pPr>
            <w:r>
              <w:rPr>
                <w:i/>
                <w:w w:val="105"/>
                <w:sz w:val="8"/>
              </w:rPr>
              <w:t>La</w:t>
            </w:r>
            <w:r>
              <w:rPr>
                <w:i/>
                <w:spacing w:val="-4"/>
                <w:w w:val="105"/>
                <w:sz w:val="8"/>
              </w:rPr>
              <w:t xml:space="preserve"> </w:t>
            </w:r>
            <w:proofErr w:type="spellStart"/>
            <w:r>
              <w:rPr>
                <w:i/>
                <w:w w:val="105"/>
                <w:sz w:val="8"/>
              </w:rPr>
              <w:t>finalidad</w:t>
            </w:r>
            <w:proofErr w:type="spellEnd"/>
            <w:r>
              <w:rPr>
                <w:i/>
                <w:spacing w:val="-2"/>
                <w:w w:val="105"/>
                <w:sz w:val="8"/>
              </w:rPr>
              <w:t xml:space="preserve"> </w:t>
            </w:r>
            <w:r>
              <w:rPr>
                <w:i/>
                <w:w w:val="105"/>
                <w:sz w:val="8"/>
              </w:rPr>
              <w:t>del</w:t>
            </w:r>
            <w:r>
              <w:rPr>
                <w:i/>
                <w:spacing w:val="-2"/>
                <w:w w:val="105"/>
                <w:sz w:val="8"/>
              </w:rPr>
              <w:t xml:space="preserve"> </w:t>
            </w:r>
            <w:proofErr w:type="spellStart"/>
            <w:r>
              <w:rPr>
                <w:i/>
                <w:w w:val="105"/>
                <w:sz w:val="8"/>
              </w:rPr>
              <w:t>tratamiento</w:t>
            </w:r>
            <w:proofErr w:type="spellEnd"/>
            <w:r>
              <w:rPr>
                <w:i/>
                <w:spacing w:val="-2"/>
                <w:w w:val="105"/>
                <w:sz w:val="8"/>
              </w:rPr>
              <w:t xml:space="preserve"> </w:t>
            </w:r>
            <w:r>
              <w:rPr>
                <w:i/>
                <w:w w:val="105"/>
                <w:sz w:val="8"/>
              </w:rPr>
              <w:t>es</w:t>
            </w:r>
            <w:r>
              <w:rPr>
                <w:i/>
                <w:spacing w:val="-4"/>
                <w:w w:val="105"/>
                <w:sz w:val="8"/>
              </w:rPr>
              <w:t xml:space="preserve"> </w:t>
            </w:r>
            <w:r>
              <w:rPr>
                <w:i/>
                <w:w w:val="105"/>
                <w:sz w:val="8"/>
              </w:rPr>
              <w:t>el</w:t>
            </w:r>
            <w:r>
              <w:rPr>
                <w:i/>
                <w:spacing w:val="-4"/>
                <w:w w:val="105"/>
                <w:sz w:val="8"/>
              </w:rPr>
              <w:t xml:space="preserve"> </w:t>
            </w:r>
            <w:proofErr w:type="spellStart"/>
            <w:r>
              <w:rPr>
                <w:i/>
                <w:w w:val="105"/>
                <w:sz w:val="8"/>
              </w:rPr>
              <w:t>cumplimiento</w:t>
            </w:r>
            <w:proofErr w:type="spellEnd"/>
            <w:r>
              <w:rPr>
                <w:i/>
                <w:spacing w:val="-2"/>
                <w:w w:val="105"/>
                <w:sz w:val="8"/>
              </w:rPr>
              <w:t xml:space="preserve"> </w:t>
            </w:r>
            <w:r>
              <w:rPr>
                <w:i/>
                <w:w w:val="105"/>
                <w:sz w:val="8"/>
              </w:rPr>
              <w:t>de</w:t>
            </w:r>
            <w:r>
              <w:rPr>
                <w:i/>
                <w:spacing w:val="-2"/>
                <w:w w:val="105"/>
                <w:sz w:val="8"/>
              </w:rPr>
              <w:t xml:space="preserve"> </w:t>
            </w:r>
            <w:r>
              <w:rPr>
                <w:i/>
                <w:w w:val="105"/>
                <w:sz w:val="8"/>
              </w:rPr>
              <w:t>los</w:t>
            </w:r>
            <w:r>
              <w:rPr>
                <w:i/>
                <w:spacing w:val="-6"/>
                <w:w w:val="105"/>
                <w:sz w:val="8"/>
              </w:rPr>
              <w:t xml:space="preserve"> </w:t>
            </w:r>
            <w:proofErr w:type="spellStart"/>
            <w:r>
              <w:rPr>
                <w:i/>
                <w:w w:val="105"/>
                <w:sz w:val="8"/>
              </w:rPr>
              <w:t>requerimientos</w:t>
            </w:r>
            <w:proofErr w:type="spellEnd"/>
            <w:r>
              <w:rPr>
                <w:i/>
                <w:spacing w:val="-2"/>
                <w:w w:val="105"/>
                <w:sz w:val="8"/>
              </w:rPr>
              <w:t xml:space="preserve"> </w:t>
            </w:r>
            <w:proofErr w:type="spellStart"/>
            <w:r>
              <w:rPr>
                <w:i/>
                <w:w w:val="105"/>
                <w:sz w:val="8"/>
              </w:rPr>
              <w:t>dispuestos</w:t>
            </w:r>
            <w:proofErr w:type="spellEnd"/>
            <w:r>
              <w:rPr>
                <w:i/>
                <w:spacing w:val="-2"/>
                <w:w w:val="105"/>
                <w:sz w:val="8"/>
              </w:rPr>
              <w:t xml:space="preserve"> </w:t>
            </w:r>
            <w:r>
              <w:rPr>
                <w:i/>
                <w:w w:val="105"/>
                <w:sz w:val="8"/>
              </w:rPr>
              <w:t>en</w:t>
            </w:r>
            <w:r>
              <w:rPr>
                <w:i/>
                <w:spacing w:val="-2"/>
                <w:w w:val="105"/>
                <w:sz w:val="8"/>
              </w:rPr>
              <w:t xml:space="preserve"> </w:t>
            </w:r>
            <w:r>
              <w:rPr>
                <w:i/>
                <w:w w:val="105"/>
                <w:sz w:val="8"/>
              </w:rPr>
              <w:t>los</w:t>
            </w:r>
            <w:r>
              <w:rPr>
                <w:i/>
                <w:spacing w:val="-3"/>
                <w:w w:val="105"/>
                <w:sz w:val="8"/>
              </w:rPr>
              <w:t xml:space="preserve"> </w:t>
            </w:r>
            <w:proofErr w:type="spellStart"/>
            <w:r>
              <w:rPr>
                <w:i/>
                <w:w w:val="105"/>
                <w:sz w:val="8"/>
              </w:rPr>
              <w:t>artículos</w:t>
            </w:r>
            <w:proofErr w:type="spellEnd"/>
            <w:r>
              <w:rPr>
                <w:i/>
                <w:spacing w:val="-2"/>
                <w:w w:val="105"/>
                <w:sz w:val="8"/>
              </w:rPr>
              <w:t xml:space="preserve"> </w:t>
            </w:r>
            <w:r>
              <w:rPr>
                <w:i/>
                <w:w w:val="105"/>
                <w:sz w:val="8"/>
              </w:rPr>
              <w:t>13,</w:t>
            </w:r>
            <w:r>
              <w:rPr>
                <w:i/>
                <w:spacing w:val="-3"/>
                <w:w w:val="105"/>
                <w:sz w:val="8"/>
              </w:rPr>
              <w:t xml:space="preserve"> </w:t>
            </w:r>
            <w:r>
              <w:rPr>
                <w:i/>
                <w:w w:val="105"/>
                <w:sz w:val="8"/>
              </w:rPr>
              <w:t>14</w:t>
            </w:r>
            <w:r>
              <w:rPr>
                <w:i/>
                <w:spacing w:val="-2"/>
                <w:w w:val="105"/>
                <w:sz w:val="8"/>
              </w:rPr>
              <w:t xml:space="preserve"> </w:t>
            </w:r>
            <w:r>
              <w:rPr>
                <w:i/>
                <w:w w:val="105"/>
                <w:sz w:val="8"/>
              </w:rPr>
              <w:t>y</w:t>
            </w:r>
            <w:r>
              <w:rPr>
                <w:i/>
                <w:spacing w:val="-4"/>
                <w:w w:val="105"/>
                <w:sz w:val="8"/>
              </w:rPr>
              <w:t xml:space="preserve"> </w:t>
            </w:r>
            <w:r>
              <w:rPr>
                <w:i/>
                <w:w w:val="105"/>
                <w:sz w:val="8"/>
              </w:rPr>
              <w:t>15</w:t>
            </w:r>
            <w:r>
              <w:rPr>
                <w:i/>
                <w:spacing w:val="-4"/>
                <w:w w:val="105"/>
                <w:sz w:val="8"/>
              </w:rPr>
              <w:t xml:space="preserve"> </w:t>
            </w:r>
            <w:r>
              <w:rPr>
                <w:i/>
                <w:w w:val="105"/>
                <w:sz w:val="8"/>
              </w:rPr>
              <w:t>del</w:t>
            </w:r>
            <w:r>
              <w:rPr>
                <w:i/>
                <w:spacing w:val="-2"/>
                <w:w w:val="105"/>
                <w:sz w:val="8"/>
              </w:rPr>
              <w:t xml:space="preserve"> </w:t>
            </w:r>
            <w:r>
              <w:rPr>
                <w:i/>
                <w:w w:val="105"/>
                <w:sz w:val="8"/>
              </w:rPr>
              <w:t>Decreto</w:t>
            </w:r>
            <w:r>
              <w:rPr>
                <w:i/>
                <w:spacing w:val="-2"/>
                <w:w w:val="105"/>
                <w:sz w:val="8"/>
              </w:rPr>
              <w:t xml:space="preserve"> </w:t>
            </w:r>
            <w:r>
              <w:rPr>
                <w:i/>
                <w:w w:val="105"/>
                <w:sz w:val="8"/>
              </w:rPr>
              <w:t>104/2018,</w:t>
            </w:r>
            <w:r>
              <w:rPr>
                <w:i/>
                <w:spacing w:val="-1"/>
                <w:w w:val="105"/>
                <w:sz w:val="8"/>
              </w:rPr>
              <w:t xml:space="preserve"> </w:t>
            </w:r>
            <w:r>
              <w:rPr>
                <w:i/>
                <w:w w:val="105"/>
                <w:sz w:val="8"/>
              </w:rPr>
              <w:t>de</w:t>
            </w:r>
            <w:r>
              <w:rPr>
                <w:i/>
                <w:spacing w:val="-4"/>
                <w:w w:val="105"/>
                <w:sz w:val="8"/>
              </w:rPr>
              <w:t xml:space="preserve"> </w:t>
            </w:r>
            <w:r>
              <w:rPr>
                <w:i/>
                <w:w w:val="105"/>
                <w:sz w:val="8"/>
              </w:rPr>
              <w:t>27</w:t>
            </w:r>
            <w:r>
              <w:rPr>
                <w:i/>
                <w:spacing w:val="-2"/>
                <w:w w:val="105"/>
                <w:sz w:val="8"/>
              </w:rPr>
              <w:t xml:space="preserve"> </w:t>
            </w:r>
            <w:r>
              <w:rPr>
                <w:i/>
                <w:w w:val="105"/>
                <w:sz w:val="8"/>
              </w:rPr>
              <w:t>de</w:t>
            </w:r>
            <w:r>
              <w:rPr>
                <w:i/>
                <w:spacing w:val="-4"/>
                <w:w w:val="105"/>
                <w:sz w:val="8"/>
              </w:rPr>
              <w:t xml:space="preserve"> </w:t>
            </w:r>
            <w:proofErr w:type="spellStart"/>
            <w:r>
              <w:rPr>
                <w:i/>
                <w:w w:val="105"/>
                <w:sz w:val="8"/>
              </w:rPr>
              <w:t>julio</w:t>
            </w:r>
            <w:proofErr w:type="spellEnd"/>
            <w:r>
              <w:rPr>
                <w:i/>
                <w:w w:val="105"/>
                <w:sz w:val="8"/>
              </w:rPr>
              <w:t>,</w:t>
            </w:r>
            <w:r>
              <w:rPr>
                <w:i/>
                <w:spacing w:val="-1"/>
                <w:w w:val="105"/>
                <w:sz w:val="8"/>
              </w:rPr>
              <w:t xml:space="preserve"> </w:t>
            </w:r>
            <w:r>
              <w:rPr>
                <w:i/>
                <w:w w:val="105"/>
                <w:sz w:val="8"/>
              </w:rPr>
              <w:t>del</w:t>
            </w:r>
            <w:r>
              <w:rPr>
                <w:i/>
                <w:spacing w:val="-2"/>
                <w:w w:val="105"/>
                <w:sz w:val="8"/>
              </w:rPr>
              <w:t xml:space="preserve"> </w:t>
            </w:r>
            <w:r>
              <w:rPr>
                <w:i/>
                <w:w w:val="105"/>
                <w:sz w:val="8"/>
              </w:rPr>
              <w:t>Consell,</w:t>
            </w:r>
            <w:r>
              <w:rPr>
                <w:i/>
                <w:spacing w:val="-1"/>
                <w:w w:val="105"/>
                <w:sz w:val="8"/>
              </w:rPr>
              <w:t xml:space="preserve"> </w:t>
            </w:r>
            <w:r>
              <w:rPr>
                <w:i/>
                <w:w w:val="105"/>
                <w:sz w:val="8"/>
              </w:rPr>
              <w:t>por</w:t>
            </w:r>
            <w:r>
              <w:rPr>
                <w:i/>
                <w:spacing w:val="-4"/>
                <w:w w:val="105"/>
                <w:sz w:val="8"/>
              </w:rPr>
              <w:t xml:space="preserve"> </w:t>
            </w:r>
            <w:r>
              <w:rPr>
                <w:i/>
                <w:w w:val="105"/>
                <w:sz w:val="8"/>
              </w:rPr>
              <w:t>el</w:t>
            </w:r>
            <w:r>
              <w:rPr>
                <w:i/>
                <w:spacing w:val="-2"/>
                <w:w w:val="105"/>
                <w:sz w:val="8"/>
              </w:rPr>
              <w:t xml:space="preserve"> </w:t>
            </w:r>
            <w:r>
              <w:rPr>
                <w:i/>
                <w:w w:val="105"/>
                <w:sz w:val="8"/>
              </w:rPr>
              <w:t>que</w:t>
            </w:r>
            <w:r>
              <w:rPr>
                <w:i/>
                <w:spacing w:val="-2"/>
                <w:w w:val="105"/>
                <w:sz w:val="8"/>
              </w:rPr>
              <w:t xml:space="preserve"> </w:t>
            </w:r>
            <w:r>
              <w:rPr>
                <w:i/>
                <w:w w:val="105"/>
                <w:sz w:val="8"/>
              </w:rPr>
              <w:t>se</w:t>
            </w:r>
            <w:r>
              <w:rPr>
                <w:i/>
                <w:spacing w:val="-4"/>
                <w:w w:val="105"/>
                <w:sz w:val="8"/>
              </w:rPr>
              <w:t xml:space="preserve"> </w:t>
            </w:r>
            <w:proofErr w:type="spellStart"/>
            <w:r>
              <w:rPr>
                <w:i/>
                <w:w w:val="105"/>
                <w:sz w:val="8"/>
              </w:rPr>
              <w:t>desarrollan</w:t>
            </w:r>
            <w:proofErr w:type="spellEnd"/>
            <w:r>
              <w:rPr>
                <w:i/>
                <w:spacing w:val="-2"/>
                <w:w w:val="105"/>
                <w:sz w:val="8"/>
              </w:rPr>
              <w:t xml:space="preserve"> </w:t>
            </w:r>
            <w:r>
              <w:rPr>
                <w:i/>
                <w:w w:val="105"/>
                <w:sz w:val="8"/>
              </w:rPr>
              <w:t>los</w:t>
            </w:r>
            <w:r>
              <w:rPr>
                <w:i/>
                <w:spacing w:val="-2"/>
                <w:w w:val="105"/>
                <w:sz w:val="8"/>
              </w:rPr>
              <w:t xml:space="preserve"> </w:t>
            </w:r>
            <w:proofErr w:type="spellStart"/>
            <w:r>
              <w:rPr>
                <w:i/>
                <w:w w:val="105"/>
                <w:sz w:val="8"/>
              </w:rPr>
              <w:t>principios</w:t>
            </w:r>
            <w:proofErr w:type="spellEnd"/>
            <w:r>
              <w:rPr>
                <w:i/>
                <w:spacing w:val="-2"/>
                <w:w w:val="105"/>
                <w:sz w:val="8"/>
              </w:rPr>
              <w:t xml:space="preserve"> </w:t>
            </w:r>
            <w:r>
              <w:rPr>
                <w:i/>
                <w:w w:val="105"/>
                <w:sz w:val="8"/>
              </w:rPr>
              <w:t>de</w:t>
            </w:r>
            <w:r>
              <w:rPr>
                <w:i/>
                <w:spacing w:val="-2"/>
                <w:w w:val="105"/>
                <w:sz w:val="8"/>
              </w:rPr>
              <w:t xml:space="preserve"> </w:t>
            </w:r>
            <w:proofErr w:type="spellStart"/>
            <w:r>
              <w:rPr>
                <w:i/>
                <w:w w:val="105"/>
                <w:sz w:val="8"/>
              </w:rPr>
              <w:t>equidad</w:t>
            </w:r>
            <w:proofErr w:type="spellEnd"/>
            <w:r>
              <w:rPr>
                <w:i/>
                <w:spacing w:val="-2"/>
                <w:w w:val="105"/>
                <w:sz w:val="8"/>
              </w:rPr>
              <w:t xml:space="preserve"> </w:t>
            </w:r>
            <w:r>
              <w:rPr>
                <w:i/>
                <w:w w:val="105"/>
                <w:sz w:val="8"/>
              </w:rPr>
              <w:t>y</w:t>
            </w:r>
            <w:r>
              <w:rPr>
                <w:i/>
                <w:spacing w:val="-2"/>
                <w:w w:val="105"/>
                <w:sz w:val="8"/>
              </w:rPr>
              <w:t xml:space="preserve"> </w:t>
            </w:r>
            <w:r>
              <w:rPr>
                <w:i/>
                <w:w w:val="105"/>
                <w:sz w:val="8"/>
              </w:rPr>
              <w:t>de</w:t>
            </w:r>
            <w:r>
              <w:rPr>
                <w:i/>
                <w:spacing w:val="-4"/>
                <w:w w:val="105"/>
                <w:sz w:val="8"/>
              </w:rPr>
              <w:t xml:space="preserve"> </w:t>
            </w:r>
            <w:proofErr w:type="spellStart"/>
            <w:r>
              <w:rPr>
                <w:i/>
                <w:w w:val="105"/>
                <w:sz w:val="8"/>
              </w:rPr>
              <w:t>inclusión</w:t>
            </w:r>
            <w:proofErr w:type="spellEnd"/>
            <w:r>
              <w:rPr>
                <w:i/>
                <w:spacing w:val="40"/>
                <w:w w:val="105"/>
                <w:sz w:val="8"/>
              </w:rPr>
              <w:t xml:space="preserve"> </w:t>
            </w:r>
            <w:r>
              <w:rPr>
                <w:i/>
                <w:w w:val="105"/>
                <w:sz w:val="8"/>
              </w:rPr>
              <w:t>en el sistema educativo valenciano.</w:t>
            </w:r>
          </w:p>
          <w:p w14:paraId="5C2671F8" w14:textId="77777777" w:rsidR="001C25C2" w:rsidRDefault="001C25C2" w:rsidP="001C25C2">
            <w:pPr>
              <w:pStyle w:val="TableParagraph"/>
              <w:numPr>
                <w:ilvl w:val="0"/>
                <w:numId w:val="49"/>
              </w:numPr>
              <w:tabs>
                <w:tab w:val="left" w:pos="109"/>
              </w:tabs>
              <w:spacing w:line="92" w:lineRule="exact"/>
              <w:ind w:left="109" w:hanging="51"/>
              <w:jc w:val="both"/>
              <w:rPr>
                <w:i/>
                <w:sz w:val="8"/>
              </w:rPr>
            </w:pPr>
            <w:r>
              <w:rPr>
                <w:i/>
                <w:w w:val="105"/>
                <w:sz w:val="8"/>
              </w:rPr>
              <w:t>Se</w:t>
            </w:r>
            <w:r>
              <w:rPr>
                <w:i/>
                <w:spacing w:val="-5"/>
                <w:w w:val="105"/>
                <w:sz w:val="8"/>
              </w:rPr>
              <w:t xml:space="preserve"> </w:t>
            </w:r>
            <w:proofErr w:type="spellStart"/>
            <w:r>
              <w:rPr>
                <w:i/>
                <w:w w:val="105"/>
                <w:sz w:val="8"/>
              </w:rPr>
              <w:t>pueden</w:t>
            </w:r>
            <w:proofErr w:type="spellEnd"/>
            <w:r>
              <w:rPr>
                <w:i/>
                <w:spacing w:val="-4"/>
                <w:w w:val="105"/>
                <w:sz w:val="8"/>
              </w:rPr>
              <w:t xml:space="preserve"> </w:t>
            </w:r>
            <w:proofErr w:type="spellStart"/>
            <w:r>
              <w:rPr>
                <w:i/>
                <w:w w:val="105"/>
                <w:sz w:val="8"/>
              </w:rPr>
              <w:t>ejercer</w:t>
            </w:r>
            <w:proofErr w:type="spellEnd"/>
            <w:r>
              <w:rPr>
                <w:i/>
                <w:spacing w:val="-4"/>
                <w:w w:val="105"/>
                <w:sz w:val="8"/>
              </w:rPr>
              <w:t xml:space="preserve"> </w:t>
            </w:r>
            <w:r>
              <w:rPr>
                <w:i/>
                <w:w w:val="105"/>
                <w:sz w:val="8"/>
              </w:rPr>
              <w:t>los</w:t>
            </w:r>
            <w:r>
              <w:rPr>
                <w:i/>
                <w:spacing w:val="-4"/>
                <w:w w:val="105"/>
                <w:sz w:val="8"/>
              </w:rPr>
              <w:t xml:space="preserve"> </w:t>
            </w:r>
            <w:proofErr w:type="spellStart"/>
            <w:r>
              <w:rPr>
                <w:i/>
                <w:w w:val="105"/>
                <w:sz w:val="8"/>
              </w:rPr>
              <w:t>derechos</w:t>
            </w:r>
            <w:proofErr w:type="spellEnd"/>
            <w:r>
              <w:rPr>
                <w:i/>
                <w:spacing w:val="-4"/>
                <w:w w:val="105"/>
                <w:sz w:val="8"/>
              </w:rPr>
              <w:t xml:space="preserve"> </w:t>
            </w:r>
            <w:r>
              <w:rPr>
                <w:i/>
                <w:w w:val="105"/>
                <w:sz w:val="8"/>
              </w:rPr>
              <w:t>de</w:t>
            </w:r>
            <w:r>
              <w:rPr>
                <w:i/>
                <w:spacing w:val="-4"/>
                <w:w w:val="105"/>
                <w:sz w:val="8"/>
              </w:rPr>
              <w:t xml:space="preserve"> </w:t>
            </w:r>
            <w:proofErr w:type="spellStart"/>
            <w:r>
              <w:rPr>
                <w:i/>
                <w:w w:val="105"/>
                <w:sz w:val="8"/>
              </w:rPr>
              <w:t>acceso</w:t>
            </w:r>
            <w:proofErr w:type="spellEnd"/>
            <w:r>
              <w:rPr>
                <w:i/>
                <w:w w:val="105"/>
                <w:sz w:val="8"/>
              </w:rPr>
              <w:t>,</w:t>
            </w:r>
            <w:r>
              <w:rPr>
                <w:i/>
                <w:spacing w:val="-4"/>
                <w:w w:val="105"/>
                <w:sz w:val="8"/>
              </w:rPr>
              <w:t xml:space="preserve"> </w:t>
            </w:r>
            <w:proofErr w:type="spellStart"/>
            <w:r>
              <w:rPr>
                <w:i/>
                <w:w w:val="105"/>
                <w:sz w:val="8"/>
              </w:rPr>
              <w:t>rectificación</w:t>
            </w:r>
            <w:proofErr w:type="spellEnd"/>
            <w:r>
              <w:rPr>
                <w:i/>
                <w:w w:val="105"/>
                <w:sz w:val="8"/>
              </w:rPr>
              <w:t>,</w:t>
            </w:r>
            <w:r>
              <w:rPr>
                <w:i/>
                <w:spacing w:val="-4"/>
                <w:w w:val="105"/>
                <w:sz w:val="8"/>
              </w:rPr>
              <w:t xml:space="preserve"> </w:t>
            </w:r>
            <w:proofErr w:type="spellStart"/>
            <w:r>
              <w:rPr>
                <w:i/>
                <w:w w:val="105"/>
                <w:sz w:val="8"/>
              </w:rPr>
              <w:t>cancelación</w:t>
            </w:r>
            <w:proofErr w:type="spellEnd"/>
            <w:r>
              <w:rPr>
                <w:i/>
                <w:spacing w:val="-4"/>
                <w:w w:val="105"/>
                <w:sz w:val="8"/>
              </w:rPr>
              <w:t xml:space="preserve"> </w:t>
            </w:r>
            <w:r>
              <w:rPr>
                <w:i/>
                <w:w w:val="105"/>
                <w:sz w:val="8"/>
              </w:rPr>
              <w:t>y</w:t>
            </w:r>
            <w:r>
              <w:rPr>
                <w:i/>
                <w:spacing w:val="-4"/>
                <w:w w:val="105"/>
                <w:sz w:val="8"/>
              </w:rPr>
              <w:t xml:space="preserve"> </w:t>
            </w:r>
            <w:proofErr w:type="spellStart"/>
            <w:r>
              <w:rPr>
                <w:i/>
                <w:w w:val="105"/>
                <w:sz w:val="8"/>
              </w:rPr>
              <w:t>oposición</w:t>
            </w:r>
            <w:proofErr w:type="spellEnd"/>
            <w:r>
              <w:rPr>
                <w:i/>
                <w:spacing w:val="-4"/>
                <w:w w:val="105"/>
                <w:sz w:val="8"/>
              </w:rPr>
              <w:t xml:space="preserve"> </w:t>
            </w:r>
            <w:r>
              <w:rPr>
                <w:i/>
                <w:w w:val="105"/>
                <w:sz w:val="8"/>
              </w:rPr>
              <w:t>de</w:t>
            </w:r>
            <w:r>
              <w:rPr>
                <w:i/>
                <w:spacing w:val="-4"/>
                <w:w w:val="105"/>
                <w:sz w:val="8"/>
              </w:rPr>
              <w:t xml:space="preserve"> </w:t>
            </w:r>
            <w:proofErr w:type="spellStart"/>
            <w:r>
              <w:rPr>
                <w:i/>
                <w:w w:val="105"/>
                <w:sz w:val="8"/>
              </w:rPr>
              <w:t>acuerdo</w:t>
            </w:r>
            <w:proofErr w:type="spellEnd"/>
            <w:r>
              <w:rPr>
                <w:i/>
                <w:spacing w:val="-4"/>
                <w:w w:val="105"/>
                <w:sz w:val="8"/>
              </w:rPr>
              <w:t xml:space="preserve"> </w:t>
            </w:r>
            <w:r>
              <w:rPr>
                <w:i/>
                <w:w w:val="105"/>
                <w:sz w:val="8"/>
              </w:rPr>
              <w:t>con</w:t>
            </w:r>
            <w:r>
              <w:rPr>
                <w:i/>
                <w:spacing w:val="-4"/>
                <w:w w:val="105"/>
                <w:sz w:val="8"/>
              </w:rPr>
              <w:t xml:space="preserve"> </w:t>
            </w:r>
            <w:r>
              <w:rPr>
                <w:i/>
                <w:w w:val="105"/>
                <w:sz w:val="8"/>
              </w:rPr>
              <w:t>lo</w:t>
            </w:r>
            <w:r>
              <w:rPr>
                <w:i/>
                <w:spacing w:val="-4"/>
                <w:w w:val="105"/>
                <w:sz w:val="8"/>
              </w:rPr>
              <w:t xml:space="preserve"> </w:t>
            </w:r>
            <w:proofErr w:type="spellStart"/>
            <w:r>
              <w:rPr>
                <w:i/>
                <w:w w:val="105"/>
                <w:sz w:val="8"/>
              </w:rPr>
              <w:t>dispuesto</w:t>
            </w:r>
            <w:proofErr w:type="spellEnd"/>
            <w:r>
              <w:rPr>
                <w:i/>
                <w:spacing w:val="-4"/>
                <w:w w:val="105"/>
                <w:sz w:val="8"/>
              </w:rPr>
              <w:t xml:space="preserve"> </w:t>
            </w:r>
            <w:r>
              <w:rPr>
                <w:i/>
                <w:w w:val="105"/>
                <w:sz w:val="8"/>
              </w:rPr>
              <w:t>en</w:t>
            </w:r>
            <w:r>
              <w:rPr>
                <w:i/>
                <w:spacing w:val="-4"/>
                <w:w w:val="105"/>
                <w:sz w:val="8"/>
              </w:rPr>
              <w:t xml:space="preserve"> </w:t>
            </w:r>
            <w:r>
              <w:rPr>
                <w:i/>
                <w:w w:val="105"/>
                <w:sz w:val="8"/>
              </w:rPr>
              <w:t>el</w:t>
            </w:r>
            <w:r>
              <w:rPr>
                <w:i/>
                <w:spacing w:val="-4"/>
                <w:w w:val="105"/>
                <w:sz w:val="8"/>
              </w:rPr>
              <w:t xml:space="preserve"> </w:t>
            </w:r>
            <w:r>
              <w:rPr>
                <w:i/>
                <w:w w:val="105"/>
                <w:sz w:val="8"/>
              </w:rPr>
              <w:t>aviso</w:t>
            </w:r>
            <w:r>
              <w:rPr>
                <w:i/>
                <w:spacing w:val="-4"/>
                <w:w w:val="105"/>
                <w:sz w:val="8"/>
              </w:rPr>
              <w:t xml:space="preserve"> </w:t>
            </w:r>
            <w:r>
              <w:rPr>
                <w:i/>
                <w:w w:val="105"/>
                <w:sz w:val="8"/>
              </w:rPr>
              <w:t>legal</w:t>
            </w:r>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proofErr w:type="spellStart"/>
            <w:r>
              <w:rPr>
                <w:i/>
                <w:w w:val="105"/>
                <w:sz w:val="8"/>
              </w:rPr>
              <w:t>página</w:t>
            </w:r>
            <w:proofErr w:type="spellEnd"/>
            <w:r>
              <w:rPr>
                <w:i/>
                <w:spacing w:val="-4"/>
                <w:w w:val="105"/>
                <w:sz w:val="8"/>
              </w:rPr>
              <w:t xml:space="preserve"> </w:t>
            </w:r>
            <w:r>
              <w:rPr>
                <w:i/>
                <w:w w:val="105"/>
                <w:sz w:val="8"/>
              </w:rPr>
              <w:t>web</w:t>
            </w:r>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r>
              <w:rPr>
                <w:i/>
                <w:w w:val="105"/>
                <w:sz w:val="8"/>
              </w:rPr>
              <w:t>Conselleria</w:t>
            </w:r>
            <w:r>
              <w:rPr>
                <w:i/>
                <w:spacing w:val="-4"/>
                <w:w w:val="105"/>
                <w:sz w:val="8"/>
              </w:rPr>
              <w:t xml:space="preserve"> </w:t>
            </w:r>
            <w:r>
              <w:rPr>
                <w:i/>
                <w:w w:val="105"/>
                <w:sz w:val="8"/>
              </w:rPr>
              <w:t>de</w:t>
            </w:r>
            <w:r>
              <w:rPr>
                <w:i/>
                <w:spacing w:val="-4"/>
                <w:w w:val="105"/>
                <w:sz w:val="8"/>
              </w:rPr>
              <w:t xml:space="preserve"> </w:t>
            </w:r>
            <w:r>
              <w:rPr>
                <w:i/>
                <w:w w:val="105"/>
                <w:sz w:val="8"/>
              </w:rPr>
              <w:t>Educación,</w:t>
            </w:r>
            <w:r>
              <w:rPr>
                <w:i/>
                <w:spacing w:val="-3"/>
                <w:w w:val="105"/>
                <w:sz w:val="8"/>
              </w:rPr>
              <w:t xml:space="preserve"> </w:t>
            </w:r>
            <w:proofErr w:type="spellStart"/>
            <w:r>
              <w:rPr>
                <w:i/>
                <w:w w:val="105"/>
                <w:sz w:val="8"/>
              </w:rPr>
              <w:t>Investigación</w:t>
            </w:r>
            <w:proofErr w:type="spellEnd"/>
            <w:r>
              <w:rPr>
                <w:i/>
                <w:w w:val="105"/>
                <w:sz w:val="8"/>
              </w:rPr>
              <w:t>,</w:t>
            </w:r>
            <w:r>
              <w:rPr>
                <w:i/>
                <w:spacing w:val="-3"/>
                <w:w w:val="105"/>
                <w:sz w:val="8"/>
              </w:rPr>
              <w:t xml:space="preserve"> </w:t>
            </w:r>
            <w:r>
              <w:rPr>
                <w:i/>
                <w:w w:val="105"/>
                <w:sz w:val="8"/>
              </w:rPr>
              <w:t>Cultura</w:t>
            </w:r>
            <w:r>
              <w:rPr>
                <w:i/>
                <w:spacing w:val="-4"/>
                <w:w w:val="105"/>
                <w:sz w:val="8"/>
              </w:rPr>
              <w:t xml:space="preserve"> </w:t>
            </w:r>
            <w:r>
              <w:rPr>
                <w:i/>
                <w:w w:val="105"/>
                <w:sz w:val="8"/>
              </w:rPr>
              <w:t>y</w:t>
            </w:r>
            <w:r>
              <w:rPr>
                <w:i/>
                <w:spacing w:val="-6"/>
                <w:w w:val="105"/>
                <w:sz w:val="8"/>
              </w:rPr>
              <w:t xml:space="preserve"> </w:t>
            </w:r>
            <w:proofErr w:type="spellStart"/>
            <w:r>
              <w:rPr>
                <w:i/>
                <w:spacing w:val="-2"/>
                <w:w w:val="105"/>
                <w:sz w:val="8"/>
              </w:rPr>
              <w:t>Deporte</w:t>
            </w:r>
            <w:proofErr w:type="spellEnd"/>
            <w:r>
              <w:rPr>
                <w:i/>
                <w:spacing w:val="-2"/>
                <w:w w:val="105"/>
                <w:sz w:val="8"/>
              </w:rPr>
              <w:t>.</w:t>
            </w:r>
          </w:p>
          <w:p w14:paraId="49EF1F05" w14:textId="77777777" w:rsidR="001C25C2" w:rsidRDefault="001C25C2" w:rsidP="001C25C2">
            <w:pPr>
              <w:pStyle w:val="TableParagraph"/>
              <w:numPr>
                <w:ilvl w:val="0"/>
                <w:numId w:val="49"/>
              </w:numPr>
              <w:tabs>
                <w:tab w:val="left" w:pos="107"/>
              </w:tabs>
              <w:spacing w:line="90" w:lineRule="atLeast"/>
              <w:ind w:right="43" w:firstLine="0"/>
              <w:jc w:val="both"/>
              <w:rPr>
                <w:i/>
                <w:sz w:val="8"/>
              </w:rPr>
            </w:pPr>
            <w:r>
              <w:rPr>
                <w:i/>
                <w:w w:val="105"/>
                <w:sz w:val="8"/>
              </w:rPr>
              <w:t>La</w:t>
            </w:r>
            <w:r>
              <w:rPr>
                <w:i/>
                <w:spacing w:val="-4"/>
                <w:w w:val="105"/>
                <w:sz w:val="8"/>
              </w:rPr>
              <w:t xml:space="preserve"> </w:t>
            </w:r>
            <w:r>
              <w:rPr>
                <w:i/>
                <w:w w:val="105"/>
                <w:sz w:val="8"/>
              </w:rPr>
              <w:t>responsabilidad</w:t>
            </w:r>
            <w:r>
              <w:rPr>
                <w:i/>
                <w:spacing w:val="-4"/>
                <w:w w:val="105"/>
                <w:sz w:val="8"/>
              </w:rPr>
              <w:t xml:space="preserve"> </w:t>
            </w:r>
            <w:r>
              <w:rPr>
                <w:i/>
                <w:w w:val="105"/>
                <w:sz w:val="8"/>
              </w:rPr>
              <w:t>del</w:t>
            </w:r>
            <w:r>
              <w:rPr>
                <w:i/>
                <w:spacing w:val="-4"/>
                <w:w w:val="105"/>
                <w:sz w:val="8"/>
              </w:rPr>
              <w:t xml:space="preserve"> </w:t>
            </w:r>
            <w:proofErr w:type="spellStart"/>
            <w:r>
              <w:rPr>
                <w:i/>
                <w:w w:val="105"/>
                <w:sz w:val="8"/>
              </w:rPr>
              <w:t>tratamiento</w:t>
            </w:r>
            <w:proofErr w:type="spellEnd"/>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proofErr w:type="spellStart"/>
            <w:r>
              <w:rPr>
                <w:i/>
                <w:w w:val="105"/>
                <w:sz w:val="8"/>
              </w:rPr>
              <w:t>información</w:t>
            </w:r>
            <w:proofErr w:type="spellEnd"/>
            <w:r>
              <w:rPr>
                <w:i/>
                <w:spacing w:val="-2"/>
                <w:w w:val="105"/>
                <w:sz w:val="8"/>
              </w:rPr>
              <w:t xml:space="preserve"> </w:t>
            </w:r>
            <w:r>
              <w:rPr>
                <w:i/>
                <w:w w:val="105"/>
                <w:sz w:val="8"/>
              </w:rPr>
              <w:t>es</w:t>
            </w:r>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proofErr w:type="spellStart"/>
            <w:r>
              <w:rPr>
                <w:i/>
                <w:w w:val="105"/>
                <w:sz w:val="8"/>
              </w:rPr>
              <w:t>Subsecretaría</w:t>
            </w:r>
            <w:proofErr w:type="spellEnd"/>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r>
              <w:rPr>
                <w:i/>
                <w:w w:val="105"/>
                <w:sz w:val="8"/>
              </w:rPr>
              <w:t>Conselleria</w:t>
            </w:r>
            <w:r>
              <w:rPr>
                <w:i/>
                <w:spacing w:val="-4"/>
                <w:w w:val="105"/>
                <w:sz w:val="8"/>
              </w:rPr>
              <w:t xml:space="preserve"> </w:t>
            </w:r>
            <w:r>
              <w:rPr>
                <w:i/>
                <w:w w:val="105"/>
                <w:sz w:val="8"/>
              </w:rPr>
              <w:t>de</w:t>
            </w:r>
            <w:r>
              <w:rPr>
                <w:i/>
                <w:spacing w:val="-4"/>
                <w:w w:val="105"/>
                <w:sz w:val="8"/>
              </w:rPr>
              <w:t xml:space="preserve"> </w:t>
            </w:r>
            <w:r>
              <w:rPr>
                <w:i/>
                <w:w w:val="105"/>
                <w:sz w:val="8"/>
              </w:rPr>
              <w:t>Educación,</w:t>
            </w:r>
            <w:r>
              <w:rPr>
                <w:i/>
                <w:spacing w:val="-3"/>
                <w:w w:val="105"/>
                <w:sz w:val="8"/>
              </w:rPr>
              <w:t xml:space="preserve"> </w:t>
            </w:r>
            <w:proofErr w:type="spellStart"/>
            <w:r>
              <w:rPr>
                <w:i/>
                <w:w w:val="105"/>
                <w:sz w:val="8"/>
              </w:rPr>
              <w:t>Investigación</w:t>
            </w:r>
            <w:proofErr w:type="spellEnd"/>
            <w:r>
              <w:rPr>
                <w:i/>
                <w:w w:val="105"/>
                <w:sz w:val="8"/>
              </w:rPr>
              <w:t>,</w:t>
            </w:r>
            <w:r>
              <w:rPr>
                <w:i/>
                <w:spacing w:val="-2"/>
                <w:w w:val="105"/>
                <w:sz w:val="8"/>
              </w:rPr>
              <w:t xml:space="preserve"> </w:t>
            </w:r>
            <w:r>
              <w:rPr>
                <w:i/>
                <w:w w:val="105"/>
                <w:sz w:val="8"/>
              </w:rPr>
              <w:t>Cultura</w:t>
            </w:r>
            <w:r>
              <w:rPr>
                <w:i/>
                <w:spacing w:val="-4"/>
                <w:w w:val="105"/>
                <w:sz w:val="8"/>
              </w:rPr>
              <w:t xml:space="preserve"> </w:t>
            </w:r>
            <w:r>
              <w:rPr>
                <w:i/>
                <w:w w:val="105"/>
                <w:sz w:val="8"/>
              </w:rPr>
              <w:t>y</w:t>
            </w:r>
            <w:r>
              <w:rPr>
                <w:i/>
                <w:spacing w:val="-4"/>
                <w:w w:val="105"/>
                <w:sz w:val="8"/>
              </w:rPr>
              <w:t xml:space="preserve"> </w:t>
            </w:r>
            <w:proofErr w:type="spellStart"/>
            <w:r>
              <w:rPr>
                <w:i/>
                <w:w w:val="105"/>
                <w:sz w:val="8"/>
              </w:rPr>
              <w:t>Deporte</w:t>
            </w:r>
            <w:proofErr w:type="spellEnd"/>
            <w:r>
              <w:rPr>
                <w:i/>
                <w:w w:val="105"/>
                <w:sz w:val="8"/>
              </w:rPr>
              <w:t>.</w:t>
            </w:r>
            <w:r>
              <w:rPr>
                <w:i/>
                <w:spacing w:val="-3"/>
                <w:w w:val="105"/>
                <w:sz w:val="8"/>
              </w:rPr>
              <w:t xml:space="preserve"> </w:t>
            </w:r>
            <w:r>
              <w:rPr>
                <w:i/>
                <w:w w:val="105"/>
                <w:sz w:val="8"/>
              </w:rPr>
              <w:t>La</w:t>
            </w:r>
            <w:r>
              <w:rPr>
                <w:i/>
                <w:spacing w:val="-4"/>
                <w:w w:val="105"/>
                <w:sz w:val="8"/>
              </w:rPr>
              <w:t xml:space="preserve"> </w:t>
            </w:r>
            <w:proofErr w:type="spellStart"/>
            <w:r>
              <w:rPr>
                <w:i/>
                <w:w w:val="105"/>
                <w:sz w:val="8"/>
              </w:rPr>
              <w:t>coordinación</w:t>
            </w:r>
            <w:proofErr w:type="spellEnd"/>
            <w:r>
              <w:rPr>
                <w:i/>
                <w:spacing w:val="-4"/>
                <w:w w:val="105"/>
                <w:sz w:val="8"/>
              </w:rPr>
              <w:t xml:space="preserve"> </w:t>
            </w:r>
            <w:r>
              <w:rPr>
                <w:i/>
                <w:w w:val="105"/>
                <w:sz w:val="8"/>
              </w:rPr>
              <w:t>y</w:t>
            </w:r>
            <w:r>
              <w:rPr>
                <w:i/>
                <w:spacing w:val="-4"/>
                <w:w w:val="105"/>
                <w:sz w:val="8"/>
              </w:rPr>
              <w:t xml:space="preserve"> </w:t>
            </w:r>
            <w:proofErr w:type="spellStart"/>
            <w:r>
              <w:rPr>
                <w:i/>
                <w:w w:val="105"/>
                <w:sz w:val="8"/>
              </w:rPr>
              <w:t>supervisión</w:t>
            </w:r>
            <w:proofErr w:type="spellEnd"/>
            <w:r>
              <w:rPr>
                <w:i/>
                <w:spacing w:val="-4"/>
                <w:w w:val="105"/>
                <w:sz w:val="8"/>
              </w:rPr>
              <w:t xml:space="preserve"> </w:t>
            </w:r>
            <w:proofErr w:type="spellStart"/>
            <w:r>
              <w:rPr>
                <w:i/>
                <w:w w:val="105"/>
                <w:sz w:val="8"/>
              </w:rPr>
              <w:t>corresponde</w:t>
            </w:r>
            <w:proofErr w:type="spellEnd"/>
            <w:r>
              <w:rPr>
                <w:i/>
                <w:spacing w:val="-4"/>
                <w:w w:val="105"/>
                <w:sz w:val="8"/>
              </w:rPr>
              <w:t xml:space="preserve"> </w:t>
            </w:r>
            <w:r>
              <w:rPr>
                <w:i/>
                <w:w w:val="105"/>
                <w:sz w:val="8"/>
              </w:rPr>
              <w:t>al</w:t>
            </w:r>
            <w:r>
              <w:rPr>
                <w:i/>
                <w:spacing w:val="-4"/>
                <w:w w:val="105"/>
                <w:sz w:val="8"/>
              </w:rPr>
              <w:t xml:space="preserve"> </w:t>
            </w:r>
            <w:proofErr w:type="spellStart"/>
            <w:r>
              <w:rPr>
                <w:i/>
                <w:w w:val="105"/>
                <w:sz w:val="8"/>
              </w:rPr>
              <w:t>delegado</w:t>
            </w:r>
            <w:proofErr w:type="spellEnd"/>
            <w:r>
              <w:rPr>
                <w:i/>
                <w:w w:val="105"/>
                <w:sz w:val="8"/>
              </w:rPr>
              <w:t>/a</w:t>
            </w:r>
            <w:r>
              <w:rPr>
                <w:i/>
                <w:spacing w:val="-4"/>
                <w:w w:val="105"/>
                <w:sz w:val="8"/>
              </w:rPr>
              <w:t xml:space="preserve"> </w:t>
            </w:r>
            <w:r>
              <w:rPr>
                <w:i/>
                <w:w w:val="105"/>
                <w:sz w:val="8"/>
              </w:rPr>
              <w:t>de</w:t>
            </w:r>
            <w:r>
              <w:rPr>
                <w:i/>
                <w:spacing w:val="-4"/>
                <w:w w:val="105"/>
                <w:sz w:val="8"/>
              </w:rPr>
              <w:t xml:space="preserve"> </w:t>
            </w:r>
            <w:proofErr w:type="spellStart"/>
            <w:r>
              <w:rPr>
                <w:i/>
                <w:w w:val="105"/>
                <w:sz w:val="8"/>
              </w:rPr>
              <w:t>protección</w:t>
            </w:r>
            <w:proofErr w:type="spellEnd"/>
            <w:r>
              <w:rPr>
                <w:i/>
                <w:spacing w:val="-4"/>
                <w:w w:val="105"/>
                <w:sz w:val="8"/>
              </w:rPr>
              <w:t xml:space="preserve"> </w:t>
            </w:r>
            <w:r>
              <w:rPr>
                <w:i/>
                <w:w w:val="105"/>
                <w:sz w:val="8"/>
              </w:rPr>
              <w:t>de</w:t>
            </w:r>
            <w:r>
              <w:rPr>
                <w:i/>
                <w:spacing w:val="-4"/>
                <w:w w:val="105"/>
                <w:sz w:val="8"/>
              </w:rPr>
              <w:t xml:space="preserve"> </w:t>
            </w:r>
            <w:proofErr w:type="spellStart"/>
            <w:r>
              <w:rPr>
                <w:i/>
                <w:w w:val="105"/>
                <w:sz w:val="8"/>
              </w:rPr>
              <w:t>datos</w:t>
            </w:r>
            <w:proofErr w:type="spellEnd"/>
            <w:r>
              <w:rPr>
                <w:i/>
                <w:w w:val="105"/>
                <w:sz w:val="8"/>
              </w:rPr>
              <w:t>,</w:t>
            </w:r>
            <w:r>
              <w:rPr>
                <w:i/>
                <w:spacing w:val="40"/>
                <w:w w:val="105"/>
                <w:sz w:val="8"/>
              </w:rPr>
              <w:t xml:space="preserve"> </w:t>
            </w:r>
            <w:r>
              <w:rPr>
                <w:i/>
                <w:w w:val="105"/>
                <w:sz w:val="8"/>
              </w:rPr>
              <w:t xml:space="preserve">que </w:t>
            </w:r>
            <w:proofErr w:type="spellStart"/>
            <w:r>
              <w:rPr>
                <w:i/>
                <w:w w:val="105"/>
                <w:sz w:val="8"/>
              </w:rPr>
              <w:t>ejerce</w:t>
            </w:r>
            <w:proofErr w:type="spellEnd"/>
            <w:r>
              <w:rPr>
                <w:i/>
                <w:w w:val="105"/>
                <w:sz w:val="8"/>
              </w:rPr>
              <w:t xml:space="preserve"> </w:t>
            </w:r>
            <w:proofErr w:type="spellStart"/>
            <w:r>
              <w:rPr>
                <w:i/>
                <w:w w:val="105"/>
                <w:sz w:val="8"/>
              </w:rPr>
              <w:t>sus</w:t>
            </w:r>
            <w:proofErr w:type="spellEnd"/>
            <w:r>
              <w:rPr>
                <w:i/>
                <w:w w:val="105"/>
                <w:sz w:val="8"/>
              </w:rPr>
              <w:t xml:space="preserve"> funciones con </w:t>
            </w:r>
            <w:proofErr w:type="spellStart"/>
            <w:r>
              <w:rPr>
                <w:i/>
                <w:w w:val="105"/>
                <w:sz w:val="8"/>
              </w:rPr>
              <w:t>autonomía</w:t>
            </w:r>
            <w:proofErr w:type="spellEnd"/>
            <w:r>
              <w:rPr>
                <w:i/>
                <w:w w:val="105"/>
                <w:sz w:val="8"/>
              </w:rPr>
              <w:t xml:space="preserve"> funcional y </w:t>
            </w:r>
            <w:proofErr w:type="spellStart"/>
            <w:r>
              <w:rPr>
                <w:i/>
                <w:w w:val="105"/>
                <w:sz w:val="8"/>
              </w:rPr>
              <w:t>está</w:t>
            </w:r>
            <w:proofErr w:type="spellEnd"/>
            <w:r>
              <w:rPr>
                <w:i/>
                <w:w w:val="105"/>
                <w:sz w:val="8"/>
              </w:rPr>
              <w:t xml:space="preserve"> </w:t>
            </w:r>
            <w:proofErr w:type="spellStart"/>
            <w:r>
              <w:rPr>
                <w:i/>
                <w:w w:val="105"/>
                <w:sz w:val="8"/>
              </w:rPr>
              <w:t>adscrito</w:t>
            </w:r>
            <w:proofErr w:type="spellEnd"/>
            <w:r>
              <w:rPr>
                <w:i/>
                <w:w w:val="105"/>
                <w:sz w:val="8"/>
              </w:rPr>
              <w:t xml:space="preserve"> orgànicament a la </w:t>
            </w:r>
            <w:proofErr w:type="spellStart"/>
            <w:r>
              <w:rPr>
                <w:i/>
                <w:w w:val="105"/>
                <w:sz w:val="8"/>
              </w:rPr>
              <w:t>Subsecretaría</w:t>
            </w:r>
            <w:proofErr w:type="spellEnd"/>
            <w:r>
              <w:rPr>
                <w:i/>
                <w:w w:val="105"/>
                <w:sz w:val="8"/>
              </w:rPr>
              <w:t xml:space="preserve"> de la Conselleria de </w:t>
            </w:r>
            <w:proofErr w:type="spellStart"/>
            <w:r>
              <w:rPr>
                <w:i/>
                <w:w w:val="105"/>
                <w:sz w:val="8"/>
              </w:rPr>
              <w:t>Transparencia</w:t>
            </w:r>
            <w:proofErr w:type="spellEnd"/>
            <w:r>
              <w:rPr>
                <w:i/>
                <w:w w:val="105"/>
                <w:sz w:val="8"/>
              </w:rPr>
              <w:t xml:space="preserve">, Responsabilidad Social, </w:t>
            </w:r>
            <w:proofErr w:type="spellStart"/>
            <w:r>
              <w:rPr>
                <w:i/>
                <w:w w:val="105"/>
                <w:sz w:val="8"/>
              </w:rPr>
              <w:t>Participación</w:t>
            </w:r>
            <w:proofErr w:type="spellEnd"/>
            <w:r>
              <w:rPr>
                <w:i/>
                <w:w w:val="105"/>
                <w:sz w:val="8"/>
              </w:rPr>
              <w:t xml:space="preserve"> y </w:t>
            </w:r>
            <w:proofErr w:type="spellStart"/>
            <w:r>
              <w:rPr>
                <w:i/>
                <w:w w:val="105"/>
                <w:sz w:val="8"/>
              </w:rPr>
              <w:t>Cooperación</w:t>
            </w:r>
            <w:proofErr w:type="spellEnd"/>
            <w:r>
              <w:rPr>
                <w:i/>
                <w:w w:val="105"/>
                <w:sz w:val="8"/>
              </w:rPr>
              <w:t xml:space="preserve">, con domicilio en </w:t>
            </w:r>
            <w:proofErr w:type="spellStart"/>
            <w:r>
              <w:rPr>
                <w:i/>
                <w:w w:val="105"/>
                <w:sz w:val="8"/>
              </w:rPr>
              <w:t>Paseo</w:t>
            </w:r>
            <w:proofErr w:type="spellEnd"/>
            <w:r>
              <w:rPr>
                <w:i/>
                <w:w w:val="105"/>
                <w:sz w:val="8"/>
              </w:rPr>
              <w:t xml:space="preserve"> de la</w:t>
            </w:r>
            <w:r>
              <w:rPr>
                <w:i/>
                <w:spacing w:val="40"/>
                <w:w w:val="105"/>
                <w:sz w:val="8"/>
              </w:rPr>
              <w:t xml:space="preserve"> </w:t>
            </w:r>
            <w:proofErr w:type="spellStart"/>
            <w:r>
              <w:rPr>
                <w:i/>
                <w:w w:val="105"/>
                <w:sz w:val="8"/>
              </w:rPr>
              <w:t>Alameda</w:t>
            </w:r>
            <w:proofErr w:type="spellEnd"/>
            <w:r>
              <w:rPr>
                <w:i/>
                <w:w w:val="105"/>
                <w:sz w:val="8"/>
              </w:rPr>
              <w:t>, n.º 16, 46010 de València (</w:t>
            </w:r>
            <w:proofErr w:type="spellStart"/>
            <w:r>
              <w:rPr>
                <w:i/>
                <w:w w:val="105"/>
                <w:sz w:val="8"/>
              </w:rPr>
              <w:t>dirección</w:t>
            </w:r>
            <w:proofErr w:type="spellEnd"/>
            <w:r>
              <w:rPr>
                <w:i/>
                <w:w w:val="105"/>
                <w:sz w:val="8"/>
              </w:rPr>
              <w:t xml:space="preserve"> de </w:t>
            </w:r>
            <w:proofErr w:type="spellStart"/>
            <w:r>
              <w:rPr>
                <w:i/>
                <w:w w:val="105"/>
                <w:sz w:val="8"/>
              </w:rPr>
              <w:t>correo</w:t>
            </w:r>
            <w:proofErr w:type="spellEnd"/>
            <w:r>
              <w:rPr>
                <w:i/>
                <w:w w:val="105"/>
                <w:sz w:val="8"/>
              </w:rPr>
              <w:t xml:space="preserve"> </w:t>
            </w:r>
            <w:proofErr w:type="spellStart"/>
            <w:r>
              <w:rPr>
                <w:i/>
                <w:w w:val="105"/>
                <w:sz w:val="8"/>
              </w:rPr>
              <w:t>electrónico</w:t>
            </w:r>
            <w:proofErr w:type="spellEnd"/>
            <w:r>
              <w:rPr>
                <w:i/>
                <w:w w:val="105"/>
                <w:sz w:val="8"/>
              </w:rPr>
              <w:t xml:space="preserve">: </w:t>
            </w:r>
            <w:hyperlink r:id="rId17">
              <w:r>
                <w:rPr>
                  <w:i/>
                  <w:w w:val="105"/>
                  <w:sz w:val="8"/>
                </w:rPr>
                <w:t>dpd@gva.es,</w:t>
              </w:r>
            </w:hyperlink>
            <w:r>
              <w:rPr>
                <w:i/>
                <w:spacing w:val="-1"/>
                <w:w w:val="105"/>
                <w:sz w:val="8"/>
              </w:rPr>
              <w:t xml:space="preserve"> </w:t>
            </w:r>
            <w:proofErr w:type="spellStart"/>
            <w:r>
              <w:rPr>
                <w:i/>
                <w:w w:val="105"/>
                <w:sz w:val="8"/>
              </w:rPr>
              <w:t>teléfono</w:t>
            </w:r>
            <w:proofErr w:type="spellEnd"/>
            <w:r>
              <w:rPr>
                <w:i/>
                <w:w w:val="105"/>
                <w:sz w:val="8"/>
              </w:rPr>
              <w:t>: 961 922 421)</w:t>
            </w:r>
          </w:p>
        </w:tc>
      </w:tr>
    </w:tbl>
    <w:p w14:paraId="0F81BFFE" w14:textId="77777777" w:rsidR="001C25C2" w:rsidRDefault="001C25C2" w:rsidP="001C25C2">
      <w:pPr>
        <w:pStyle w:val="Textoindependiente"/>
        <w:ind w:left="0" w:firstLine="0"/>
        <w:jc w:val="left"/>
      </w:pPr>
    </w:p>
    <w:tbl>
      <w:tblPr>
        <w:tblStyle w:val="TableNormal"/>
        <w:tblW w:w="841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9"/>
        <w:gridCol w:w="1299"/>
        <w:gridCol w:w="366"/>
        <w:gridCol w:w="1612"/>
        <w:gridCol w:w="2043"/>
        <w:gridCol w:w="1814"/>
      </w:tblGrid>
      <w:tr w:rsidR="001C25C2" w14:paraId="0A4B6DEA" w14:textId="77777777" w:rsidTr="001C25C2">
        <w:trPr>
          <w:trHeight w:val="1066"/>
        </w:trPr>
        <w:tc>
          <w:tcPr>
            <w:tcW w:w="2578" w:type="dxa"/>
            <w:gridSpan w:val="2"/>
          </w:tcPr>
          <w:p w14:paraId="0729CE19" w14:textId="77777777" w:rsidR="001C25C2" w:rsidRDefault="001C25C2" w:rsidP="00995C23">
            <w:pPr>
              <w:pStyle w:val="TableParagraph"/>
              <w:spacing w:before="5"/>
              <w:rPr>
                <w:rFonts w:ascii="Times New Roman"/>
                <w:sz w:val="17"/>
              </w:rPr>
            </w:pPr>
          </w:p>
          <w:p w14:paraId="69D452AC" w14:textId="77777777" w:rsidR="001C25C2" w:rsidRDefault="001C25C2" w:rsidP="00995C23">
            <w:pPr>
              <w:pStyle w:val="TableParagraph"/>
              <w:ind w:left="207"/>
              <w:rPr>
                <w:rFonts w:ascii="Times New Roman"/>
                <w:sz w:val="20"/>
              </w:rPr>
            </w:pPr>
            <w:r>
              <w:rPr>
                <w:rFonts w:ascii="Times New Roman"/>
                <w:noProof/>
                <w:sz w:val="20"/>
              </w:rPr>
              <w:drawing>
                <wp:inline distT="0" distB="0" distL="0" distR="0" wp14:anchorId="53F6F26C" wp14:editId="43BEFB51">
                  <wp:extent cx="1380085" cy="514921"/>
                  <wp:effectExtent l="0" t="0" r="0" b="0"/>
                  <wp:docPr id="272993169" name="Image 15"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993169" name="Image 15" descr="Texto&#10;&#10;El contenido generado por IA puede ser incorrecto."/>
                          <pic:cNvPicPr/>
                        </pic:nvPicPr>
                        <pic:blipFill>
                          <a:blip r:embed="rId15" cstate="print"/>
                          <a:stretch>
                            <a:fillRect/>
                          </a:stretch>
                        </pic:blipFill>
                        <pic:spPr>
                          <a:xfrm>
                            <a:off x="0" y="0"/>
                            <a:ext cx="1380085" cy="514921"/>
                          </a:xfrm>
                          <a:prstGeom prst="rect">
                            <a:avLst/>
                          </a:prstGeom>
                        </pic:spPr>
                      </pic:pic>
                    </a:graphicData>
                  </a:graphic>
                </wp:inline>
              </w:drawing>
            </w:r>
          </w:p>
        </w:tc>
        <w:tc>
          <w:tcPr>
            <w:tcW w:w="5835" w:type="dxa"/>
            <w:gridSpan w:val="4"/>
          </w:tcPr>
          <w:p w14:paraId="1174762A" w14:textId="77777777" w:rsidR="001C25C2" w:rsidRDefault="001C25C2" w:rsidP="00995C23">
            <w:pPr>
              <w:pStyle w:val="TableParagraph"/>
              <w:spacing w:before="88"/>
              <w:rPr>
                <w:rFonts w:ascii="Times New Roman"/>
                <w:sz w:val="13"/>
              </w:rPr>
            </w:pPr>
          </w:p>
          <w:p w14:paraId="3BE5EF64" w14:textId="77777777" w:rsidR="001C25C2" w:rsidRDefault="001C25C2" w:rsidP="00995C23">
            <w:pPr>
              <w:pStyle w:val="TableParagraph"/>
              <w:spacing w:before="1"/>
              <w:ind w:left="1" w:right="43"/>
              <w:jc w:val="center"/>
              <w:rPr>
                <w:b/>
                <w:i/>
                <w:sz w:val="13"/>
              </w:rPr>
            </w:pPr>
            <w:r>
              <w:rPr>
                <w:b/>
                <w:spacing w:val="-2"/>
                <w:w w:val="105"/>
                <w:sz w:val="13"/>
              </w:rPr>
              <w:t>ANNEX</w:t>
            </w:r>
            <w:r>
              <w:rPr>
                <w:b/>
                <w:spacing w:val="-8"/>
                <w:w w:val="105"/>
                <w:sz w:val="13"/>
              </w:rPr>
              <w:t xml:space="preserve"> </w:t>
            </w:r>
            <w:r>
              <w:rPr>
                <w:b/>
                <w:spacing w:val="-2"/>
                <w:w w:val="105"/>
                <w:sz w:val="13"/>
              </w:rPr>
              <w:t>II</w:t>
            </w:r>
            <w:r>
              <w:rPr>
                <w:b/>
                <w:spacing w:val="17"/>
                <w:w w:val="105"/>
                <w:sz w:val="13"/>
              </w:rPr>
              <w:t xml:space="preserve"> </w:t>
            </w:r>
            <w:r>
              <w:rPr>
                <w:b/>
                <w:spacing w:val="-2"/>
                <w:w w:val="105"/>
                <w:sz w:val="13"/>
              </w:rPr>
              <w:t>/</w:t>
            </w:r>
            <w:r>
              <w:rPr>
                <w:b/>
                <w:i/>
                <w:spacing w:val="-2"/>
                <w:w w:val="105"/>
                <w:sz w:val="13"/>
              </w:rPr>
              <w:t>ANEXO</w:t>
            </w:r>
            <w:r>
              <w:rPr>
                <w:b/>
                <w:i/>
                <w:spacing w:val="-7"/>
                <w:w w:val="105"/>
                <w:sz w:val="13"/>
              </w:rPr>
              <w:t xml:space="preserve"> II</w:t>
            </w:r>
          </w:p>
          <w:p w14:paraId="7F1DA9C3" w14:textId="77777777" w:rsidR="001C25C2" w:rsidRDefault="001C25C2" w:rsidP="00995C23">
            <w:pPr>
              <w:pStyle w:val="TableParagraph"/>
              <w:spacing w:before="87"/>
              <w:rPr>
                <w:rFonts w:ascii="Times New Roman"/>
                <w:sz w:val="13"/>
              </w:rPr>
            </w:pPr>
          </w:p>
          <w:p w14:paraId="3006A742" w14:textId="77777777" w:rsidR="001C25C2" w:rsidRDefault="001C25C2" w:rsidP="00995C23">
            <w:pPr>
              <w:pStyle w:val="TableParagraph"/>
              <w:spacing w:before="1"/>
              <w:ind w:right="43"/>
              <w:jc w:val="center"/>
              <w:rPr>
                <w:rFonts w:ascii="Times New Roman" w:hAnsi="Times New Roman"/>
                <w:i/>
                <w:sz w:val="13"/>
              </w:rPr>
            </w:pPr>
            <w:r>
              <w:rPr>
                <w:rFonts w:ascii="Times New Roman" w:hAnsi="Times New Roman"/>
                <w:b/>
                <w:sz w:val="13"/>
              </w:rPr>
              <w:t>REGISTRE</w:t>
            </w:r>
            <w:r>
              <w:rPr>
                <w:rFonts w:ascii="Times New Roman" w:hAnsi="Times New Roman"/>
                <w:b/>
                <w:spacing w:val="-1"/>
                <w:sz w:val="13"/>
              </w:rPr>
              <w:t xml:space="preserve"> </w:t>
            </w:r>
            <w:r>
              <w:rPr>
                <w:rFonts w:ascii="Times New Roman" w:hAnsi="Times New Roman"/>
                <w:b/>
                <w:sz w:val="13"/>
              </w:rPr>
              <w:t>D’ASSISTÈNCIA</w:t>
            </w:r>
            <w:r>
              <w:rPr>
                <w:rFonts w:ascii="Times New Roman" w:hAnsi="Times New Roman"/>
                <w:b/>
                <w:spacing w:val="-3"/>
                <w:sz w:val="13"/>
              </w:rPr>
              <w:t xml:space="preserve"> </w:t>
            </w:r>
            <w:r>
              <w:rPr>
                <w:rFonts w:ascii="Times New Roman" w:hAnsi="Times New Roman"/>
                <w:i/>
                <w:sz w:val="13"/>
              </w:rPr>
              <w:t>/</w:t>
            </w:r>
            <w:r>
              <w:rPr>
                <w:rFonts w:ascii="Times New Roman" w:hAnsi="Times New Roman"/>
                <w:i/>
                <w:spacing w:val="-1"/>
                <w:sz w:val="13"/>
              </w:rPr>
              <w:t xml:space="preserve"> </w:t>
            </w:r>
            <w:r>
              <w:rPr>
                <w:rFonts w:ascii="Times New Roman" w:hAnsi="Times New Roman"/>
                <w:i/>
                <w:sz w:val="13"/>
              </w:rPr>
              <w:t>REGISTRO</w:t>
            </w:r>
            <w:r>
              <w:rPr>
                <w:rFonts w:ascii="Times New Roman" w:hAnsi="Times New Roman"/>
                <w:i/>
                <w:spacing w:val="-3"/>
                <w:sz w:val="13"/>
              </w:rPr>
              <w:t xml:space="preserve"> </w:t>
            </w:r>
            <w:r>
              <w:rPr>
                <w:rFonts w:ascii="Times New Roman" w:hAnsi="Times New Roman"/>
                <w:i/>
                <w:sz w:val="13"/>
              </w:rPr>
              <w:t>DE</w:t>
            </w:r>
            <w:r>
              <w:rPr>
                <w:rFonts w:ascii="Times New Roman" w:hAnsi="Times New Roman"/>
                <w:i/>
                <w:spacing w:val="-4"/>
                <w:sz w:val="13"/>
              </w:rPr>
              <w:t xml:space="preserve"> </w:t>
            </w:r>
            <w:r>
              <w:rPr>
                <w:rFonts w:ascii="Times New Roman" w:hAnsi="Times New Roman"/>
                <w:i/>
                <w:spacing w:val="-2"/>
                <w:sz w:val="13"/>
              </w:rPr>
              <w:t>ASISTENCIA</w:t>
            </w:r>
          </w:p>
        </w:tc>
      </w:tr>
      <w:tr w:rsidR="001C25C2" w14:paraId="2B0F468A" w14:textId="77777777" w:rsidTr="001C25C2">
        <w:trPr>
          <w:trHeight w:val="210"/>
        </w:trPr>
        <w:tc>
          <w:tcPr>
            <w:tcW w:w="8413" w:type="dxa"/>
            <w:gridSpan w:val="6"/>
            <w:tcBorders>
              <w:bottom w:val="single" w:sz="4" w:space="0" w:color="000000"/>
            </w:tcBorders>
            <w:shd w:val="clear" w:color="auto" w:fill="B1B1B1"/>
          </w:tcPr>
          <w:p w14:paraId="0AC462CF" w14:textId="77777777" w:rsidR="001C25C2" w:rsidRDefault="001C25C2" w:rsidP="00995C23">
            <w:pPr>
              <w:pStyle w:val="TableParagraph"/>
              <w:spacing w:before="33"/>
              <w:ind w:left="58"/>
              <w:rPr>
                <w:b/>
                <w:i/>
                <w:sz w:val="13"/>
              </w:rPr>
            </w:pPr>
            <w:r>
              <w:rPr>
                <w:b/>
                <w:sz w:val="13"/>
              </w:rPr>
              <w:t>DADES</w:t>
            </w:r>
            <w:r>
              <w:rPr>
                <w:b/>
                <w:spacing w:val="9"/>
                <w:sz w:val="13"/>
              </w:rPr>
              <w:t xml:space="preserve"> </w:t>
            </w:r>
            <w:r>
              <w:rPr>
                <w:b/>
                <w:sz w:val="13"/>
              </w:rPr>
              <w:t>DE</w:t>
            </w:r>
            <w:r>
              <w:rPr>
                <w:b/>
                <w:spacing w:val="8"/>
                <w:sz w:val="13"/>
              </w:rPr>
              <w:t xml:space="preserve"> </w:t>
            </w:r>
            <w:r>
              <w:rPr>
                <w:b/>
                <w:sz w:val="13"/>
              </w:rPr>
              <w:t>L'ALUMNE</w:t>
            </w:r>
            <w:r>
              <w:rPr>
                <w:b/>
                <w:spacing w:val="7"/>
                <w:sz w:val="13"/>
              </w:rPr>
              <w:t xml:space="preserve"> </w:t>
            </w:r>
            <w:r>
              <w:rPr>
                <w:b/>
                <w:sz w:val="13"/>
              </w:rPr>
              <w:t>O</w:t>
            </w:r>
            <w:r>
              <w:rPr>
                <w:b/>
                <w:spacing w:val="1"/>
                <w:sz w:val="13"/>
              </w:rPr>
              <w:t xml:space="preserve"> </w:t>
            </w:r>
            <w:r>
              <w:rPr>
                <w:b/>
                <w:sz w:val="13"/>
              </w:rPr>
              <w:t>ALUMNA</w:t>
            </w:r>
            <w:r>
              <w:rPr>
                <w:b/>
                <w:spacing w:val="4"/>
                <w:sz w:val="13"/>
              </w:rPr>
              <w:t xml:space="preserve"> </w:t>
            </w:r>
            <w:r>
              <w:rPr>
                <w:b/>
                <w:sz w:val="13"/>
              </w:rPr>
              <w:t>/</w:t>
            </w:r>
            <w:r>
              <w:rPr>
                <w:b/>
                <w:spacing w:val="7"/>
                <w:sz w:val="13"/>
              </w:rPr>
              <w:t xml:space="preserve"> </w:t>
            </w:r>
            <w:r>
              <w:rPr>
                <w:b/>
                <w:i/>
                <w:sz w:val="13"/>
              </w:rPr>
              <w:t>DATOS</w:t>
            </w:r>
            <w:r>
              <w:rPr>
                <w:b/>
                <w:i/>
                <w:spacing w:val="8"/>
                <w:sz w:val="13"/>
              </w:rPr>
              <w:t xml:space="preserve"> </w:t>
            </w:r>
            <w:r>
              <w:rPr>
                <w:b/>
                <w:i/>
                <w:sz w:val="13"/>
              </w:rPr>
              <w:t>DEL ALUMNO</w:t>
            </w:r>
            <w:r>
              <w:rPr>
                <w:b/>
                <w:i/>
                <w:spacing w:val="6"/>
                <w:sz w:val="13"/>
              </w:rPr>
              <w:t xml:space="preserve"> </w:t>
            </w:r>
            <w:r>
              <w:rPr>
                <w:b/>
                <w:i/>
                <w:sz w:val="13"/>
              </w:rPr>
              <w:t>O</w:t>
            </w:r>
            <w:r>
              <w:rPr>
                <w:b/>
                <w:i/>
                <w:spacing w:val="1"/>
                <w:sz w:val="13"/>
              </w:rPr>
              <w:t xml:space="preserve"> </w:t>
            </w:r>
            <w:r>
              <w:rPr>
                <w:b/>
                <w:i/>
                <w:spacing w:val="-2"/>
                <w:sz w:val="13"/>
              </w:rPr>
              <w:t>ALUMNA</w:t>
            </w:r>
          </w:p>
        </w:tc>
      </w:tr>
      <w:tr w:rsidR="001C25C2" w14:paraId="24721F29" w14:textId="77777777" w:rsidTr="001C25C2">
        <w:trPr>
          <w:trHeight w:val="601"/>
        </w:trPr>
        <w:tc>
          <w:tcPr>
            <w:tcW w:w="8413" w:type="dxa"/>
            <w:gridSpan w:val="6"/>
            <w:tcBorders>
              <w:top w:val="single" w:sz="4" w:space="0" w:color="000000"/>
              <w:bottom w:val="single" w:sz="4" w:space="0" w:color="000000"/>
            </w:tcBorders>
          </w:tcPr>
          <w:p w14:paraId="0411DD79" w14:textId="77777777" w:rsidR="001C25C2" w:rsidRDefault="001C25C2" w:rsidP="00995C23">
            <w:pPr>
              <w:pStyle w:val="TableParagraph"/>
              <w:spacing w:before="94"/>
              <w:ind w:left="58"/>
              <w:rPr>
                <w:rFonts w:ascii="Arial MT"/>
                <w:sz w:val="10"/>
              </w:rPr>
            </w:pPr>
            <w:r>
              <w:rPr>
                <w:rFonts w:ascii="Arial MT"/>
                <w:spacing w:val="-2"/>
                <w:sz w:val="10"/>
              </w:rPr>
              <w:t>COGNOMS/APELLIDOS.......................................................................NOM/NOMBRE..............................................DATA</w:t>
            </w:r>
            <w:r>
              <w:rPr>
                <w:rFonts w:ascii="Arial MT"/>
                <w:spacing w:val="68"/>
                <w:w w:val="150"/>
                <w:sz w:val="10"/>
              </w:rPr>
              <w:t xml:space="preserve"> </w:t>
            </w:r>
            <w:r>
              <w:rPr>
                <w:rFonts w:ascii="Arial MT"/>
                <w:spacing w:val="-2"/>
                <w:sz w:val="10"/>
              </w:rPr>
              <w:t>NAIXEMENT/FECHA</w:t>
            </w:r>
            <w:r>
              <w:rPr>
                <w:rFonts w:ascii="Arial MT"/>
                <w:spacing w:val="68"/>
                <w:w w:val="150"/>
                <w:sz w:val="10"/>
              </w:rPr>
              <w:t xml:space="preserve"> </w:t>
            </w:r>
            <w:r>
              <w:rPr>
                <w:rFonts w:ascii="Arial MT"/>
                <w:spacing w:val="-2"/>
                <w:sz w:val="10"/>
              </w:rPr>
              <w:t>NACIMIENTO</w:t>
            </w:r>
            <w:r>
              <w:rPr>
                <w:rFonts w:ascii="Arial MT"/>
                <w:spacing w:val="46"/>
                <w:sz w:val="10"/>
              </w:rPr>
              <w:t xml:space="preserve">  </w:t>
            </w:r>
            <w:r>
              <w:rPr>
                <w:rFonts w:ascii="Arial MT"/>
                <w:spacing w:val="-2"/>
                <w:sz w:val="10"/>
              </w:rPr>
              <w:t>..............................</w:t>
            </w:r>
          </w:p>
          <w:p w14:paraId="3C6A2D6B" w14:textId="77777777" w:rsidR="001C25C2" w:rsidRDefault="001C25C2" w:rsidP="00995C23">
            <w:pPr>
              <w:pStyle w:val="TableParagraph"/>
              <w:spacing w:before="66"/>
              <w:ind w:left="58"/>
              <w:rPr>
                <w:rFonts w:ascii="Arial MT"/>
                <w:sz w:val="10"/>
              </w:rPr>
            </w:pPr>
            <w:r>
              <w:rPr>
                <w:rFonts w:ascii="Arial MT"/>
                <w:spacing w:val="-2"/>
                <w:sz w:val="10"/>
              </w:rPr>
              <w:t>CURS/</w:t>
            </w:r>
            <w:r>
              <w:rPr>
                <w:i/>
                <w:spacing w:val="-2"/>
                <w:sz w:val="10"/>
              </w:rPr>
              <w:t>CURSO.....................................</w:t>
            </w:r>
            <w:r>
              <w:rPr>
                <w:rFonts w:ascii="Arial MT"/>
                <w:spacing w:val="-2"/>
                <w:sz w:val="10"/>
              </w:rPr>
              <w:t>NIA:...........................................ETAPA/ETAPA................................................NIVELL/NIVEL:.........................................................................</w:t>
            </w:r>
          </w:p>
          <w:p w14:paraId="505D4021" w14:textId="77777777" w:rsidR="001C25C2" w:rsidRDefault="001C25C2" w:rsidP="00995C23">
            <w:pPr>
              <w:pStyle w:val="TableParagraph"/>
              <w:spacing w:before="66"/>
              <w:ind w:left="58"/>
              <w:rPr>
                <w:rFonts w:ascii="Arial MT" w:hAnsi="Arial MT"/>
                <w:sz w:val="10"/>
              </w:rPr>
            </w:pPr>
            <w:r>
              <w:rPr>
                <w:rFonts w:ascii="Arial MT" w:hAnsi="Arial MT"/>
                <w:spacing w:val="-2"/>
                <w:sz w:val="10"/>
              </w:rPr>
              <w:t>MODALITAT</w:t>
            </w:r>
            <w:r>
              <w:rPr>
                <w:rFonts w:ascii="Arial MT" w:hAnsi="Arial MT"/>
                <w:spacing w:val="13"/>
                <w:sz w:val="10"/>
              </w:rPr>
              <w:t xml:space="preserve"> </w:t>
            </w:r>
            <w:r>
              <w:rPr>
                <w:rFonts w:ascii="Arial MT" w:hAnsi="Arial MT"/>
                <w:spacing w:val="-2"/>
                <w:sz w:val="10"/>
              </w:rPr>
              <w:t>DE</w:t>
            </w:r>
            <w:r>
              <w:rPr>
                <w:rFonts w:ascii="Arial MT" w:hAnsi="Arial MT"/>
                <w:spacing w:val="14"/>
                <w:sz w:val="10"/>
              </w:rPr>
              <w:t xml:space="preserve"> </w:t>
            </w:r>
            <w:r>
              <w:rPr>
                <w:rFonts w:ascii="Arial MT" w:hAnsi="Arial MT"/>
                <w:spacing w:val="-2"/>
                <w:sz w:val="10"/>
              </w:rPr>
              <w:t>BATXILLERAT/MODALIDAD</w:t>
            </w:r>
            <w:r>
              <w:rPr>
                <w:rFonts w:ascii="Arial MT" w:hAnsi="Arial MT"/>
                <w:spacing w:val="16"/>
                <w:sz w:val="10"/>
              </w:rPr>
              <w:t xml:space="preserve"> </w:t>
            </w:r>
            <w:r>
              <w:rPr>
                <w:rFonts w:ascii="Arial MT" w:hAnsi="Arial MT"/>
                <w:spacing w:val="-2"/>
                <w:sz w:val="10"/>
              </w:rPr>
              <w:t>DE</w:t>
            </w:r>
            <w:r>
              <w:rPr>
                <w:rFonts w:ascii="Arial MT" w:hAnsi="Arial MT"/>
                <w:spacing w:val="14"/>
                <w:sz w:val="10"/>
              </w:rPr>
              <w:t xml:space="preserve"> </w:t>
            </w:r>
            <w:r>
              <w:rPr>
                <w:rFonts w:ascii="Arial MT" w:hAnsi="Arial MT"/>
                <w:spacing w:val="-2"/>
                <w:sz w:val="10"/>
              </w:rPr>
              <w:t>BACHILLERATO……………………………………………………………………………………………………………………………….</w:t>
            </w:r>
          </w:p>
        </w:tc>
      </w:tr>
      <w:tr w:rsidR="001C25C2" w14:paraId="403E121E" w14:textId="77777777" w:rsidTr="001C25C2">
        <w:trPr>
          <w:trHeight w:val="211"/>
        </w:trPr>
        <w:tc>
          <w:tcPr>
            <w:tcW w:w="8413" w:type="dxa"/>
            <w:gridSpan w:val="6"/>
            <w:tcBorders>
              <w:top w:val="single" w:sz="4" w:space="0" w:color="000000"/>
              <w:bottom w:val="single" w:sz="4" w:space="0" w:color="000000"/>
            </w:tcBorders>
            <w:shd w:val="clear" w:color="auto" w:fill="B1B1B1"/>
          </w:tcPr>
          <w:p w14:paraId="49223452" w14:textId="77777777" w:rsidR="001C25C2" w:rsidRDefault="001C25C2" w:rsidP="00995C23">
            <w:pPr>
              <w:pStyle w:val="TableParagraph"/>
              <w:spacing w:before="32"/>
              <w:ind w:left="58"/>
              <w:rPr>
                <w:b/>
                <w:i/>
                <w:sz w:val="13"/>
              </w:rPr>
            </w:pPr>
            <w:r>
              <w:rPr>
                <w:b/>
                <w:i/>
                <w:sz w:val="13"/>
              </w:rPr>
              <w:t>DADES</w:t>
            </w:r>
            <w:r>
              <w:rPr>
                <w:b/>
                <w:i/>
                <w:spacing w:val="7"/>
                <w:sz w:val="13"/>
              </w:rPr>
              <w:t xml:space="preserve"> </w:t>
            </w:r>
            <w:r>
              <w:rPr>
                <w:b/>
                <w:i/>
                <w:sz w:val="13"/>
              </w:rPr>
              <w:t>DEL</w:t>
            </w:r>
            <w:r>
              <w:rPr>
                <w:b/>
                <w:i/>
                <w:spacing w:val="5"/>
                <w:sz w:val="13"/>
              </w:rPr>
              <w:t xml:space="preserve"> </w:t>
            </w:r>
            <w:r>
              <w:rPr>
                <w:b/>
                <w:i/>
                <w:sz w:val="13"/>
              </w:rPr>
              <w:t>DOCENT</w:t>
            </w:r>
            <w:r>
              <w:rPr>
                <w:b/>
                <w:i/>
                <w:spacing w:val="7"/>
                <w:sz w:val="13"/>
              </w:rPr>
              <w:t xml:space="preserve"> </w:t>
            </w:r>
            <w:r>
              <w:rPr>
                <w:b/>
                <w:i/>
                <w:sz w:val="13"/>
              </w:rPr>
              <w:t>D’ATENCIÓ</w:t>
            </w:r>
            <w:r>
              <w:rPr>
                <w:b/>
                <w:i/>
                <w:spacing w:val="6"/>
                <w:sz w:val="13"/>
              </w:rPr>
              <w:t xml:space="preserve"> </w:t>
            </w:r>
            <w:r>
              <w:rPr>
                <w:b/>
                <w:i/>
                <w:sz w:val="13"/>
              </w:rPr>
              <w:t>EDUCATIVA</w:t>
            </w:r>
            <w:r>
              <w:rPr>
                <w:b/>
                <w:i/>
                <w:spacing w:val="-1"/>
                <w:sz w:val="13"/>
              </w:rPr>
              <w:t xml:space="preserve"> </w:t>
            </w:r>
            <w:r>
              <w:rPr>
                <w:b/>
                <w:i/>
                <w:sz w:val="13"/>
              </w:rPr>
              <w:t>DOMICILIARIA /</w:t>
            </w:r>
            <w:r>
              <w:rPr>
                <w:b/>
                <w:i/>
                <w:spacing w:val="5"/>
                <w:sz w:val="13"/>
              </w:rPr>
              <w:t xml:space="preserve"> </w:t>
            </w:r>
            <w:r>
              <w:rPr>
                <w:b/>
                <w:i/>
                <w:sz w:val="13"/>
              </w:rPr>
              <w:t>DATOS</w:t>
            </w:r>
            <w:r>
              <w:rPr>
                <w:b/>
                <w:i/>
                <w:spacing w:val="7"/>
                <w:sz w:val="13"/>
              </w:rPr>
              <w:t xml:space="preserve"> </w:t>
            </w:r>
            <w:r>
              <w:rPr>
                <w:b/>
                <w:i/>
                <w:sz w:val="13"/>
              </w:rPr>
              <w:t>DEL</w:t>
            </w:r>
            <w:r>
              <w:rPr>
                <w:b/>
                <w:i/>
                <w:spacing w:val="3"/>
                <w:sz w:val="13"/>
              </w:rPr>
              <w:t xml:space="preserve"> </w:t>
            </w:r>
            <w:r>
              <w:rPr>
                <w:b/>
                <w:i/>
                <w:sz w:val="13"/>
              </w:rPr>
              <w:t>DOCENTE</w:t>
            </w:r>
            <w:r>
              <w:rPr>
                <w:b/>
                <w:i/>
                <w:spacing w:val="7"/>
                <w:sz w:val="13"/>
              </w:rPr>
              <w:t xml:space="preserve"> </w:t>
            </w:r>
            <w:r>
              <w:rPr>
                <w:b/>
                <w:i/>
                <w:sz w:val="13"/>
              </w:rPr>
              <w:t>DE</w:t>
            </w:r>
            <w:r>
              <w:rPr>
                <w:b/>
                <w:i/>
                <w:spacing w:val="2"/>
                <w:sz w:val="13"/>
              </w:rPr>
              <w:t xml:space="preserve"> </w:t>
            </w:r>
            <w:r>
              <w:rPr>
                <w:b/>
                <w:i/>
                <w:sz w:val="13"/>
              </w:rPr>
              <w:t>ATENCIÓN</w:t>
            </w:r>
            <w:r>
              <w:rPr>
                <w:b/>
                <w:i/>
                <w:spacing w:val="7"/>
                <w:sz w:val="13"/>
              </w:rPr>
              <w:t xml:space="preserve"> </w:t>
            </w:r>
            <w:r>
              <w:rPr>
                <w:b/>
                <w:i/>
                <w:sz w:val="13"/>
              </w:rPr>
              <w:t>EDUCATIVA</w:t>
            </w:r>
            <w:r>
              <w:rPr>
                <w:b/>
                <w:i/>
                <w:spacing w:val="-1"/>
                <w:sz w:val="13"/>
              </w:rPr>
              <w:t xml:space="preserve"> </w:t>
            </w:r>
            <w:r>
              <w:rPr>
                <w:b/>
                <w:i/>
                <w:spacing w:val="-2"/>
                <w:sz w:val="13"/>
              </w:rPr>
              <w:t>DOMICILIARIA</w:t>
            </w:r>
          </w:p>
        </w:tc>
      </w:tr>
      <w:tr w:rsidR="001C25C2" w14:paraId="04A017CD" w14:textId="77777777" w:rsidTr="001C25C2">
        <w:trPr>
          <w:trHeight w:val="1037"/>
        </w:trPr>
        <w:tc>
          <w:tcPr>
            <w:tcW w:w="8413" w:type="dxa"/>
            <w:gridSpan w:val="6"/>
            <w:tcBorders>
              <w:top w:val="single" w:sz="4" w:space="0" w:color="000000"/>
              <w:bottom w:val="single" w:sz="4" w:space="0" w:color="000000"/>
            </w:tcBorders>
          </w:tcPr>
          <w:p w14:paraId="2849EB0E" w14:textId="77777777" w:rsidR="001C25C2" w:rsidRDefault="001C25C2" w:rsidP="00995C23">
            <w:pPr>
              <w:pStyle w:val="TableParagraph"/>
              <w:spacing w:before="6" w:line="340" w:lineRule="atLeast"/>
              <w:ind w:left="58" w:right="4149"/>
              <w:rPr>
                <w:rFonts w:ascii="Arial MT"/>
                <w:sz w:val="10"/>
              </w:rPr>
            </w:pPr>
            <w:r>
              <w:rPr>
                <w:rFonts w:ascii="Arial MT"/>
                <w:sz w:val="10"/>
              </w:rPr>
              <w:t>ESPECIALITAT</w:t>
            </w:r>
            <w:r>
              <w:rPr>
                <w:rFonts w:ascii="Arial MT"/>
                <w:spacing w:val="-7"/>
                <w:sz w:val="10"/>
              </w:rPr>
              <w:t xml:space="preserve"> </w:t>
            </w:r>
            <w:r>
              <w:rPr>
                <w:rFonts w:ascii="Arial MT"/>
                <w:sz w:val="10"/>
              </w:rPr>
              <w:t>/</w:t>
            </w:r>
            <w:r>
              <w:rPr>
                <w:rFonts w:ascii="Arial MT"/>
                <w:spacing w:val="-7"/>
                <w:sz w:val="10"/>
              </w:rPr>
              <w:t xml:space="preserve"> </w:t>
            </w:r>
            <w:r>
              <w:rPr>
                <w:rFonts w:ascii="Arial MT"/>
                <w:sz w:val="10"/>
              </w:rPr>
              <w:t>ESPECIALIDAD................................................................................................</w:t>
            </w:r>
            <w:r>
              <w:rPr>
                <w:rFonts w:ascii="Arial MT"/>
                <w:spacing w:val="40"/>
                <w:sz w:val="10"/>
              </w:rPr>
              <w:t xml:space="preserve"> </w:t>
            </w:r>
            <w:r>
              <w:rPr>
                <w:rFonts w:ascii="Arial MT"/>
                <w:sz w:val="10"/>
              </w:rPr>
              <w:t>NOM I COGNOMS/NOMBRE Y APELLIDOS...........................................................</w:t>
            </w:r>
          </w:p>
          <w:p w14:paraId="36CB4FFA" w14:textId="77777777" w:rsidR="001C25C2" w:rsidRDefault="001C25C2" w:rsidP="00995C23">
            <w:pPr>
              <w:pStyle w:val="TableParagraph"/>
              <w:spacing w:before="6"/>
              <w:rPr>
                <w:rFonts w:ascii="Times New Roman"/>
                <w:sz w:val="10"/>
              </w:rPr>
            </w:pPr>
          </w:p>
          <w:p w14:paraId="30C80622" w14:textId="77777777" w:rsidR="001C25C2" w:rsidRDefault="001C25C2" w:rsidP="00995C23">
            <w:pPr>
              <w:pStyle w:val="TableParagraph"/>
              <w:ind w:left="58"/>
              <w:rPr>
                <w:rFonts w:ascii="Arial MT" w:hAnsi="Arial MT"/>
                <w:sz w:val="10"/>
              </w:rPr>
            </w:pPr>
            <w:r>
              <w:rPr>
                <w:rFonts w:ascii="Arial MT" w:hAnsi="Arial MT"/>
                <w:spacing w:val="-2"/>
                <w:sz w:val="10"/>
              </w:rPr>
              <w:t>TELÈFON</w:t>
            </w:r>
            <w:r>
              <w:rPr>
                <w:rFonts w:ascii="Arial MT" w:hAnsi="Arial MT"/>
                <w:spacing w:val="73"/>
                <w:sz w:val="10"/>
              </w:rPr>
              <w:t xml:space="preserve"> </w:t>
            </w:r>
            <w:r>
              <w:rPr>
                <w:rFonts w:ascii="Arial MT" w:hAnsi="Arial MT"/>
                <w:spacing w:val="-2"/>
                <w:sz w:val="10"/>
              </w:rPr>
              <w:t>/</w:t>
            </w:r>
            <w:r>
              <w:rPr>
                <w:rFonts w:ascii="Arial MT" w:hAnsi="Arial MT"/>
                <w:spacing w:val="66"/>
                <w:sz w:val="10"/>
              </w:rPr>
              <w:t xml:space="preserve"> </w:t>
            </w:r>
            <w:r>
              <w:rPr>
                <w:rFonts w:ascii="Arial MT" w:hAnsi="Arial MT"/>
                <w:spacing w:val="-2"/>
                <w:sz w:val="10"/>
              </w:rPr>
              <w:t>TELÉFONO................................................................................................CORREU</w:t>
            </w:r>
            <w:r>
              <w:rPr>
                <w:rFonts w:ascii="Arial MT" w:hAnsi="Arial MT"/>
                <w:spacing w:val="73"/>
                <w:sz w:val="10"/>
              </w:rPr>
              <w:t xml:space="preserve"> </w:t>
            </w:r>
            <w:r>
              <w:rPr>
                <w:rFonts w:ascii="Arial MT" w:hAnsi="Arial MT"/>
                <w:spacing w:val="-2"/>
                <w:sz w:val="10"/>
              </w:rPr>
              <w:t>ELECTRÒNIC/CORREO</w:t>
            </w:r>
            <w:r>
              <w:rPr>
                <w:rFonts w:ascii="Arial MT" w:hAnsi="Arial MT"/>
                <w:spacing w:val="73"/>
                <w:sz w:val="10"/>
              </w:rPr>
              <w:t xml:space="preserve"> </w:t>
            </w:r>
            <w:r>
              <w:rPr>
                <w:rFonts w:ascii="Arial MT" w:hAnsi="Arial MT"/>
                <w:spacing w:val="-2"/>
                <w:sz w:val="10"/>
              </w:rPr>
              <w:t>ELECTRÓNICO.............................................................</w:t>
            </w:r>
          </w:p>
        </w:tc>
      </w:tr>
      <w:tr w:rsidR="001C25C2" w14:paraId="25FEEBBC" w14:textId="77777777" w:rsidTr="001C25C2">
        <w:trPr>
          <w:trHeight w:val="231"/>
        </w:trPr>
        <w:tc>
          <w:tcPr>
            <w:tcW w:w="1279" w:type="dxa"/>
            <w:tcBorders>
              <w:top w:val="single" w:sz="4" w:space="0" w:color="000000"/>
              <w:bottom w:val="single" w:sz="4" w:space="0" w:color="000000"/>
            </w:tcBorders>
            <w:shd w:val="clear" w:color="auto" w:fill="B1B1B1"/>
          </w:tcPr>
          <w:p w14:paraId="0CBDD7F6" w14:textId="77777777" w:rsidR="001C25C2" w:rsidRDefault="001C25C2" w:rsidP="00995C23">
            <w:pPr>
              <w:pStyle w:val="TableParagraph"/>
              <w:spacing w:before="58"/>
              <w:ind w:left="58"/>
              <w:rPr>
                <w:b/>
                <w:i/>
                <w:sz w:val="10"/>
              </w:rPr>
            </w:pPr>
            <w:r>
              <w:rPr>
                <w:b/>
                <w:i/>
                <w:sz w:val="10"/>
              </w:rPr>
              <w:t xml:space="preserve">Data / </w:t>
            </w:r>
            <w:proofErr w:type="spellStart"/>
            <w:r>
              <w:rPr>
                <w:b/>
                <w:i/>
                <w:spacing w:val="-2"/>
                <w:sz w:val="10"/>
              </w:rPr>
              <w:t>Fecha</w:t>
            </w:r>
            <w:proofErr w:type="spellEnd"/>
          </w:p>
        </w:tc>
        <w:tc>
          <w:tcPr>
            <w:tcW w:w="1665" w:type="dxa"/>
            <w:gridSpan w:val="2"/>
            <w:tcBorders>
              <w:top w:val="single" w:sz="4" w:space="0" w:color="000000"/>
              <w:bottom w:val="single" w:sz="4" w:space="0" w:color="000000"/>
            </w:tcBorders>
            <w:shd w:val="clear" w:color="auto" w:fill="B1B1B1"/>
          </w:tcPr>
          <w:p w14:paraId="6A12AC97" w14:textId="77777777" w:rsidR="001C25C2" w:rsidRDefault="001C25C2" w:rsidP="00995C23">
            <w:pPr>
              <w:pStyle w:val="TableParagraph"/>
              <w:spacing w:before="58"/>
              <w:ind w:left="56"/>
              <w:rPr>
                <w:b/>
                <w:i/>
                <w:sz w:val="10"/>
              </w:rPr>
            </w:pPr>
            <w:r>
              <w:rPr>
                <w:b/>
                <w:i/>
                <w:sz w:val="10"/>
              </w:rPr>
              <w:t>Hora</w:t>
            </w:r>
            <w:r>
              <w:rPr>
                <w:b/>
                <w:i/>
                <w:spacing w:val="-4"/>
                <w:sz w:val="10"/>
              </w:rPr>
              <w:t xml:space="preserve"> </w:t>
            </w:r>
            <w:r>
              <w:rPr>
                <w:b/>
                <w:i/>
                <w:sz w:val="10"/>
              </w:rPr>
              <w:t>d’entrada</w:t>
            </w:r>
            <w:r>
              <w:rPr>
                <w:b/>
                <w:i/>
                <w:spacing w:val="-3"/>
                <w:sz w:val="10"/>
              </w:rPr>
              <w:t xml:space="preserve"> </w:t>
            </w:r>
            <w:r>
              <w:rPr>
                <w:b/>
                <w:i/>
                <w:sz w:val="10"/>
              </w:rPr>
              <w:t>/</w:t>
            </w:r>
            <w:r>
              <w:rPr>
                <w:b/>
                <w:i/>
                <w:spacing w:val="-5"/>
                <w:sz w:val="10"/>
              </w:rPr>
              <w:t xml:space="preserve"> </w:t>
            </w:r>
            <w:r>
              <w:rPr>
                <w:b/>
                <w:i/>
                <w:sz w:val="10"/>
              </w:rPr>
              <w:t>Hora</w:t>
            </w:r>
            <w:r>
              <w:rPr>
                <w:b/>
                <w:i/>
                <w:spacing w:val="-3"/>
                <w:sz w:val="10"/>
              </w:rPr>
              <w:t xml:space="preserve"> </w:t>
            </w:r>
            <w:r>
              <w:rPr>
                <w:b/>
                <w:i/>
                <w:sz w:val="10"/>
              </w:rPr>
              <w:t>de</w:t>
            </w:r>
            <w:r>
              <w:rPr>
                <w:b/>
                <w:i/>
                <w:spacing w:val="-5"/>
                <w:sz w:val="10"/>
              </w:rPr>
              <w:t xml:space="preserve"> </w:t>
            </w:r>
            <w:r>
              <w:rPr>
                <w:b/>
                <w:i/>
                <w:spacing w:val="-2"/>
                <w:sz w:val="10"/>
              </w:rPr>
              <w:t>entrada</w:t>
            </w:r>
          </w:p>
        </w:tc>
        <w:tc>
          <w:tcPr>
            <w:tcW w:w="1612" w:type="dxa"/>
            <w:tcBorders>
              <w:top w:val="single" w:sz="4" w:space="0" w:color="000000"/>
              <w:bottom w:val="single" w:sz="4" w:space="0" w:color="000000"/>
            </w:tcBorders>
            <w:shd w:val="clear" w:color="auto" w:fill="B1B1B1"/>
          </w:tcPr>
          <w:p w14:paraId="69740DD8" w14:textId="77777777" w:rsidR="001C25C2" w:rsidRDefault="001C25C2" w:rsidP="00995C23">
            <w:pPr>
              <w:pStyle w:val="TableParagraph"/>
              <w:spacing w:before="58"/>
              <w:ind w:left="58"/>
              <w:rPr>
                <w:b/>
                <w:i/>
                <w:sz w:val="10"/>
              </w:rPr>
            </w:pPr>
            <w:r>
              <w:rPr>
                <w:b/>
                <w:i/>
                <w:sz w:val="10"/>
              </w:rPr>
              <w:t>Hora</w:t>
            </w:r>
            <w:r>
              <w:rPr>
                <w:b/>
                <w:i/>
                <w:spacing w:val="-2"/>
                <w:sz w:val="10"/>
              </w:rPr>
              <w:t xml:space="preserve"> </w:t>
            </w:r>
            <w:r>
              <w:rPr>
                <w:b/>
                <w:i/>
                <w:sz w:val="10"/>
              </w:rPr>
              <w:t>d’eixida</w:t>
            </w:r>
            <w:r>
              <w:rPr>
                <w:b/>
                <w:i/>
                <w:spacing w:val="-1"/>
                <w:sz w:val="10"/>
              </w:rPr>
              <w:t xml:space="preserve"> </w:t>
            </w:r>
            <w:r>
              <w:rPr>
                <w:b/>
                <w:i/>
                <w:sz w:val="10"/>
              </w:rPr>
              <w:t>/</w:t>
            </w:r>
            <w:r>
              <w:rPr>
                <w:b/>
                <w:i/>
                <w:spacing w:val="-2"/>
                <w:sz w:val="10"/>
              </w:rPr>
              <w:t xml:space="preserve"> </w:t>
            </w:r>
            <w:r>
              <w:rPr>
                <w:b/>
                <w:i/>
                <w:sz w:val="10"/>
              </w:rPr>
              <w:t>Hora</w:t>
            </w:r>
            <w:r>
              <w:rPr>
                <w:b/>
                <w:i/>
                <w:spacing w:val="-1"/>
                <w:sz w:val="10"/>
              </w:rPr>
              <w:t xml:space="preserve"> </w:t>
            </w:r>
            <w:r>
              <w:rPr>
                <w:b/>
                <w:i/>
                <w:sz w:val="10"/>
              </w:rPr>
              <w:t>de</w:t>
            </w:r>
            <w:r>
              <w:rPr>
                <w:b/>
                <w:i/>
                <w:spacing w:val="-1"/>
                <w:sz w:val="10"/>
              </w:rPr>
              <w:t xml:space="preserve"> </w:t>
            </w:r>
            <w:proofErr w:type="spellStart"/>
            <w:r>
              <w:rPr>
                <w:b/>
                <w:i/>
                <w:spacing w:val="-2"/>
                <w:sz w:val="10"/>
              </w:rPr>
              <w:t>salida</w:t>
            </w:r>
            <w:proofErr w:type="spellEnd"/>
          </w:p>
        </w:tc>
        <w:tc>
          <w:tcPr>
            <w:tcW w:w="2043" w:type="dxa"/>
            <w:tcBorders>
              <w:top w:val="single" w:sz="4" w:space="0" w:color="000000"/>
              <w:bottom w:val="single" w:sz="4" w:space="0" w:color="000000"/>
            </w:tcBorders>
            <w:shd w:val="clear" w:color="auto" w:fill="B1B1B1"/>
          </w:tcPr>
          <w:p w14:paraId="24441460" w14:textId="77777777" w:rsidR="001C25C2" w:rsidRDefault="001C25C2" w:rsidP="00995C23">
            <w:pPr>
              <w:pStyle w:val="TableParagraph"/>
              <w:spacing w:before="58"/>
              <w:ind w:left="58"/>
              <w:rPr>
                <w:b/>
                <w:i/>
                <w:sz w:val="10"/>
              </w:rPr>
            </w:pPr>
            <w:r>
              <w:rPr>
                <w:b/>
                <w:i/>
                <w:sz w:val="10"/>
              </w:rPr>
              <w:t>Signatura</w:t>
            </w:r>
            <w:r>
              <w:rPr>
                <w:b/>
                <w:i/>
                <w:spacing w:val="-4"/>
                <w:sz w:val="10"/>
              </w:rPr>
              <w:t xml:space="preserve"> </w:t>
            </w:r>
            <w:r>
              <w:rPr>
                <w:b/>
                <w:i/>
                <w:sz w:val="10"/>
              </w:rPr>
              <w:t>del</w:t>
            </w:r>
            <w:r>
              <w:rPr>
                <w:b/>
                <w:i/>
                <w:spacing w:val="-5"/>
                <w:sz w:val="10"/>
              </w:rPr>
              <w:t xml:space="preserve"> </w:t>
            </w:r>
            <w:r>
              <w:rPr>
                <w:b/>
                <w:i/>
                <w:sz w:val="10"/>
              </w:rPr>
              <w:t>docent</w:t>
            </w:r>
            <w:r>
              <w:rPr>
                <w:b/>
                <w:i/>
                <w:spacing w:val="-4"/>
                <w:sz w:val="10"/>
              </w:rPr>
              <w:t xml:space="preserve"> </w:t>
            </w:r>
            <w:r>
              <w:rPr>
                <w:b/>
                <w:i/>
                <w:sz w:val="10"/>
              </w:rPr>
              <w:t>/</w:t>
            </w:r>
            <w:r>
              <w:rPr>
                <w:b/>
                <w:i/>
                <w:spacing w:val="-5"/>
                <w:sz w:val="10"/>
              </w:rPr>
              <w:t xml:space="preserve"> </w:t>
            </w:r>
            <w:r>
              <w:rPr>
                <w:b/>
                <w:i/>
                <w:sz w:val="10"/>
              </w:rPr>
              <w:t>Firma</w:t>
            </w:r>
            <w:r>
              <w:rPr>
                <w:b/>
                <w:i/>
                <w:spacing w:val="-4"/>
                <w:sz w:val="10"/>
              </w:rPr>
              <w:t xml:space="preserve"> </w:t>
            </w:r>
            <w:r>
              <w:rPr>
                <w:b/>
                <w:i/>
                <w:sz w:val="10"/>
              </w:rPr>
              <w:t>del</w:t>
            </w:r>
            <w:r>
              <w:rPr>
                <w:b/>
                <w:i/>
                <w:spacing w:val="-5"/>
                <w:sz w:val="10"/>
              </w:rPr>
              <w:t xml:space="preserve"> </w:t>
            </w:r>
            <w:proofErr w:type="spellStart"/>
            <w:r>
              <w:rPr>
                <w:b/>
                <w:i/>
                <w:spacing w:val="-2"/>
                <w:sz w:val="10"/>
              </w:rPr>
              <w:t>docente</w:t>
            </w:r>
            <w:proofErr w:type="spellEnd"/>
          </w:p>
        </w:tc>
        <w:tc>
          <w:tcPr>
            <w:tcW w:w="1814" w:type="dxa"/>
            <w:tcBorders>
              <w:top w:val="single" w:sz="4" w:space="0" w:color="000000"/>
              <w:bottom w:val="single" w:sz="4" w:space="0" w:color="000000"/>
            </w:tcBorders>
            <w:shd w:val="clear" w:color="auto" w:fill="B1B1B1"/>
          </w:tcPr>
          <w:p w14:paraId="62CE78D8" w14:textId="77777777" w:rsidR="001C25C2" w:rsidRDefault="001C25C2" w:rsidP="00995C23">
            <w:pPr>
              <w:pStyle w:val="TableParagraph"/>
              <w:spacing w:line="114" w:lineRule="exact"/>
              <w:ind w:left="56" w:right="44"/>
              <w:rPr>
                <w:b/>
                <w:i/>
                <w:sz w:val="10"/>
              </w:rPr>
            </w:pPr>
            <w:r>
              <w:rPr>
                <w:b/>
                <w:i/>
                <w:sz w:val="10"/>
              </w:rPr>
              <w:t>Signatura</w:t>
            </w:r>
            <w:r>
              <w:rPr>
                <w:b/>
                <w:i/>
                <w:spacing w:val="-7"/>
                <w:sz w:val="10"/>
              </w:rPr>
              <w:t xml:space="preserve"> </w:t>
            </w:r>
            <w:r>
              <w:rPr>
                <w:b/>
                <w:i/>
                <w:sz w:val="10"/>
              </w:rPr>
              <w:t>del</w:t>
            </w:r>
            <w:r>
              <w:rPr>
                <w:b/>
                <w:i/>
                <w:spacing w:val="-7"/>
                <w:sz w:val="10"/>
              </w:rPr>
              <w:t xml:space="preserve"> </w:t>
            </w:r>
            <w:r>
              <w:rPr>
                <w:b/>
                <w:i/>
                <w:sz w:val="10"/>
              </w:rPr>
              <w:t>responsable</w:t>
            </w:r>
            <w:r>
              <w:rPr>
                <w:b/>
                <w:i/>
                <w:spacing w:val="-7"/>
                <w:sz w:val="10"/>
              </w:rPr>
              <w:t xml:space="preserve"> </w:t>
            </w:r>
            <w:r>
              <w:rPr>
                <w:b/>
                <w:i/>
                <w:sz w:val="10"/>
              </w:rPr>
              <w:t>familiar</w:t>
            </w:r>
            <w:r>
              <w:rPr>
                <w:b/>
                <w:i/>
                <w:spacing w:val="-7"/>
                <w:sz w:val="10"/>
              </w:rPr>
              <w:t xml:space="preserve"> </w:t>
            </w:r>
            <w:r>
              <w:rPr>
                <w:b/>
                <w:i/>
                <w:sz w:val="10"/>
              </w:rPr>
              <w:t>/</w:t>
            </w:r>
            <w:r>
              <w:rPr>
                <w:b/>
                <w:i/>
                <w:spacing w:val="40"/>
                <w:sz w:val="10"/>
              </w:rPr>
              <w:t xml:space="preserve"> </w:t>
            </w:r>
            <w:r>
              <w:rPr>
                <w:b/>
                <w:i/>
                <w:sz w:val="10"/>
              </w:rPr>
              <w:t>Firma del responsable familiar</w:t>
            </w:r>
          </w:p>
        </w:tc>
      </w:tr>
      <w:tr w:rsidR="001C25C2" w14:paraId="0FAB487F" w14:textId="77777777" w:rsidTr="001C25C2">
        <w:trPr>
          <w:trHeight w:val="367"/>
        </w:trPr>
        <w:tc>
          <w:tcPr>
            <w:tcW w:w="1279" w:type="dxa"/>
            <w:tcBorders>
              <w:top w:val="single" w:sz="4" w:space="0" w:color="000000"/>
            </w:tcBorders>
          </w:tcPr>
          <w:p w14:paraId="3FA6490A" w14:textId="77777777" w:rsidR="001C25C2" w:rsidRDefault="001C25C2" w:rsidP="00995C23">
            <w:pPr>
              <w:pStyle w:val="TableParagraph"/>
              <w:rPr>
                <w:rFonts w:ascii="Times New Roman"/>
                <w:sz w:val="10"/>
              </w:rPr>
            </w:pPr>
          </w:p>
        </w:tc>
        <w:tc>
          <w:tcPr>
            <w:tcW w:w="1665" w:type="dxa"/>
            <w:gridSpan w:val="2"/>
            <w:tcBorders>
              <w:top w:val="single" w:sz="4" w:space="0" w:color="000000"/>
            </w:tcBorders>
          </w:tcPr>
          <w:p w14:paraId="694CD1E2" w14:textId="77777777" w:rsidR="001C25C2" w:rsidRDefault="001C25C2" w:rsidP="00995C23">
            <w:pPr>
              <w:pStyle w:val="TableParagraph"/>
              <w:rPr>
                <w:rFonts w:ascii="Times New Roman"/>
                <w:sz w:val="10"/>
              </w:rPr>
            </w:pPr>
          </w:p>
        </w:tc>
        <w:tc>
          <w:tcPr>
            <w:tcW w:w="1612" w:type="dxa"/>
            <w:tcBorders>
              <w:top w:val="single" w:sz="4" w:space="0" w:color="000000"/>
            </w:tcBorders>
          </w:tcPr>
          <w:p w14:paraId="431CAF5B" w14:textId="77777777" w:rsidR="001C25C2" w:rsidRDefault="001C25C2" w:rsidP="00995C23">
            <w:pPr>
              <w:pStyle w:val="TableParagraph"/>
              <w:rPr>
                <w:rFonts w:ascii="Times New Roman"/>
                <w:sz w:val="10"/>
              </w:rPr>
            </w:pPr>
          </w:p>
        </w:tc>
        <w:tc>
          <w:tcPr>
            <w:tcW w:w="2043" w:type="dxa"/>
            <w:tcBorders>
              <w:top w:val="single" w:sz="4" w:space="0" w:color="000000"/>
            </w:tcBorders>
          </w:tcPr>
          <w:p w14:paraId="3E80113F" w14:textId="77777777" w:rsidR="001C25C2" w:rsidRDefault="001C25C2" w:rsidP="00995C23">
            <w:pPr>
              <w:pStyle w:val="TableParagraph"/>
              <w:rPr>
                <w:rFonts w:ascii="Times New Roman"/>
                <w:sz w:val="10"/>
              </w:rPr>
            </w:pPr>
          </w:p>
        </w:tc>
        <w:tc>
          <w:tcPr>
            <w:tcW w:w="1814" w:type="dxa"/>
            <w:tcBorders>
              <w:top w:val="single" w:sz="4" w:space="0" w:color="000000"/>
            </w:tcBorders>
          </w:tcPr>
          <w:p w14:paraId="522279E6" w14:textId="77777777" w:rsidR="001C25C2" w:rsidRDefault="001C25C2" w:rsidP="00995C23">
            <w:pPr>
              <w:pStyle w:val="TableParagraph"/>
              <w:rPr>
                <w:rFonts w:ascii="Times New Roman"/>
                <w:sz w:val="10"/>
              </w:rPr>
            </w:pPr>
          </w:p>
        </w:tc>
      </w:tr>
      <w:tr w:rsidR="001C25C2" w14:paraId="617CFC6F" w14:textId="77777777" w:rsidTr="001C25C2">
        <w:trPr>
          <w:trHeight w:val="366"/>
        </w:trPr>
        <w:tc>
          <w:tcPr>
            <w:tcW w:w="1279" w:type="dxa"/>
          </w:tcPr>
          <w:p w14:paraId="3908DEBE" w14:textId="77777777" w:rsidR="001C25C2" w:rsidRDefault="001C25C2" w:rsidP="00995C23">
            <w:pPr>
              <w:pStyle w:val="TableParagraph"/>
              <w:rPr>
                <w:rFonts w:ascii="Times New Roman"/>
                <w:sz w:val="10"/>
              </w:rPr>
            </w:pPr>
          </w:p>
        </w:tc>
        <w:tc>
          <w:tcPr>
            <w:tcW w:w="1665" w:type="dxa"/>
            <w:gridSpan w:val="2"/>
          </w:tcPr>
          <w:p w14:paraId="2455F81D" w14:textId="77777777" w:rsidR="001C25C2" w:rsidRDefault="001C25C2" w:rsidP="00995C23">
            <w:pPr>
              <w:pStyle w:val="TableParagraph"/>
              <w:rPr>
                <w:rFonts w:ascii="Times New Roman"/>
                <w:sz w:val="10"/>
              </w:rPr>
            </w:pPr>
          </w:p>
        </w:tc>
        <w:tc>
          <w:tcPr>
            <w:tcW w:w="1612" w:type="dxa"/>
          </w:tcPr>
          <w:p w14:paraId="111C4941" w14:textId="77777777" w:rsidR="001C25C2" w:rsidRDefault="001C25C2" w:rsidP="00995C23">
            <w:pPr>
              <w:pStyle w:val="TableParagraph"/>
              <w:rPr>
                <w:rFonts w:ascii="Times New Roman"/>
                <w:sz w:val="10"/>
              </w:rPr>
            </w:pPr>
          </w:p>
        </w:tc>
        <w:tc>
          <w:tcPr>
            <w:tcW w:w="2043" w:type="dxa"/>
          </w:tcPr>
          <w:p w14:paraId="0532F87E" w14:textId="77777777" w:rsidR="001C25C2" w:rsidRDefault="001C25C2" w:rsidP="00995C23">
            <w:pPr>
              <w:pStyle w:val="TableParagraph"/>
              <w:rPr>
                <w:rFonts w:ascii="Times New Roman"/>
                <w:sz w:val="10"/>
              </w:rPr>
            </w:pPr>
          </w:p>
        </w:tc>
        <w:tc>
          <w:tcPr>
            <w:tcW w:w="1814" w:type="dxa"/>
          </w:tcPr>
          <w:p w14:paraId="0F739DE4" w14:textId="77777777" w:rsidR="001C25C2" w:rsidRDefault="001C25C2" w:rsidP="00995C23">
            <w:pPr>
              <w:pStyle w:val="TableParagraph"/>
              <w:rPr>
                <w:rFonts w:ascii="Times New Roman"/>
                <w:sz w:val="10"/>
              </w:rPr>
            </w:pPr>
          </w:p>
        </w:tc>
      </w:tr>
      <w:tr w:rsidR="001C25C2" w14:paraId="1556AA6C" w14:textId="77777777" w:rsidTr="001C25C2">
        <w:trPr>
          <w:trHeight w:val="366"/>
        </w:trPr>
        <w:tc>
          <w:tcPr>
            <w:tcW w:w="1279" w:type="dxa"/>
          </w:tcPr>
          <w:p w14:paraId="12ED088A" w14:textId="77777777" w:rsidR="001C25C2" w:rsidRDefault="001C25C2" w:rsidP="00995C23">
            <w:pPr>
              <w:pStyle w:val="TableParagraph"/>
              <w:rPr>
                <w:rFonts w:ascii="Times New Roman"/>
                <w:sz w:val="10"/>
              </w:rPr>
            </w:pPr>
          </w:p>
        </w:tc>
        <w:tc>
          <w:tcPr>
            <w:tcW w:w="1665" w:type="dxa"/>
            <w:gridSpan w:val="2"/>
          </w:tcPr>
          <w:p w14:paraId="2A6D6449" w14:textId="77777777" w:rsidR="001C25C2" w:rsidRDefault="001C25C2" w:rsidP="00995C23">
            <w:pPr>
              <w:pStyle w:val="TableParagraph"/>
              <w:rPr>
                <w:rFonts w:ascii="Times New Roman"/>
                <w:sz w:val="10"/>
              </w:rPr>
            </w:pPr>
          </w:p>
        </w:tc>
        <w:tc>
          <w:tcPr>
            <w:tcW w:w="1612" w:type="dxa"/>
          </w:tcPr>
          <w:p w14:paraId="41AD094E" w14:textId="77777777" w:rsidR="001C25C2" w:rsidRDefault="001C25C2" w:rsidP="00995C23">
            <w:pPr>
              <w:pStyle w:val="TableParagraph"/>
              <w:rPr>
                <w:rFonts w:ascii="Times New Roman"/>
                <w:sz w:val="10"/>
              </w:rPr>
            </w:pPr>
          </w:p>
        </w:tc>
        <w:tc>
          <w:tcPr>
            <w:tcW w:w="2043" w:type="dxa"/>
          </w:tcPr>
          <w:p w14:paraId="264AC570" w14:textId="77777777" w:rsidR="001C25C2" w:rsidRDefault="001C25C2" w:rsidP="00995C23">
            <w:pPr>
              <w:pStyle w:val="TableParagraph"/>
              <w:rPr>
                <w:rFonts w:ascii="Times New Roman"/>
                <w:sz w:val="10"/>
              </w:rPr>
            </w:pPr>
          </w:p>
        </w:tc>
        <w:tc>
          <w:tcPr>
            <w:tcW w:w="1814" w:type="dxa"/>
          </w:tcPr>
          <w:p w14:paraId="1D8513D6" w14:textId="77777777" w:rsidR="001C25C2" w:rsidRDefault="001C25C2" w:rsidP="00995C23">
            <w:pPr>
              <w:pStyle w:val="TableParagraph"/>
              <w:rPr>
                <w:rFonts w:ascii="Times New Roman"/>
                <w:sz w:val="10"/>
              </w:rPr>
            </w:pPr>
          </w:p>
        </w:tc>
      </w:tr>
      <w:tr w:rsidR="001C25C2" w14:paraId="3C5D5602" w14:textId="77777777" w:rsidTr="001C25C2">
        <w:trPr>
          <w:trHeight w:val="366"/>
        </w:trPr>
        <w:tc>
          <w:tcPr>
            <w:tcW w:w="1279" w:type="dxa"/>
          </w:tcPr>
          <w:p w14:paraId="38D4B51F" w14:textId="77777777" w:rsidR="001C25C2" w:rsidRDefault="001C25C2" w:rsidP="00995C23">
            <w:pPr>
              <w:pStyle w:val="TableParagraph"/>
              <w:rPr>
                <w:rFonts w:ascii="Times New Roman"/>
                <w:sz w:val="10"/>
              </w:rPr>
            </w:pPr>
          </w:p>
        </w:tc>
        <w:tc>
          <w:tcPr>
            <w:tcW w:w="1665" w:type="dxa"/>
            <w:gridSpan w:val="2"/>
          </w:tcPr>
          <w:p w14:paraId="53352F77" w14:textId="77777777" w:rsidR="001C25C2" w:rsidRDefault="001C25C2" w:rsidP="00995C23">
            <w:pPr>
              <w:pStyle w:val="TableParagraph"/>
              <w:rPr>
                <w:rFonts w:ascii="Times New Roman"/>
                <w:sz w:val="10"/>
              </w:rPr>
            </w:pPr>
          </w:p>
        </w:tc>
        <w:tc>
          <w:tcPr>
            <w:tcW w:w="1612" w:type="dxa"/>
          </w:tcPr>
          <w:p w14:paraId="3A6AD3D4" w14:textId="77777777" w:rsidR="001C25C2" w:rsidRDefault="001C25C2" w:rsidP="00995C23">
            <w:pPr>
              <w:pStyle w:val="TableParagraph"/>
              <w:rPr>
                <w:rFonts w:ascii="Times New Roman"/>
                <w:sz w:val="10"/>
              </w:rPr>
            </w:pPr>
          </w:p>
        </w:tc>
        <w:tc>
          <w:tcPr>
            <w:tcW w:w="2043" w:type="dxa"/>
          </w:tcPr>
          <w:p w14:paraId="2F4D3F90" w14:textId="77777777" w:rsidR="001C25C2" w:rsidRDefault="001C25C2" w:rsidP="00995C23">
            <w:pPr>
              <w:pStyle w:val="TableParagraph"/>
              <w:rPr>
                <w:rFonts w:ascii="Times New Roman"/>
                <w:sz w:val="10"/>
              </w:rPr>
            </w:pPr>
          </w:p>
        </w:tc>
        <w:tc>
          <w:tcPr>
            <w:tcW w:w="1814" w:type="dxa"/>
          </w:tcPr>
          <w:p w14:paraId="418C3F18" w14:textId="77777777" w:rsidR="001C25C2" w:rsidRDefault="001C25C2" w:rsidP="00995C23">
            <w:pPr>
              <w:pStyle w:val="TableParagraph"/>
              <w:rPr>
                <w:rFonts w:ascii="Times New Roman"/>
                <w:sz w:val="10"/>
              </w:rPr>
            </w:pPr>
          </w:p>
        </w:tc>
      </w:tr>
      <w:tr w:rsidR="001C25C2" w14:paraId="303C1423" w14:textId="77777777" w:rsidTr="001C25C2">
        <w:trPr>
          <w:trHeight w:val="366"/>
        </w:trPr>
        <w:tc>
          <w:tcPr>
            <w:tcW w:w="1279" w:type="dxa"/>
          </w:tcPr>
          <w:p w14:paraId="63B95FD8" w14:textId="77777777" w:rsidR="001C25C2" w:rsidRDefault="001C25C2" w:rsidP="00995C23">
            <w:pPr>
              <w:pStyle w:val="TableParagraph"/>
              <w:rPr>
                <w:rFonts w:ascii="Times New Roman"/>
                <w:sz w:val="10"/>
              </w:rPr>
            </w:pPr>
          </w:p>
        </w:tc>
        <w:tc>
          <w:tcPr>
            <w:tcW w:w="1665" w:type="dxa"/>
            <w:gridSpan w:val="2"/>
          </w:tcPr>
          <w:p w14:paraId="599EC87E" w14:textId="77777777" w:rsidR="001C25C2" w:rsidRDefault="001C25C2" w:rsidP="00995C23">
            <w:pPr>
              <w:pStyle w:val="TableParagraph"/>
              <w:rPr>
                <w:rFonts w:ascii="Times New Roman"/>
                <w:sz w:val="10"/>
              </w:rPr>
            </w:pPr>
          </w:p>
        </w:tc>
        <w:tc>
          <w:tcPr>
            <w:tcW w:w="1612" w:type="dxa"/>
          </w:tcPr>
          <w:p w14:paraId="3B7E809C" w14:textId="77777777" w:rsidR="001C25C2" w:rsidRDefault="001C25C2" w:rsidP="00995C23">
            <w:pPr>
              <w:pStyle w:val="TableParagraph"/>
              <w:rPr>
                <w:rFonts w:ascii="Times New Roman"/>
                <w:sz w:val="10"/>
              </w:rPr>
            </w:pPr>
          </w:p>
        </w:tc>
        <w:tc>
          <w:tcPr>
            <w:tcW w:w="2043" w:type="dxa"/>
          </w:tcPr>
          <w:p w14:paraId="7F18BDA8" w14:textId="77777777" w:rsidR="001C25C2" w:rsidRDefault="001C25C2" w:rsidP="00995C23">
            <w:pPr>
              <w:pStyle w:val="TableParagraph"/>
              <w:rPr>
                <w:rFonts w:ascii="Times New Roman"/>
                <w:sz w:val="10"/>
              </w:rPr>
            </w:pPr>
          </w:p>
        </w:tc>
        <w:tc>
          <w:tcPr>
            <w:tcW w:w="1814" w:type="dxa"/>
          </w:tcPr>
          <w:p w14:paraId="7330BFD4" w14:textId="77777777" w:rsidR="001C25C2" w:rsidRDefault="001C25C2" w:rsidP="00995C23">
            <w:pPr>
              <w:pStyle w:val="TableParagraph"/>
              <w:rPr>
                <w:rFonts w:ascii="Times New Roman"/>
                <w:sz w:val="10"/>
              </w:rPr>
            </w:pPr>
          </w:p>
        </w:tc>
      </w:tr>
      <w:tr w:rsidR="001C25C2" w14:paraId="36258F3A" w14:textId="77777777" w:rsidTr="001C25C2">
        <w:trPr>
          <w:trHeight w:val="366"/>
        </w:trPr>
        <w:tc>
          <w:tcPr>
            <w:tcW w:w="1279" w:type="dxa"/>
          </w:tcPr>
          <w:p w14:paraId="0BDD60C1" w14:textId="77777777" w:rsidR="001C25C2" w:rsidRDefault="001C25C2" w:rsidP="00995C23">
            <w:pPr>
              <w:pStyle w:val="TableParagraph"/>
              <w:rPr>
                <w:rFonts w:ascii="Times New Roman"/>
                <w:sz w:val="10"/>
              </w:rPr>
            </w:pPr>
          </w:p>
        </w:tc>
        <w:tc>
          <w:tcPr>
            <w:tcW w:w="1665" w:type="dxa"/>
            <w:gridSpan w:val="2"/>
          </w:tcPr>
          <w:p w14:paraId="46D57E04" w14:textId="77777777" w:rsidR="001C25C2" w:rsidRDefault="001C25C2" w:rsidP="00995C23">
            <w:pPr>
              <w:pStyle w:val="TableParagraph"/>
              <w:rPr>
                <w:rFonts w:ascii="Times New Roman"/>
                <w:sz w:val="10"/>
              </w:rPr>
            </w:pPr>
          </w:p>
        </w:tc>
        <w:tc>
          <w:tcPr>
            <w:tcW w:w="1612" w:type="dxa"/>
          </w:tcPr>
          <w:p w14:paraId="0750383F" w14:textId="77777777" w:rsidR="001C25C2" w:rsidRDefault="001C25C2" w:rsidP="00995C23">
            <w:pPr>
              <w:pStyle w:val="TableParagraph"/>
              <w:rPr>
                <w:rFonts w:ascii="Times New Roman"/>
                <w:sz w:val="10"/>
              </w:rPr>
            </w:pPr>
          </w:p>
        </w:tc>
        <w:tc>
          <w:tcPr>
            <w:tcW w:w="2043" w:type="dxa"/>
          </w:tcPr>
          <w:p w14:paraId="2B8A85BB" w14:textId="77777777" w:rsidR="001C25C2" w:rsidRDefault="001C25C2" w:rsidP="00995C23">
            <w:pPr>
              <w:pStyle w:val="TableParagraph"/>
              <w:rPr>
                <w:rFonts w:ascii="Times New Roman"/>
                <w:sz w:val="10"/>
              </w:rPr>
            </w:pPr>
          </w:p>
        </w:tc>
        <w:tc>
          <w:tcPr>
            <w:tcW w:w="1814" w:type="dxa"/>
          </w:tcPr>
          <w:p w14:paraId="7C391D4A" w14:textId="77777777" w:rsidR="001C25C2" w:rsidRDefault="001C25C2" w:rsidP="00995C23">
            <w:pPr>
              <w:pStyle w:val="TableParagraph"/>
              <w:rPr>
                <w:rFonts w:ascii="Times New Roman"/>
                <w:sz w:val="10"/>
              </w:rPr>
            </w:pPr>
          </w:p>
        </w:tc>
      </w:tr>
      <w:tr w:rsidR="001C25C2" w14:paraId="1E8F2D75" w14:textId="77777777" w:rsidTr="001C25C2">
        <w:trPr>
          <w:trHeight w:val="366"/>
        </w:trPr>
        <w:tc>
          <w:tcPr>
            <w:tcW w:w="1279" w:type="dxa"/>
          </w:tcPr>
          <w:p w14:paraId="59F47AE9" w14:textId="77777777" w:rsidR="001C25C2" w:rsidRDefault="001C25C2" w:rsidP="00995C23">
            <w:pPr>
              <w:pStyle w:val="TableParagraph"/>
              <w:rPr>
                <w:rFonts w:ascii="Times New Roman"/>
                <w:sz w:val="10"/>
              </w:rPr>
            </w:pPr>
          </w:p>
        </w:tc>
        <w:tc>
          <w:tcPr>
            <w:tcW w:w="1665" w:type="dxa"/>
            <w:gridSpan w:val="2"/>
          </w:tcPr>
          <w:p w14:paraId="131C2A7E" w14:textId="77777777" w:rsidR="001C25C2" w:rsidRDefault="001C25C2" w:rsidP="00995C23">
            <w:pPr>
              <w:pStyle w:val="TableParagraph"/>
              <w:rPr>
                <w:rFonts w:ascii="Times New Roman"/>
                <w:sz w:val="10"/>
              </w:rPr>
            </w:pPr>
          </w:p>
        </w:tc>
        <w:tc>
          <w:tcPr>
            <w:tcW w:w="1612" w:type="dxa"/>
          </w:tcPr>
          <w:p w14:paraId="3A96E230" w14:textId="77777777" w:rsidR="001C25C2" w:rsidRDefault="001C25C2" w:rsidP="00995C23">
            <w:pPr>
              <w:pStyle w:val="TableParagraph"/>
              <w:rPr>
                <w:rFonts w:ascii="Times New Roman"/>
                <w:sz w:val="10"/>
              </w:rPr>
            </w:pPr>
          </w:p>
        </w:tc>
        <w:tc>
          <w:tcPr>
            <w:tcW w:w="2043" w:type="dxa"/>
          </w:tcPr>
          <w:p w14:paraId="4970310A" w14:textId="77777777" w:rsidR="001C25C2" w:rsidRDefault="001C25C2" w:rsidP="00995C23">
            <w:pPr>
              <w:pStyle w:val="TableParagraph"/>
              <w:rPr>
                <w:rFonts w:ascii="Times New Roman"/>
                <w:sz w:val="10"/>
              </w:rPr>
            </w:pPr>
          </w:p>
        </w:tc>
        <w:tc>
          <w:tcPr>
            <w:tcW w:w="1814" w:type="dxa"/>
          </w:tcPr>
          <w:p w14:paraId="70163228" w14:textId="77777777" w:rsidR="001C25C2" w:rsidRDefault="001C25C2" w:rsidP="00995C23">
            <w:pPr>
              <w:pStyle w:val="TableParagraph"/>
              <w:rPr>
                <w:rFonts w:ascii="Times New Roman"/>
                <w:sz w:val="10"/>
              </w:rPr>
            </w:pPr>
          </w:p>
        </w:tc>
      </w:tr>
      <w:tr w:rsidR="001C25C2" w14:paraId="5413328E" w14:textId="77777777" w:rsidTr="001C25C2">
        <w:trPr>
          <w:trHeight w:val="366"/>
        </w:trPr>
        <w:tc>
          <w:tcPr>
            <w:tcW w:w="1279" w:type="dxa"/>
          </w:tcPr>
          <w:p w14:paraId="75CF9DF8" w14:textId="77777777" w:rsidR="001C25C2" w:rsidRDefault="001C25C2" w:rsidP="00995C23">
            <w:pPr>
              <w:pStyle w:val="TableParagraph"/>
              <w:rPr>
                <w:rFonts w:ascii="Times New Roman"/>
                <w:sz w:val="10"/>
              </w:rPr>
            </w:pPr>
          </w:p>
        </w:tc>
        <w:tc>
          <w:tcPr>
            <w:tcW w:w="1665" w:type="dxa"/>
            <w:gridSpan w:val="2"/>
          </w:tcPr>
          <w:p w14:paraId="38EC2356" w14:textId="77777777" w:rsidR="001C25C2" w:rsidRDefault="001C25C2" w:rsidP="00995C23">
            <w:pPr>
              <w:pStyle w:val="TableParagraph"/>
              <w:rPr>
                <w:rFonts w:ascii="Times New Roman"/>
                <w:sz w:val="10"/>
              </w:rPr>
            </w:pPr>
          </w:p>
        </w:tc>
        <w:tc>
          <w:tcPr>
            <w:tcW w:w="1612" w:type="dxa"/>
          </w:tcPr>
          <w:p w14:paraId="561477FA" w14:textId="77777777" w:rsidR="001C25C2" w:rsidRDefault="001C25C2" w:rsidP="00995C23">
            <w:pPr>
              <w:pStyle w:val="TableParagraph"/>
              <w:rPr>
                <w:rFonts w:ascii="Times New Roman"/>
                <w:sz w:val="10"/>
              </w:rPr>
            </w:pPr>
          </w:p>
        </w:tc>
        <w:tc>
          <w:tcPr>
            <w:tcW w:w="2043" w:type="dxa"/>
          </w:tcPr>
          <w:p w14:paraId="6A4B9493" w14:textId="77777777" w:rsidR="001C25C2" w:rsidRDefault="001C25C2" w:rsidP="00995C23">
            <w:pPr>
              <w:pStyle w:val="TableParagraph"/>
              <w:rPr>
                <w:rFonts w:ascii="Times New Roman"/>
                <w:sz w:val="10"/>
              </w:rPr>
            </w:pPr>
          </w:p>
        </w:tc>
        <w:tc>
          <w:tcPr>
            <w:tcW w:w="1814" w:type="dxa"/>
          </w:tcPr>
          <w:p w14:paraId="708FB4AD" w14:textId="77777777" w:rsidR="001C25C2" w:rsidRDefault="001C25C2" w:rsidP="00995C23">
            <w:pPr>
              <w:pStyle w:val="TableParagraph"/>
              <w:rPr>
                <w:rFonts w:ascii="Times New Roman"/>
                <w:sz w:val="10"/>
              </w:rPr>
            </w:pPr>
          </w:p>
        </w:tc>
      </w:tr>
      <w:tr w:rsidR="001C25C2" w14:paraId="63ECA40E" w14:textId="77777777" w:rsidTr="001C25C2">
        <w:trPr>
          <w:trHeight w:val="367"/>
        </w:trPr>
        <w:tc>
          <w:tcPr>
            <w:tcW w:w="1279" w:type="dxa"/>
          </w:tcPr>
          <w:p w14:paraId="7F874607" w14:textId="77777777" w:rsidR="001C25C2" w:rsidRDefault="001C25C2" w:rsidP="00995C23">
            <w:pPr>
              <w:pStyle w:val="TableParagraph"/>
              <w:rPr>
                <w:rFonts w:ascii="Times New Roman"/>
                <w:sz w:val="10"/>
              </w:rPr>
            </w:pPr>
          </w:p>
        </w:tc>
        <w:tc>
          <w:tcPr>
            <w:tcW w:w="1665" w:type="dxa"/>
            <w:gridSpan w:val="2"/>
          </w:tcPr>
          <w:p w14:paraId="03966F96" w14:textId="77777777" w:rsidR="001C25C2" w:rsidRDefault="001C25C2" w:rsidP="00995C23">
            <w:pPr>
              <w:pStyle w:val="TableParagraph"/>
              <w:rPr>
                <w:rFonts w:ascii="Times New Roman"/>
                <w:sz w:val="10"/>
              </w:rPr>
            </w:pPr>
          </w:p>
        </w:tc>
        <w:tc>
          <w:tcPr>
            <w:tcW w:w="1612" w:type="dxa"/>
          </w:tcPr>
          <w:p w14:paraId="3D43767A" w14:textId="77777777" w:rsidR="001C25C2" w:rsidRDefault="001C25C2" w:rsidP="00995C23">
            <w:pPr>
              <w:pStyle w:val="TableParagraph"/>
              <w:rPr>
                <w:rFonts w:ascii="Times New Roman"/>
                <w:sz w:val="10"/>
              </w:rPr>
            </w:pPr>
          </w:p>
        </w:tc>
        <w:tc>
          <w:tcPr>
            <w:tcW w:w="2043" w:type="dxa"/>
          </w:tcPr>
          <w:p w14:paraId="60250DDF" w14:textId="77777777" w:rsidR="001C25C2" w:rsidRDefault="001C25C2" w:rsidP="00995C23">
            <w:pPr>
              <w:pStyle w:val="TableParagraph"/>
              <w:rPr>
                <w:rFonts w:ascii="Times New Roman"/>
                <w:sz w:val="10"/>
              </w:rPr>
            </w:pPr>
          </w:p>
        </w:tc>
        <w:tc>
          <w:tcPr>
            <w:tcW w:w="1814" w:type="dxa"/>
          </w:tcPr>
          <w:p w14:paraId="0891FEE7" w14:textId="77777777" w:rsidR="001C25C2" w:rsidRDefault="001C25C2" w:rsidP="00995C23">
            <w:pPr>
              <w:pStyle w:val="TableParagraph"/>
              <w:rPr>
                <w:rFonts w:ascii="Times New Roman"/>
                <w:sz w:val="10"/>
              </w:rPr>
            </w:pPr>
          </w:p>
        </w:tc>
      </w:tr>
      <w:tr w:rsidR="001C25C2" w14:paraId="0D1BBB37" w14:textId="77777777" w:rsidTr="001C25C2">
        <w:trPr>
          <w:trHeight w:val="366"/>
        </w:trPr>
        <w:tc>
          <w:tcPr>
            <w:tcW w:w="1279" w:type="dxa"/>
          </w:tcPr>
          <w:p w14:paraId="085E9983" w14:textId="77777777" w:rsidR="001C25C2" w:rsidRDefault="001C25C2" w:rsidP="00995C23">
            <w:pPr>
              <w:pStyle w:val="TableParagraph"/>
              <w:rPr>
                <w:rFonts w:ascii="Times New Roman"/>
                <w:sz w:val="10"/>
              </w:rPr>
            </w:pPr>
          </w:p>
        </w:tc>
        <w:tc>
          <w:tcPr>
            <w:tcW w:w="1665" w:type="dxa"/>
            <w:gridSpan w:val="2"/>
          </w:tcPr>
          <w:p w14:paraId="3033E3B3" w14:textId="77777777" w:rsidR="001C25C2" w:rsidRDefault="001C25C2" w:rsidP="00995C23">
            <w:pPr>
              <w:pStyle w:val="TableParagraph"/>
              <w:rPr>
                <w:rFonts w:ascii="Times New Roman"/>
                <w:sz w:val="10"/>
              </w:rPr>
            </w:pPr>
          </w:p>
        </w:tc>
        <w:tc>
          <w:tcPr>
            <w:tcW w:w="1612" w:type="dxa"/>
          </w:tcPr>
          <w:p w14:paraId="51B30AD7" w14:textId="77777777" w:rsidR="001C25C2" w:rsidRDefault="001C25C2" w:rsidP="00995C23">
            <w:pPr>
              <w:pStyle w:val="TableParagraph"/>
              <w:rPr>
                <w:rFonts w:ascii="Times New Roman"/>
                <w:sz w:val="10"/>
              </w:rPr>
            </w:pPr>
          </w:p>
        </w:tc>
        <w:tc>
          <w:tcPr>
            <w:tcW w:w="2043" w:type="dxa"/>
          </w:tcPr>
          <w:p w14:paraId="5CB3B884" w14:textId="77777777" w:rsidR="001C25C2" w:rsidRDefault="001C25C2" w:rsidP="00995C23">
            <w:pPr>
              <w:pStyle w:val="TableParagraph"/>
              <w:rPr>
                <w:rFonts w:ascii="Times New Roman"/>
                <w:sz w:val="10"/>
              </w:rPr>
            </w:pPr>
          </w:p>
        </w:tc>
        <w:tc>
          <w:tcPr>
            <w:tcW w:w="1814" w:type="dxa"/>
          </w:tcPr>
          <w:p w14:paraId="75BA74B2" w14:textId="77777777" w:rsidR="001C25C2" w:rsidRDefault="001C25C2" w:rsidP="00995C23">
            <w:pPr>
              <w:pStyle w:val="TableParagraph"/>
              <w:rPr>
                <w:rFonts w:ascii="Times New Roman"/>
                <w:sz w:val="10"/>
              </w:rPr>
            </w:pPr>
          </w:p>
        </w:tc>
      </w:tr>
      <w:tr w:rsidR="001C25C2" w14:paraId="1D8D0795" w14:textId="77777777" w:rsidTr="001C25C2">
        <w:trPr>
          <w:trHeight w:val="366"/>
        </w:trPr>
        <w:tc>
          <w:tcPr>
            <w:tcW w:w="1279" w:type="dxa"/>
          </w:tcPr>
          <w:p w14:paraId="7BE9EBD8" w14:textId="77777777" w:rsidR="001C25C2" w:rsidRDefault="001C25C2" w:rsidP="00995C23">
            <w:pPr>
              <w:pStyle w:val="TableParagraph"/>
              <w:rPr>
                <w:rFonts w:ascii="Times New Roman"/>
                <w:sz w:val="10"/>
              </w:rPr>
            </w:pPr>
          </w:p>
        </w:tc>
        <w:tc>
          <w:tcPr>
            <w:tcW w:w="1665" w:type="dxa"/>
            <w:gridSpan w:val="2"/>
          </w:tcPr>
          <w:p w14:paraId="5809A684" w14:textId="77777777" w:rsidR="001C25C2" w:rsidRDefault="001C25C2" w:rsidP="00995C23">
            <w:pPr>
              <w:pStyle w:val="TableParagraph"/>
              <w:rPr>
                <w:rFonts w:ascii="Times New Roman"/>
                <w:sz w:val="10"/>
              </w:rPr>
            </w:pPr>
          </w:p>
        </w:tc>
        <w:tc>
          <w:tcPr>
            <w:tcW w:w="1612" w:type="dxa"/>
          </w:tcPr>
          <w:p w14:paraId="05460946" w14:textId="77777777" w:rsidR="001C25C2" w:rsidRDefault="001C25C2" w:rsidP="00995C23">
            <w:pPr>
              <w:pStyle w:val="TableParagraph"/>
              <w:rPr>
                <w:rFonts w:ascii="Times New Roman"/>
                <w:sz w:val="10"/>
              </w:rPr>
            </w:pPr>
          </w:p>
        </w:tc>
        <w:tc>
          <w:tcPr>
            <w:tcW w:w="2043" w:type="dxa"/>
          </w:tcPr>
          <w:p w14:paraId="6ADE6472" w14:textId="77777777" w:rsidR="001C25C2" w:rsidRDefault="001C25C2" w:rsidP="00995C23">
            <w:pPr>
              <w:pStyle w:val="TableParagraph"/>
              <w:rPr>
                <w:rFonts w:ascii="Times New Roman"/>
                <w:sz w:val="10"/>
              </w:rPr>
            </w:pPr>
          </w:p>
        </w:tc>
        <w:tc>
          <w:tcPr>
            <w:tcW w:w="1814" w:type="dxa"/>
          </w:tcPr>
          <w:p w14:paraId="70C05515" w14:textId="77777777" w:rsidR="001C25C2" w:rsidRDefault="001C25C2" w:rsidP="00995C23">
            <w:pPr>
              <w:pStyle w:val="TableParagraph"/>
              <w:rPr>
                <w:rFonts w:ascii="Times New Roman"/>
                <w:sz w:val="10"/>
              </w:rPr>
            </w:pPr>
          </w:p>
        </w:tc>
      </w:tr>
      <w:tr w:rsidR="001C25C2" w14:paraId="04048781" w14:textId="77777777" w:rsidTr="001C25C2">
        <w:trPr>
          <w:trHeight w:val="366"/>
        </w:trPr>
        <w:tc>
          <w:tcPr>
            <w:tcW w:w="1279" w:type="dxa"/>
          </w:tcPr>
          <w:p w14:paraId="4668A9D5" w14:textId="77777777" w:rsidR="001C25C2" w:rsidRDefault="001C25C2" w:rsidP="00995C23">
            <w:pPr>
              <w:pStyle w:val="TableParagraph"/>
              <w:rPr>
                <w:rFonts w:ascii="Times New Roman"/>
                <w:sz w:val="10"/>
              </w:rPr>
            </w:pPr>
          </w:p>
        </w:tc>
        <w:tc>
          <w:tcPr>
            <w:tcW w:w="1665" w:type="dxa"/>
            <w:gridSpan w:val="2"/>
          </w:tcPr>
          <w:p w14:paraId="38482DE4" w14:textId="77777777" w:rsidR="001C25C2" w:rsidRDefault="001C25C2" w:rsidP="00995C23">
            <w:pPr>
              <w:pStyle w:val="TableParagraph"/>
              <w:rPr>
                <w:rFonts w:ascii="Times New Roman"/>
                <w:sz w:val="10"/>
              </w:rPr>
            </w:pPr>
          </w:p>
        </w:tc>
        <w:tc>
          <w:tcPr>
            <w:tcW w:w="1612" w:type="dxa"/>
          </w:tcPr>
          <w:p w14:paraId="441551AE" w14:textId="77777777" w:rsidR="001C25C2" w:rsidRDefault="001C25C2" w:rsidP="00995C23">
            <w:pPr>
              <w:pStyle w:val="TableParagraph"/>
              <w:rPr>
                <w:rFonts w:ascii="Times New Roman"/>
                <w:sz w:val="10"/>
              </w:rPr>
            </w:pPr>
          </w:p>
        </w:tc>
        <w:tc>
          <w:tcPr>
            <w:tcW w:w="2043" w:type="dxa"/>
          </w:tcPr>
          <w:p w14:paraId="00EB4F7D" w14:textId="77777777" w:rsidR="001C25C2" w:rsidRDefault="001C25C2" w:rsidP="00995C23">
            <w:pPr>
              <w:pStyle w:val="TableParagraph"/>
              <w:rPr>
                <w:rFonts w:ascii="Times New Roman"/>
                <w:sz w:val="10"/>
              </w:rPr>
            </w:pPr>
          </w:p>
        </w:tc>
        <w:tc>
          <w:tcPr>
            <w:tcW w:w="1814" w:type="dxa"/>
          </w:tcPr>
          <w:p w14:paraId="5E5528A1" w14:textId="77777777" w:rsidR="001C25C2" w:rsidRDefault="001C25C2" w:rsidP="00995C23">
            <w:pPr>
              <w:pStyle w:val="TableParagraph"/>
              <w:rPr>
                <w:rFonts w:ascii="Times New Roman"/>
                <w:sz w:val="10"/>
              </w:rPr>
            </w:pPr>
          </w:p>
        </w:tc>
      </w:tr>
      <w:tr w:rsidR="001C25C2" w14:paraId="38B59347" w14:textId="77777777" w:rsidTr="001C25C2">
        <w:trPr>
          <w:trHeight w:val="149"/>
        </w:trPr>
        <w:tc>
          <w:tcPr>
            <w:tcW w:w="8413" w:type="dxa"/>
            <w:gridSpan w:val="6"/>
            <w:shd w:val="clear" w:color="auto" w:fill="B1B1B1"/>
          </w:tcPr>
          <w:p w14:paraId="01BFDE08" w14:textId="77777777" w:rsidR="001C25C2" w:rsidRDefault="001C25C2" w:rsidP="00995C23">
            <w:pPr>
              <w:pStyle w:val="TableParagraph"/>
              <w:spacing w:before="1" w:line="129" w:lineRule="exact"/>
              <w:ind w:left="58"/>
              <w:rPr>
                <w:b/>
                <w:i/>
                <w:sz w:val="13"/>
              </w:rPr>
            </w:pPr>
            <w:r>
              <w:rPr>
                <w:b/>
                <w:i/>
                <w:spacing w:val="-2"/>
                <w:w w:val="105"/>
                <w:sz w:val="13"/>
              </w:rPr>
              <w:t>OBSERVACIONS/OBSERVACIONES</w:t>
            </w:r>
          </w:p>
        </w:tc>
      </w:tr>
      <w:tr w:rsidR="001C25C2" w14:paraId="6AEE531A" w14:textId="77777777" w:rsidTr="001C25C2">
        <w:trPr>
          <w:trHeight w:val="1386"/>
        </w:trPr>
        <w:tc>
          <w:tcPr>
            <w:tcW w:w="8413" w:type="dxa"/>
            <w:gridSpan w:val="6"/>
          </w:tcPr>
          <w:p w14:paraId="28DFD161" w14:textId="77777777" w:rsidR="001C25C2" w:rsidRDefault="001C25C2" w:rsidP="00995C23">
            <w:pPr>
              <w:pStyle w:val="TableParagraph"/>
              <w:rPr>
                <w:rFonts w:ascii="Times New Roman"/>
                <w:sz w:val="10"/>
              </w:rPr>
            </w:pPr>
          </w:p>
          <w:tbl>
            <w:tblPr>
              <w:tblStyle w:val="TableNormal"/>
              <w:tblpPr w:leftFromText="141" w:rightFromText="141" w:horzAnchor="margin" w:tblpY="1768"/>
              <w:tblOverlap w:val="never"/>
              <w:tblW w:w="8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12"/>
            </w:tblGrid>
            <w:tr w:rsidR="001C25C2" w14:paraId="271654D3" w14:textId="77777777" w:rsidTr="00995C23">
              <w:trPr>
                <w:trHeight w:val="1844"/>
              </w:trPr>
              <w:tc>
                <w:tcPr>
                  <w:tcW w:w="8412" w:type="dxa"/>
                </w:tcPr>
                <w:p w14:paraId="34A0CB88" w14:textId="77777777" w:rsidR="001C25C2" w:rsidRDefault="001C25C2" w:rsidP="00995C23">
                  <w:pPr>
                    <w:pStyle w:val="TableParagraph"/>
                    <w:spacing w:before="141"/>
                    <w:rPr>
                      <w:rFonts w:ascii="Times New Roman"/>
                      <w:sz w:val="13"/>
                    </w:rPr>
                  </w:pPr>
                </w:p>
                <w:p w14:paraId="17ACDF6C" w14:textId="77777777" w:rsidR="001C25C2" w:rsidRDefault="001C25C2" w:rsidP="00995C23">
                  <w:pPr>
                    <w:pStyle w:val="TableParagraph"/>
                    <w:ind w:left="13"/>
                    <w:jc w:val="center"/>
                    <w:rPr>
                      <w:rFonts w:ascii="Arial MT" w:hAnsi="Arial MT"/>
                      <w:sz w:val="13"/>
                    </w:rPr>
                  </w:pPr>
                  <w:r>
                    <w:rPr>
                      <w:b/>
                      <w:spacing w:val="-2"/>
                      <w:w w:val="105"/>
                      <w:sz w:val="13"/>
                    </w:rPr>
                    <w:t>La</w:t>
                  </w:r>
                  <w:r>
                    <w:rPr>
                      <w:b/>
                      <w:spacing w:val="-1"/>
                      <w:w w:val="105"/>
                      <w:sz w:val="13"/>
                    </w:rPr>
                    <w:t xml:space="preserve"> </w:t>
                  </w:r>
                  <w:r>
                    <w:rPr>
                      <w:b/>
                      <w:spacing w:val="-2"/>
                      <w:w w:val="105"/>
                      <w:sz w:val="13"/>
                    </w:rPr>
                    <w:t>direcció</w:t>
                  </w:r>
                  <w:r>
                    <w:rPr>
                      <w:b/>
                      <w:spacing w:val="-1"/>
                      <w:w w:val="105"/>
                      <w:sz w:val="13"/>
                    </w:rPr>
                    <w:t xml:space="preserve"> </w:t>
                  </w:r>
                  <w:r>
                    <w:rPr>
                      <w:b/>
                      <w:spacing w:val="-2"/>
                      <w:w w:val="105"/>
                      <w:sz w:val="13"/>
                    </w:rPr>
                    <w:t>d’estudis</w:t>
                  </w:r>
                  <w:r>
                    <w:rPr>
                      <w:b/>
                      <w:spacing w:val="-3"/>
                      <w:w w:val="105"/>
                      <w:sz w:val="13"/>
                    </w:rPr>
                    <w:t xml:space="preserve"> </w:t>
                  </w:r>
                  <w:r>
                    <w:rPr>
                      <w:b/>
                      <w:spacing w:val="-2"/>
                      <w:w w:val="105"/>
                      <w:sz w:val="13"/>
                    </w:rPr>
                    <w:t>del</w:t>
                  </w:r>
                  <w:r>
                    <w:rPr>
                      <w:b/>
                      <w:spacing w:val="2"/>
                      <w:w w:val="105"/>
                      <w:sz w:val="13"/>
                    </w:rPr>
                    <w:t xml:space="preserve"> </w:t>
                  </w:r>
                  <w:r>
                    <w:rPr>
                      <w:b/>
                      <w:spacing w:val="-2"/>
                      <w:w w:val="105"/>
                      <w:sz w:val="13"/>
                    </w:rPr>
                    <w:t>centre</w:t>
                  </w:r>
                  <w:r>
                    <w:rPr>
                      <w:b/>
                      <w:spacing w:val="-3"/>
                      <w:w w:val="105"/>
                      <w:sz w:val="13"/>
                    </w:rPr>
                    <w:t xml:space="preserve"> </w:t>
                  </w:r>
                  <w:r>
                    <w:rPr>
                      <w:b/>
                      <w:spacing w:val="-2"/>
                      <w:w w:val="105"/>
                      <w:sz w:val="13"/>
                    </w:rPr>
                    <w:t>educatiu</w:t>
                  </w:r>
                  <w:r>
                    <w:rPr>
                      <w:b/>
                      <w:spacing w:val="-1"/>
                      <w:w w:val="105"/>
                      <w:sz w:val="13"/>
                    </w:rPr>
                    <w:t xml:space="preserve"> </w:t>
                  </w:r>
                  <w:r>
                    <w:rPr>
                      <w:rFonts w:ascii="Arial MT" w:hAnsi="Arial MT"/>
                      <w:spacing w:val="-2"/>
                      <w:w w:val="105"/>
                      <w:sz w:val="13"/>
                    </w:rPr>
                    <w:t>/</w:t>
                  </w:r>
                  <w:r>
                    <w:rPr>
                      <w:rFonts w:ascii="Arial MT" w:hAnsi="Arial MT"/>
                      <w:w w:val="105"/>
                      <w:sz w:val="13"/>
                    </w:rPr>
                    <w:t xml:space="preserve"> </w:t>
                  </w:r>
                  <w:r>
                    <w:rPr>
                      <w:rFonts w:ascii="Arial MT" w:hAnsi="Arial MT"/>
                      <w:spacing w:val="-2"/>
                      <w:w w:val="105"/>
                      <w:sz w:val="13"/>
                    </w:rPr>
                    <w:t xml:space="preserve">La </w:t>
                  </w:r>
                  <w:proofErr w:type="spellStart"/>
                  <w:r>
                    <w:rPr>
                      <w:rFonts w:ascii="Arial MT" w:hAnsi="Arial MT"/>
                      <w:spacing w:val="-2"/>
                      <w:w w:val="105"/>
                      <w:sz w:val="13"/>
                    </w:rPr>
                    <w:t>jefatura</w:t>
                  </w:r>
                  <w:proofErr w:type="spellEnd"/>
                  <w:r>
                    <w:rPr>
                      <w:rFonts w:ascii="Arial MT" w:hAnsi="Arial MT"/>
                      <w:w w:val="105"/>
                      <w:sz w:val="13"/>
                    </w:rPr>
                    <w:t xml:space="preserve"> </w:t>
                  </w:r>
                  <w:r>
                    <w:rPr>
                      <w:rFonts w:ascii="Arial MT" w:hAnsi="Arial MT"/>
                      <w:spacing w:val="-2"/>
                      <w:w w:val="105"/>
                      <w:sz w:val="13"/>
                    </w:rPr>
                    <w:t>de</w:t>
                  </w:r>
                  <w:r>
                    <w:rPr>
                      <w:rFonts w:ascii="Arial MT" w:hAnsi="Arial MT"/>
                      <w:spacing w:val="-1"/>
                      <w:w w:val="105"/>
                      <w:sz w:val="13"/>
                    </w:rPr>
                    <w:t xml:space="preserve"> </w:t>
                  </w:r>
                  <w:r>
                    <w:rPr>
                      <w:rFonts w:ascii="Arial MT" w:hAnsi="Arial MT"/>
                      <w:spacing w:val="-2"/>
                      <w:w w:val="105"/>
                      <w:sz w:val="13"/>
                    </w:rPr>
                    <w:t>estudiós</w:t>
                  </w:r>
                  <w:r>
                    <w:rPr>
                      <w:rFonts w:ascii="Arial MT" w:hAnsi="Arial MT"/>
                      <w:spacing w:val="-1"/>
                      <w:w w:val="105"/>
                      <w:sz w:val="13"/>
                    </w:rPr>
                    <w:t xml:space="preserve"> </w:t>
                  </w:r>
                  <w:r>
                    <w:rPr>
                      <w:rFonts w:ascii="Arial MT" w:hAnsi="Arial MT"/>
                      <w:spacing w:val="-2"/>
                      <w:w w:val="105"/>
                      <w:sz w:val="13"/>
                    </w:rPr>
                    <w:t>del</w:t>
                  </w:r>
                  <w:r>
                    <w:rPr>
                      <w:rFonts w:ascii="Arial MT" w:hAnsi="Arial MT"/>
                      <w:w w:val="105"/>
                      <w:sz w:val="13"/>
                    </w:rPr>
                    <w:t xml:space="preserve"> </w:t>
                  </w:r>
                  <w:r>
                    <w:rPr>
                      <w:rFonts w:ascii="Arial MT" w:hAnsi="Arial MT"/>
                      <w:spacing w:val="-2"/>
                      <w:w w:val="105"/>
                      <w:sz w:val="13"/>
                    </w:rPr>
                    <w:t>centro educativo</w:t>
                  </w:r>
                </w:p>
                <w:p w14:paraId="5E0402DB" w14:textId="77777777" w:rsidR="001C25C2" w:rsidRDefault="001C25C2" w:rsidP="00995C23">
                  <w:pPr>
                    <w:pStyle w:val="TableParagraph"/>
                    <w:spacing w:before="105"/>
                    <w:rPr>
                      <w:rFonts w:ascii="Times New Roman"/>
                      <w:sz w:val="13"/>
                    </w:rPr>
                  </w:pPr>
                </w:p>
                <w:p w14:paraId="5AEE767B" w14:textId="77777777" w:rsidR="001C25C2" w:rsidRDefault="001C25C2" w:rsidP="00995C23">
                  <w:pPr>
                    <w:pStyle w:val="TableParagraph"/>
                    <w:tabs>
                      <w:tab w:val="left" w:pos="1045"/>
                      <w:tab w:val="left" w:pos="1832"/>
                      <w:tab w:val="left" w:pos="3015"/>
                      <w:tab w:val="left" w:pos="4201"/>
                    </w:tabs>
                    <w:ind w:left="46"/>
                    <w:jc w:val="center"/>
                    <w:rPr>
                      <w:rFonts w:ascii="Arial MT"/>
                      <w:sz w:val="13"/>
                    </w:rPr>
                  </w:pPr>
                  <w:r>
                    <w:rPr>
                      <w:rFonts w:ascii="Arial MT"/>
                      <w:sz w:val="13"/>
                      <w:u w:val="single"/>
                    </w:rPr>
                    <w:tab/>
                  </w:r>
                  <w:r>
                    <w:rPr>
                      <w:rFonts w:ascii="Arial MT"/>
                      <w:w w:val="105"/>
                      <w:sz w:val="13"/>
                    </w:rPr>
                    <w:t>a</w:t>
                  </w:r>
                  <w:r>
                    <w:rPr>
                      <w:rFonts w:ascii="Arial MT"/>
                      <w:spacing w:val="-4"/>
                      <w:w w:val="105"/>
                      <w:sz w:val="13"/>
                    </w:rPr>
                    <w:t xml:space="preserve"> </w:t>
                  </w:r>
                  <w:r>
                    <w:rPr>
                      <w:rFonts w:ascii="Arial MT"/>
                      <w:sz w:val="13"/>
                      <w:u w:val="single"/>
                    </w:rPr>
                    <w:tab/>
                  </w:r>
                  <w:r>
                    <w:rPr>
                      <w:rFonts w:ascii="Arial MT"/>
                      <w:w w:val="105"/>
                      <w:sz w:val="13"/>
                    </w:rPr>
                    <w:t>,</w:t>
                  </w:r>
                  <w:r>
                    <w:rPr>
                      <w:rFonts w:ascii="Arial MT"/>
                      <w:spacing w:val="-3"/>
                      <w:w w:val="105"/>
                      <w:sz w:val="13"/>
                    </w:rPr>
                    <w:t xml:space="preserve"> </w:t>
                  </w:r>
                  <w:r>
                    <w:rPr>
                      <w:rFonts w:ascii="Arial MT"/>
                      <w:w w:val="105"/>
                      <w:sz w:val="13"/>
                    </w:rPr>
                    <w:t>de</w:t>
                  </w:r>
                  <w:r>
                    <w:rPr>
                      <w:rFonts w:ascii="Arial MT"/>
                      <w:spacing w:val="-3"/>
                      <w:w w:val="105"/>
                      <w:sz w:val="13"/>
                    </w:rPr>
                    <w:t xml:space="preserve"> </w:t>
                  </w:r>
                  <w:r>
                    <w:rPr>
                      <w:rFonts w:ascii="Arial MT"/>
                      <w:w w:val="105"/>
                      <w:sz w:val="13"/>
                    </w:rPr>
                    <w:t>/d'</w:t>
                  </w:r>
                  <w:r>
                    <w:rPr>
                      <w:rFonts w:ascii="Arial MT"/>
                      <w:spacing w:val="-3"/>
                      <w:w w:val="105"/>
                      <w:sz w:val="13"/>
                    </w:rPr>
                    <w:t xml:space="preserve"> </w:t>
                  </w:r>
                  <w:r>
                    <w:rPr>
                      <w:rFonts w:ascii="Arial MT"/>
                      <w:sz w:val="13"/>
                      <w:u w:val="single"/>
                    </w:rPr>
                    <w:tab/>
                  </w:r>
                  <w:r>
                    <w:rPr>
                      <w:rFonts w:ascii="Arial MT"/>
                      <w:w w:val="105"/>
                      <w:sz w:val="13"/>
                    </w:rPr>
                    <w:t>,</w:t>
                  </w:r>
                  <w:r>
                    <w:rPr>
                      <w:rFonts w:ascii="Arial MT"/>
                      <w:spacing w:val="-3"/>
                      <w:w w:val="105"/>
                      <w:sz w:val="13"/>
                    </w:rPr>
                    <w:t xml:space="preserve"> </w:t>
                  </w:r>
                  <w:r>
                    <w:rPr>
                      <w:rFonts w:ascii="Arial MT"/>
                      <w:w w:val="105"/>
                      <w:sz w:val="13"/>
                    </w:rPr>
                    <w:t>de</w:t>
                  </w:r>
                  <w:r>
                    <w:rPr>
                      <w:rFonts w:ascii="Arial MT"/>
                      <w:spacing w:val="-6"/>
                      <w:w w:val="105"/>
                      <w:sz w:val="13"/>
                    </w:rPr>
                    <w:t xml:space="preserve"> </w:t>
                  </w:r>
                  <w:r>
                    <w:rPr>
                      <w:rFonts w:ascii="Arial MT"/>
                      <w:sz w:val="13"/>
                      <w:u w:val="single"/>
                    </w:rPr>
                    <w:tab/>
                  </w:r>
                </w:p>
                <w:p w14:paraId="09442E3E" w14:textId="77777777" w:rsidR="001C25C2" w:rsidRDefault="001C25C2" w:rsidP="00995C23">
                  <w:pPr>
                    <w:pStyle w:val="TableParagraph"/>
                    <w:spacing w:before="111"/>
                    <w:rPr>
                      <w:rFonts w:ascii="Times New Roman"/>
                      <w:sz w:val="13"/>
                    </w:rPr>
                  </w:pPr>
                </w:p>
                <w:p w14:paraId="17AEC709" w14:textId="77777777" w:rsidR="001C25C2" w:rsidRDefault="001C25C2" w:rsidP="00995C23">
                  <w:pPr>
                    <w:pStyle w:val="TableParagraph"/>
                    <w:spacing w:before="1"/>
                    <w:ind w:left="15"/>
                    <w:jc w:val="center"/>
                    <w:rPr>
                      <w:rFonts w:ascii="Times New Roman"/>
                      <w:sz w:val="13"/>
                    </w:rPr>
                  </w:pPr>
                  <w:r>
                    <w:rPr>
                      <w:rFonts w:ascii="Times New Roman"/>
                      <w:b/>
                      <w:spacing w:val="-2"/>
                      <w:w w:val="105"/>
                      <w:sz w:val="13"/>
                    </w:rPr>
                    <w:t>Signatura</w:t>
                  </w:r>
                  <w:r>
                    <w:rPr>
                      <w:rFonts w:ascii="Times New Roman"/>
                      <w:b/>
                      <w:w w:val="105"/>
                      <w:sz w:val="13"/>
                    </w:rPr>
                    <w:t xml:space="preserve"> </w:t>
                  </w:r>
                  <w:r>
                    <w:rPr>
                      <w:rFonts w:ascii="Times New Roman"/>
                      <w:spacing w:val="-2"/>
                      <w:w w:val="105"/>
                      <w:sz w:val="13"/>
                    </w:rPr>
                    <w:t>/</w:t>
                  </w:r>
                  <w:r>
                    <w:rPr>
                      <w:rFonts w:ascii="Times New Roman"/>
                      <w:w w:val="105"/>
                      <w:sz w:val="13"/>
                    </w:rPr>
                    <w:t xml:space="preserve"> </w:t>
                  </w:r>
                  <w:r>
                    <w:rPr>
                      <w:rFonts w:ascii="Times New Roman"/>
                      <w:spacing w:val="-4"/>
                      <w:w w:val="105"/>
                      <w:sz w:val="13"/>
                    </w:rPr>
                    <w:t>Firma</w:t>
                  </w:r>
                </w:p>
              </w:tc>
            </w:tr>
          </w:tbl>
          <w:p w14:paraId="1EC0F11B" w14:textId="77777777" w:rsidR="001C25C2" w:rsidRDefault="001C25C2" w:rsidP="00995C23">
            <w:pPr>
              <w:pStyle w:val="TableParagraph"/>
              <w:rPr>
                <w:rFonts w:ascii="Times New Roman"/>
                <w:sz w:val="10"/>
              </w:rPr>
            </w:pPr>
          </w:p>
        </w:tc>
      </w:tr>
    </w:tbl>
    <w:p w14:paraId="581058C9" w14:textId="7BF6F9BA" w:rsidR="5AE14E8E" w:rsidRDefault="5AE14E8E" w:rsidP="5AE14E8E">
      <w:pPr>
        <w:pStyle w:val="Standard"/>
        <w:spacing w:line="240" w:lineRule="atLeast"/>
        <w:jc w:val="both"/>
        <w:rPr>
          <w:rFonts w:asciiTheme="minorHAnsi" w:hAnsiTheme="minorHAnsi" w:cstheme="minorBidi"/>
        </w:rPr>
      </w:pPr>
    </w:p>
    <w:tbl>
      <w:tblPr>
        <w:tblStyle w:val="Tablaconcuadrcula"/>
        <w:tblW w:w="0" w:type="auto"/>
        <w:tblLook w:val="04A0" w:firstRow="1" w:lastRow="0" w:firstColumn="1" w:lastColumn="0" w:noHBand="0" w:noVBand="1"/>
      </w:tblPr>
      <w:tblGrid>
        <w:gridCol w:w="2743"/>
        <w:gridCol w:w="5467"/>
      </w:tblGrid>
      <w:tr w:rsidR="001C25C2" w14:paraId="24B25B7F" w14:textId="77777777" w:rsidTr="00995C23">
        <w:tc>
          <w:tcPr>
            <w:tcW w:w="2943" w:type="dxa"/>
          </w:tcPr>
          <w:p w14:paraId="5FDAE65D" w14:textId="77777777" w:rsidR="001C25C2" w:rsidRDefault="001C25C2" w:rsidP="00995C23">
            <w:pPr>
              <w:pStyle w:val="TableParagraph"/>
              <w:tabs>
                <w:tab w:val="left" w:pos="1120"/>
                <w:tab w:val="center" w:pos="5100"/>
              </w:tabs>
              <w:rPr>
                <w:rFonts w:ascii="Times New Roman"/>
                <w:sz w:val="13"/>
              </w:rPr>
            </w:pPr>
            <w:r>
              <w:rPr>
                <w:rFonts w:ascii="Times New Roman"/>
                <w:noProof/>
                <w:sz w:val="20"/>
              </w:rPr>
              <w:lastRenderedPageBreak/>
              <w:drawing>
                <wp:inline distT="0" distB="0" distL="0" distR="0" wp14:anchorId="6D532E91" wp14:editId="2B2E7214">
                  <wp:extent cx="1380085" cy="514921"/>
                  <wp:effectExtent l="0" t="0" r="0" b="0"/>
                  <wp:docPr id="1304698480"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380085" cy="514921"/>
                          </a:xfrm>
                          <a:prstGeom prst="rect">
                            <a:avLst/>
                          </a:prstGeom>
                        </pic:spPr>
                      </pic:pic>
                    </a:graphicData>
                  </a:graphic>
                </wp:inline>
              </w:drawing>
            </w:r>
          </w:p>
          <w:p w14:paraId="6BC46D93" w14:textId="77777777" w:rsidR="001C25C2" w:rsidRDefault="001C25C2" w:rsidP="00995C23">
            <w:pPr>
              <w:pStyle w:val="TableParagraph"/>
              <w:tabs>
                <w:tab w:val="left" w:pos="1120"/>
                <w:tab w:val="center" w:pos="5100"/>
              </w:tabs>
              <w:rPr>
                <w:rFonts w:ascii="Times New Roman"/>
                <w:sz w:val="13"/>
              </w:rPr>
            </w:pPr>
          </w:p>
        </w:tc>
        <w:tc>
          <w:tcPr>
            <w:tcW w:w="7397" w:type="dxa"/>
          </w:tcPr>
          <w:p w14:paraId="69ACA0E7" w14:textId="77777777" w:rsidR="001C25C2" w:rsidRDefault="001C25C2" w:rsidP="00995C23">
            <w:pPr>
              <w:pStyle w:val="TableParagraph"/>
              <w:ind w:right="42"/>
              <w:jc w:val="center"/>
              <w:rPr>
                <w:b/>
                <w:sz w:val="13"/>
              </w:rPr>
            </w:pPr>
          </w:p>
          <w:p w14:paraId="1EA5AB8A" w14:textId="77777777" w:rsidR="001C25C2" w:rsidRDefault="001C25C2" w:rsidP="00995C23">
            <w:pPr>
              <w:pStyle w:val="TableParagraph"/>
              <w:ind w:right="42"/>
              <w:jc w:val="center"/>
              <w:rPr>
                <w:b/>
                <w:i/>
                <w:sz w:val="13"/>
              </w:rPr>
            </w:pPr>
            <w:r>
              <w:rPr>
                <w:b/>
                <w:sz w:val="13"/>
              </w:rPr>
              <w:t>ANNEX</w:t>
            </w:r>
            <w:r>
              <w:rPr>
                <w:b/>
                <w:spacing w:val="-1"/>
                <w:sz w:val="13"/>
              </w:rPr>
              <w:t xml:space="preserve"> </w:t>
            </w:r>
            <w:r>
              <w:rPr>
                <w:b/>
                <w:sz w:val="13"/>
              </w:rPr>
              <w:t>III</w:t>
            </w:r>
            <w:r>
              <w:rPr>
                <w:b/>
                <w:spacing w:val="-2"/>
                <w:sz w:val="13"/>
              </w:rPr>
              <w:t xml:space="preserve"> </w:t>
            </w:r>
            <w:r>
              <w:rPr>
                <w:b/>
                <w:sz w:val="13"/>
              </w:rPr>
              <w:t>/</w:t>
            </w:r>
            <w:r>
              <w:rPr>
                <w:b/>
                <w:i/>
                <w:sz w:val="13"/>
              </w:rPr>
              <w:t>ANEXO</w:t>
            </w:r>
            <w:r>
              <w:rPr>
                <w:b/>
                <w:i/>
                <w:spacing w:val="-2"/>
                <w:sz w:val="13"/>
              </w:rPr>
              <w:t xml:space="preserve"> </w:t>
            </w:r>
            <w:r>
              <w:rPr>
                <w:b/>
                <w:i/>
                <w:spacing w:val="-5"/>
                <w:sz w:val="13"/>
              </w:rPr>
              <w:t>III</w:t>
            </w:r>
          </w:p>
          <w:p w14:paraId="54B29D01" w14:textId="77777777" w:rsidR="001C25C2" w:rsidRDefault="001C25C2" w:rsidP="00995C23">
            <w:pPr>
              <w:pStyle w:val="TableParagraph"/>
              <w:spacing w:before="88"/>
              <w:jc w:val="center"/>
              <w:rPr>
                <w:rFonts w:ascii="Times New Roman"/>
                <w:sz w:val="13"/>
              </w:rPr>
            </w:pPr>
          </w:p>
          <w:p w14:paraId="633E2154" w14:textId="77777777" w:rsidR="001C25C2" w:rsidRDefault="001C25C2" w:rsidP="00995C23">
            <w:pPr>
              <w:pStyle w:val="TableParagraph"/>
              <w:ind w:left="1405"/>
              <w:rPr>
                <w:b/>
                <w:i/>
                <w:sz w:val="13"/>
              </w:rPr>
            </w:pPr>
            <w:r>
              <w:rPr>
                <w:b/>
                <w:i/>
                <w:sz w:val="13"/>
              </w:rPr>
              <w:t xml:space="preserve">                 AGRUPACIONS</w:t>
            </w:r>
            <w:r>
              <w:rPr>
                <w:b/>
                <w:i/>
                <w:spacing w:val="-8"/>
                <w:sz w:val="13"/>
              </w:rPr>
              <w:t xml:space="preserve"> </w:t>
            </w:r>
            <w:r>
              <w:rPr>
                <w:b/>
                <w:i/>
                <w:sz w:val="13"/>
              </w:rPr>
              <w:t>PEDAGÒGIQUES</w:t>
            </w:r>
            <w:r>
              <w:rPr>
                <w:b/>
                <w:i/>
                <w:spacing w:val="-7"/>
                <w:sz w:val="13"/>
              </w:rPr>
              <w:t xml:space="preserve"> </w:t>
            </w:r>
            <w:r>
              <w:rPr>
                <w:b/>
                <w:i/>
                <w:sz w:val="13"/>
              </w:rPr>
              <w:t>HOSPITALÀRIES</w:t>
            </w:r>
            <w:r>
              <w:rPr>
                <w:b/>
                <w:i/>
                <w:spacing w:val="-7"/>
                <w:sz w:val="13"/>
              </w:rPr>
              <w:t xml:space="preserve"> </w:t>
            </w:r>
            <w:r>
              <w:rPr>
                <w:b/>
                <w:i/>
                <w:spacing w:val="-10"/>
                <w:sz w:val="13"/>
              </w:rPr>
              <w:t>/</w:t>
            </w:r>
          </w:p>
          <w:p w14:paraId="619177EB" w14:textId="77777777" w:rsidR="001C25C2" w:rsidRDefault="001C25C2" w:rsidP="00995C23">
            <w:pPr>
              <w:pStyle w:val="TableParagraph"/>
              <w:tabs>
                <w:tab w:val="left" w:pos="1120"/>
                <w:tab w:val="center" w:pos="5100"/>
              </w:tabs>
              <w:jc w:val="center"/>
              <w:rPr>
                <w:rFonts w:ascii="Times New Roman"/>
                <w:sz w:val="13"/>
              </w:rPr>
            </w:pPr>
            <w:r>
              <w:rPr>
                <w:i/>
                <w:sz w:val="13"/>
              </w:rPr>
              <w:t>AGRUPACIONES</w:t>
            </w:r>
            <w:r>
              <w:rPr>
                <w:i/>
                <w:spacing w:val="-6"/>
                <w:sz w:val="13"/>
              </w:rPr>
              <w:t xml:space="preserve"> </w:t>
            </w:r>
            <w:r>
              <w:rPr>
                <w:i/>
                <w:sz w:val="13"/>
              </w:rPr>
              <w:t>PEDAGÒGICAS</w:t>
            </w:r>
            <w:r>
              <w:rPr>
                <w:i/>
                <w:spacing w:val="-7"/>
                <w:sz w:val="13"/>
              </w:rPr>
              <w:t xml:space="preserve"> </w:t>
            </w:r>
            <w:r>
              <w:rPr>
                <w:i/>
                <w:spacing w:val="-2"/>
                <w:sz w:val="13"/>
              </w:rPr>
              <w:t>HOSPITALARIAS</w:t>
            </w:r>
          </w:p>
        </w:tc>
      </w:tr>
      <w:tr w:rsidR="001C25C2" w14:paraId="5284D205" w14:textId="77777777" w:rsidTr="00995C23">
        <w:tc>
          <w:tcPr>
            <w:tcW w:w="10340" w:type="dxa"/>
            <w:gridSpan w:val="2"/>
          </w:tcPr>
          <w:p w14:paraId="696CEAE8" w14:textId="77777777" w:rsidR="001C25C2" w:rsidRDefault="001C25C2" w:rsidP="00995C23">
            <w:pPr>
              <w:pStyle w:val="TableParagraph"/>
              <w:tabs>
                <w:tab w:val="left" w:pos="1120"/>
                <w:tab w:val="center" w:pos="5100"/>
              </w:tabs>
              <w:rPr>
                <w:rFonts w:ascii="Times New Roman"/>
                <w:sz w:val="13"/>
              </w:rPr>
            </w:pPr>
          </w:p>
          <w:p w14:paraId="127CA2F8" w14:textId="77777777" w:rsidR="001C25C2" w:rsidRDefault="001C25C2" w:rsidP="00995C23">
            <w:pPr>
              <w:pStyle w:val="TableParagraph"/>
              <w:tabs>
                <w:tab w:val="left" w:pos="1120"/>
                <w:tab w:val="center" w:pos="5100"/>
              </w:tabs>
              <w:rPr>
                <w:rFonts w:ascii="Times New Roman"/>
                <w:sz w:val="13"/>
              </w:rPr>
            </w:pPr>
          </w:p>
        </w:tc>
      </w:tr>
      <w:tr w:rsidR="001C25C2" w14:paraId="53BF7907" w14:textId="77777777" w:rsidTr="00995C23">
        <w:tc>
          <w:tcPr>
            <w:tcW w:w="10340" w:type="dxa"/>
            <w:gridSpan w:val="2"/>
          </w:tcPr>
          <w:p w14:paraId="4C79E00F" w14:textId="77777777" w:rsidR="001C25C2" w:rsidRDefault="001C25C2" w:rsidP="00995C23">
            <w:pPr>
              <w:pStyle w:val="TableParagraph"/>
              <w:tabs>
                <w:tab w:val="left" w:pos="1120"/>
                <w:tab w:val="center" w:pos="5100"/>
              </w:tabs>
              <w:jc w:val="center"/>
              <w:rPr>
                <w:rFonts w:ascii="Aptos" w:hAnsi="Aptos"/>
                <w:b/>
                <w:bCs/>
                <w:sz w:val="24"/>
                <w:szCs w:val="24"/>
              </w:rPr>
            </w:pPr>
            <w:r w:rsidRPr="00DD1866">
              <w:rPr>
                <w:rFonts w:ascii="Aptos" w:hAnsi="Aptos"/>
                <w:b/>
                <w:bCs/>
                <w:sz w:val="24"/>
                <w:szCs w:val="24"/>
              </w:rPr>
              <w:t>AGRUPACIÓ A1 / AGRUPACIÓN A1</w:t>
            </w:r>
          </w:p>
          <w:p w14:paraId="7A957BE8" w14:textId="77777777" w:rsidR="001C25C2" w:rsidRPr="00DD1866" w:rsidRDefault="001C25C2" w:rsidP="00995C23">
            <w:pPr>
              <w:pStyle w:val="TableParagraph"/>
              <w:tabs>
                <w:tab w:val="left" w:pos="1120"/>
                <w:tab w:val="center" w:pos="5100"/>
              </w:tabs>
              <w:jc w:val="center"/>
              <w:rPr>
                <w:rFonts w:ascii="Aptos" w:hAnsi="Aptos"/>
                <w:b/>
                <w:bCs/>
                <w:sz w:val="24"/>
                <w:szCs w:val="24"/>
              </w:rPr>
            </w:pPr>
          </w:p>
        </w:tc>
      </w:tr>
      <w:tr w:rsidR="001C25C2" w14:paraId="654A4103" w14:textId="77777777" w:rsidTr="00995C23">
        <w:tc>
          <w:tcPr>
            <w:tcW w:w="10340" w:type="dxa"/>
            <w:gridSpan w:val="2"/>
          </w:tcPr>
          <w:p w14:paraId="7392E439" w14:textId="77777777" w:rsidR="001C25C2" w:rsidRPr="00367D32" w:rsidRDefault="001C25C2" w:rsidP="00995C23">
            <w:pPr>
              <w:pStyle w:val="TableParagraph"/>
              <w:tabs>
                <w:tab w:val="left" w:pos="1120"/>
                <w:tab w:val="center" w:pos="5100"/>
              </w:tabs>
              <w:rPr>
                <w:rFonts w:ascii="Aptos" w:hAnsi="Aptos"/>
                <w:bCs/>
                <w:sz w:val="24"/>
                <w:szCs w:val="24"/>
              </w:rPr>
            </w:pPr>
            <w:r w:rsidRPr="00367D32">
              <w:rPr>
                <w:rFonts w:ascii="Aptos" w:hAnsi="Aptos"/>
                <w:bCs/>
                <w:w w:val="105"/>
                <w:sz w:val="24"/>
                <w:szCs w:val="24"/>
              </w:rPr>
              <w:t>Hospital</w:t>
            </w:r>
            <w:r w:rsidRPr="00367D32">
              <w:rPr>
                <w:rFonts w:ascii="Aptos" w:hAnsi="Aptos"/>
                <w:bCs/>
                <w:spacing w:val="-10"/>
                <w:w w:val="105"/>
                <w:sz w:val="24"/>
                <w:szCs w:val="24"/>
              </w:rPr>
              <w:t xml:space="preserve"> </w:t>
            </w:r>
            <w:r w:rsidRPr="00367D32">
              <w:rPr>
                <w:rFonts w:ascii="Aptos" w:hAnsi="Aptos"/>
                <w:bCs/>
                <w:w w:val="105"/>
                <w:sz w:val="24"/>
                <w:szCs w:val="24"/>
              </w:rPr>
              <w:t>General</w:t>
            </w:r>
            <w:r w:rsidRPr="00367D32">
              <w:rPr>
                <w:rFonts w:ascii="Aptos" w:hAnsi="Aptos"/>
                <w:bCs/>
                <w:spacing w:val="-8"/>
                <w:w w:val="105"/>
                <w:sz w:val="24"/>
                <w:szCs w:val="24"/>
              </w:rPr>
              <w:t xml:space="preserve"> </w:t>
            </w:r>
            <w:r w:rsidRPr="00367D32">
              <w:rPr>
                <w:rFonts w:ascii="Aptos" w:hAnsi="Aptos"/>
                <w:bCs/>
                <w:w w:val="105"/>
                <w:sz w:val="24"/>
                <w:szCs w:val="24"/>
              </w:rPr>
              <w:t>Universitari</w:t>
            </w:r>
            <w:r w:rsidRPr="00367D32">
              <w:rPr>
                <w:rFonts w:ascii="Aptos" w:hAnsi="Aptos"/>
                <w:bCs/>
                <w:spacing w:val="-10"/>
                <w:w w:val="105"/>
                <w:sz w:val="24"/>
                <w:szCs w:val="24"/>
              </w:rPr>
              <w:t xml:space="preserve"> </w:t>
            </w:r>
            <w:r w:rsidRPr="00367D32">
              <w:rPr>
                <w:rFonts w:ascii="Aptos" w:hAnsi="Aptos"/>
                <w:bCs/>
                <w:spacing w:val="-2"/>
                <w:w w:val="105"/>
                <w:sz w:val="24"/>
                <w:szCs w:val="24"/>
              </w:rPr>
              <w:t>d’Alacant</w:t>
            </w:r>
            <w:r>
              <w:rPr>
                <w:rFonts w:ascii="Aptos" w:hAnsi="Aptos"/>
                <w:bCs/>
                <w:spacing w:val="-2"/>
                <w:w w:val="105"/>
                <w:sz w:val="24"/>
                <w:szCs w:val="24"/>
              </w:rPr>
              <w:t xml:space="preserve"> (codi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spacing w:val="-2"/>
                <w:w w:val="105"/>
                <w:sz w:val="24"/>
                <w:szCs w:val="24"/>
              </w:rPr>
              <w:t>03019020</w:t>
            </w:r>
            <w:r>
              <w:rPr>
                <w:rFonts w:ascii="Aptos" w:hAnsi="Aptos"/>
                <w:bCs/>
                <w:spacing w:val="-2"/>
                <w:w w:val="105"/>
                <w:sz w:val="24"/>
                <w:szCs w:val="24"/>
              </w:rPr>
              <w:t>)</w:t>
            </w:r>
          </w:p>
        </w:tc>
      </w:tr>
      <w:tr w:rsidR="001C25C2" w14:paraId="42630C71" w14:textId="77777777" w:rsidTr="00995C23">
        <w:tc>
          <w:tcPr>
            <w:tcW w:w="10340" w:type="dxa"/>
            <w:gridSpan w:val="2"/>
          </w:tcPr>
          <w:p w14:paraId="6CACF5EA" w14:textId="213D6395" w:rsidR="001C25C2" w:rsidRPr="00367D32" w:rsidRDefault="001C25C2" w:rsidP="001C25C2">
            <w:pPr>
              <w:pStyle w:val="TableParagraph"/>
              <w:tabs>
                <w:tab w:val="left" w:pos="1120"/>
                <w:tab w:val="center" w:pos="5100"/>
              </w:tabs>
              <w:rPr>
                <w:rFonts w:ascii="Aptos" w:hAnsi="Aptos"/>
                <w:bCs/>
                <w:spacing w:val="-2"/>
                <w:w w:val="105"/>
                <w:sz w:val="24"/>
                <w:szCs w:val="24"/>
              </w:rPr>
            </w:pPr>
            <w:r w:rsidRPr="00367D32">
              <w:rPr>
                <w:rFonts w:ascii="Aptos" w:hAnsi="Aptos"/>
                <w:bCs/>
                <w:w w:val="105"/>
                <w:sz w:val="24"/>
                <w:szCs w:val="24"/>
              </w:rPr>
              <w:t>Hospital</w:t>
            </w:r>
            <w:r w:rsidRPr="00367D32">
              <w:rPr>
                <w:rFonts w:ascii="Aptos" w:hAnsi="Aptos"/>
                <w:bCs/>
                <w:spacing w:val="-6"/>
                <w:w w:val="105"/>
                <w:sz w:val="24"/>
                <w:szCs w:val="24"/>
              </w:rPr>
              <w:t xml:space="preserve"> </w:t>
            </w:r>
            <w:r w:rsidRPr="00367D32">
              <w:rPr>
                <w:rFonts w:ascii="Aptos" w:hAnsi="Aptos"/>
                <w:bCs/>
                <w:w w:val="105"/>
                <w:sz w:val="24"/>
                <w:szCs w:val="24"/>
              </w:rPr>
              <w:t>de</w:t>
            </w:r>
            <w:r w:rsidRPr="00367D32">
              <w:rPr>
                <w:rFonts w:ascii="Aptos" w:hAnsi="Aptos"/>
                <w:bCs/>
                <w:spacing w:val="-3"/>
                <w:w w:val="105"/>
                <w:sz w:val="24"/>
                <w:szCs w:val="24"/>
              </w:rPr>
              <w:t xml:space="preserve"> </w:t>
            </w:r>
            <w:r w:rsidRPr="00367D32">
              <w:rPr>
                <w:rFonts w:ascii="Aptos" w:hAnsi="Aptos"/>
                <w:bCs/>
                <w:w w:val="105"/>
                <w:sz w:val="24"/>
                <w:szCs w:val="24"/>
              </w:rPr>
              <w:t>Dia</w:t>
            </w:r>
            <w:r w:rsidRPr="00367D32">
              <w:rPr>
                <w:rFonts w:ascii="Aptos" w:hAnsi="Aptos"/>
                <w:bCs/>
                <w:spacing w:val="-6"/>
                <w:w w:val="105"/>
                <w:sz w:val="24"/>
                <w:szCs w:val="24"/>
              </w:rPr>
              <w:t xml:space="preserve"> </w:t>
            </w:r>
            <w:r w:rsidRPr="00367D32">
              <w:rPr>
                <w:rFonts w:ascii="Aptos" w:hAnsi="Aptos"/>
                <w:bCs/>
                <w:w w:val="105"/>
                <w:sz w:val="24"/>
                <w:szCs w:val="24"/>
              </w:rPr>
              <w:t>de</w:t>
            </w:r>
            <w:r w:rsidRPr="00367D32">
              <w:rPr>
                <w:rFonts w:ascii="Aptos" w:hAnsi="Aptos"/>
                <w:bCs/>
                <w:spacing w:val="-3"/>
                <w:w w:val="105"/>
                <w:sz w:val="24"/>
                <w:szCs w:val="24"/>
              </w:rPr>
              <w:t xml:space="preserve"> </w:t>
            </w:r>
            <w:r w:rsidRPr="00367D32">
              <w:rPr>
                <w:rFonts w:ascii="Aptos" w:hAnsi="Aptos"/>
                <w:bCs/>
                <w:w w:val="105"/>
                <w:sz w:val="24"/>
                <w:szCs w:val="24"/>
              </w:rPr>
              <w:t>Salut</w:t>
            </w:r>
            <w:r w:rsidRPr="00367D32">
              <w:rPr>
                <w:rFonts w:ascii="Aptos" w:hAnsi="Aptos"/>
                <w:bCs/>
                <w:spacing w:val="-5"/>
                <w:w w:val="105"/>
                <w:sz w:val="24"/>
                <w:szCs w:val="24"/>
              </w:rPr>
              <w:t xml:space="preserve"> </w:t>
            </w:r>
            <w:r w:rsidRPr="00367D32">
              <w:rPr>
                <w:rFonts w:ascii="Aptos" w:hAnsi="Aptos"/>
                <w:bCs/>
                <w:w w:val="105"/>
                <w:sz w:val="24"/>
                <w:szCs w:val="24"/>
              </w:rPr>
              <w:t>Mental</w:t>
            </w:r>
            <w:r w:rsidRPr="00367D32">
              <w:rPr>
                <w:rFonts w:ascii="Aptos" w:hAnsi="Aptos"/>
                <w:bCs/>
                <w:spacing w:val="-5"/>
                <w:w w:val="105"/>
                <w:sz w:val="24"/>
                <w:szCs w:val="24"/>
              </w:rPr>
              <w:t xml:space="preserve"> </w:t>
            </w:r>
            <w:r w:rsidRPr="00367D32">
              <w:rPr>
                <w:rFonts w:ascii="Aptos" w:hAnsi="Aptos"/>
                <w:bCs/>
                <w:spacing w:val="-2"/>
                <w:w w:val="105"/>
                <w:sz w:val="24"/>
                <w:szCs w:val="24"/>
              </w:rPr>
              <w:t xml:space="preserve">d’Alacant </w:t>
            </w:r>
            <w:r w:rsidRPr="001C25C2">
              <w:rPr>
                <w:rFonts w:ascii="Aptos" w:hAnsi="Aptos"/>
                <w:bCs/>
                <w:color w:val="FF0000"/>
                <w:spacing w:val="-2"/>
                <w:w w:val="105"/>
                <w:sz w:val="24"/>
                <w:szCs w:val="24"/>
              </w:rPr>
              <w:t xml:space="preserve">(codi / </w:t>
            </w:r>
            <w:proofErr w:type="spellStart"/>
            <w:r w:rsidRPr="001C25C2">
              <w:rPr>
                <w:rFonts w:ascii="Aptos" w:hAnsi="Aptos"/>
                <w:bCs/>
                <w:color w:val="FF0000"/>
                <w:spacing w:val="-2"/>
                <w:w w:val="105"/>
                <w:sz w:val="24"/>
                <w:szCs w:val="24"/>
              </w:rPr>
              <w:t>código</w:t>
            </w:r>
            <w:proofErr w:type="spellEnd"/>
            <w:r w:rsidRPr="001C25C2">
              <w:rPr>
                <w:rFonts w:ascii="Aptos" w:hAnsi="Aptos"/>
                <w:bCs/>
                <w:color w:val="FF0000"/>
                <w:spacing w:val="-2"/>
                <w:w w:val="105"/>
                <w:sz w:val="24"/>
                <w:szCs w:val="24"/>
              </w:rPr>
              <w:t xml:space="preserve"> </w:t>
            </w:r>
            <w:r w:rsidRPr="001C25C2">
              <w:rPr>
                <w:rFonts w:ascii="Aptos" w:hAnsi="Aptos"/>
                <w:bCs/>
                <w:color w:val="FF0000"/>
                <w:spacing w:val="-2"/>
                <w:w w:val="105"/>
                <w:sz w:val="24"/>
                <w:szCs w:val="24"/>
                <w:lang w:val="es-ES_tradnl"/>
              </w:rPr>
              <w:t>03022165</w:t>
            </w:r>
            <w:r w:rsidRPr="001C25C2">
              <w:rPr>
                <w:rFonts w:ascii="Aptos" w:hAnsi="Aptos"/>
                <w:bCs/>
                <w:color w:val="FF0000"/>
                <w:spacing w:val="-2"/>
                <w:w w:val="105"/>
                <w:sz w:val="24"/>
                <w:szCs w:val="24"/>
                <w:lang w:val="es-ES_tradnl"/>
              </w:rPr>
              <w:t>)</w:t>
            </w:r>
          </w:p>
        </w:tc>
      </w:tr>
      <w:tr w:rsidR="001C25C2" w14:paraId="13319D70" w14:textId="77777777" w:rsidTr="00995C23">
        <w:tc>
          <w:tcPr>
            <w:tcW w:w="10340" w:type="dxa"/>
            <w:gridSpan w:val="2"/>
          </w:tcPr>
          <w:p w14:paraId="6CE11D65" w14:textId="77777777" w:rsidR="001C25C2" w:rsidRPr="00367D32" w:rsidRDefault="001C25C2" w:rsidP="00995C23">
            <w:pPr>
              <w:pStyle w:val="TableParagraph"/>
              <w:tabs>
                <w:tab w:val="left" w:pos="1120"/>
                <w:tab w:val="center" w:pos="5100"/>
              </w:tabs>
              <w:rPr>
                <w:rFonts w:ascii="Aptos" w:hAnsi="Aptos"/>
                <w:bCs/>
                <w:w w:val="105"/>
                <w:sz w:val="24"/>
                <w:szCs w:val="24"/>
              </w:rPr>
            </w:pPr>
            <w:r w:rsidRPr="00367D32">
              <w:rPr>
                <w:rFonts w:ascii="Aptos" w:hAnsi="Aptos"/>
                <w:bCs/>
                <w:w w:val="105"/>
                <w:sz w:val="24"/>
                <w:szCs w:val="24"/>
              </w:rPr>
              <w:t>Hospital Universitari de Sant Joan</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w w:val="105"/>
                <w:sz w:val="24"/>
                <w:szCs w:val="24"/>
              </w:rPr>
              <w:t xml:space="preserve"> </w:t>
            </w:r>
            <w:r w:rsidRPr="00C33349">
              <w:rPr>
                <w:rFonts w:ascii="Aptos" w:hAnsi="Aptos"/>
                <w:bCs/>
                <w:w w:val="105"/>
                <w:sz w:val="24"/>
                <w:szCs w:val="24"/>
              </w:rPr>
              <w:t>03019068</w:t>
            </w:r>
            <w:r>
              <w:rPr>
                <w:rFonts w:ascii="Aptos" w:hAnsi="Aptos"/>
                <w:bCs/>
                <w:w w:val="105"/>
                <w:sz w:val="24"/>
                <w:szCs w:val="24"/>
              </w:rPr>
              <w:t>)</w:t>
            </w:r>
          </w:p>
        </w:tc>
      </w:tr>
      <w:tr w:rsidR="001C25C2" w14:paraId="29877F85" w14:textId="77777777" w:rsidTr="00995C23">
        <w:tc>
          <w:tcPr>
            <w:tcW w:w="10340" w:type="dxa"/>
            <w:gridSpan w:val="2"/>
          </w:tcPr>
          <w:p w14:paraId="71717AF8" w14:textId="77777777" w:rsidR="001C25C2" w:rsidRPr="00367D32" w:rsidRDefault="001C25C2" w:rsidP="00995C23">
            <w:pPr>
              <w:pStyle w:val="TableParagraph"/>
              <w:tabs>
                <w:tab w:val="left" w:pos="1120"/>
                <w:tab w:val="center" w:pos="5100"/>
              </w:tabs>
              <w:rPr>
                <w:rFonts w:ascii="Aptos" w:hAnsi="Aptos"/>
                <w:bCs/>
                <w:w w:val="105"/>
                <w:sz w:val="24"/>
                <w:szCs w:val="24"/>
              </w:rPr>
            </w:pPr>
            <w:r w:rsidRPr="00367D32">
              <w:rPr>
                <w:rFonts w:ascii="Aptos" w:hAnsi="Aptos"/>
                <w:bCs/>
                <w:w w:val="105"/>
                <w:sz w:val="24"/>
                <w:szCs w:val="24"/>
              </w:rPr>
              <w:t xml:space="preserve">Hospital </w:t>
            </w:r>
            <w:proofErr w:type="spellStart"/>
            <w:r w:rsidRPr="00367D32">
              <w:rPr>
                <w:rFonts w:ascii="Aptos" w:hAnsi="Aptos"/>
                <w:bCs/>
                <w:w w:val="105"/>
                <w:sz w:val="24"/>
                <w:szCs w:val="24"/>
              </w:rPr>
              <w:t>Virgen</w:t>
            </w:r>
            <w:proofErr w:type="spellEnd"/>
            <w:r w:rsidRPr="00367D32">
              <w:rPr>
                <w:rFonts w:ascii="Aptos" w:hAnsi="Aptos"/>
                <w:bCs/>
                <w:w w:val="105"/>
                <w:sz w:val="24"/>
                <w:szCs w:val="24"/>
              </w:rPr>
              <w:t xml:space="preserve"> de la Salud d’Elda</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03019032</w:t>
            </w:r>
            <w:r>
              <w:rPr>
                <w:rFonts w:ascii="Aptos" w:hAnsi="Aptos"/>
                <w:bCs/>
                <w:w w:val="105"/>
                <w:sz w:val="24"/>
                <w:szCs w:val="24"/>
              </w:rPr>
              <w:t>)</w:t>
            </w:r>
          </w:p>
        </w:tc>
      </w:tr>
      <w:tr w:rsidR="001C25C2" w14:paraId="3686C996" w14:textId="77777777" w:rsidTr="00995C23">
        <w:tc>
          <w:tcPr>
            <w:tcW w:w="10340" w:type="dxa"/>
            <w:gridSpan w:val="2"/>
          </w:tcPr>
          <w:p w14:paraId="4E33DBDF" w14:textId="77777777" w:rsidR="001C25C2" w:rsidRPr="00367D32" w:rsidRDefault="001C25C2" w:rsidP="00995C23">
            <w:pPr>
              <w:pStyle w:val="TableParagraph"/>
              <w:tabs>
                <w:tab w:val="left" w:pos="1120"/>
                <w:tab w:val="center" w:pos="5100"/>
              </w:tabs>
              <w:rPr>
                <w:rFonts w:ascii="Aptos" w:hAnsi="Aptos"/>
                <w:bCs/>
                <w:w w:val="105"/>
                <w:sz w:val="24"/>
                <w:szCs w:val="24"/>
              </w:rPr>
            </w:pPr>
            <w:r w:rsidRPr="00367D32">
              <w:rPr>
                <w:rFonts w:ascii="Aptos" w:hAnsi="Aptos"/>
                <w:bCs/>
                <w:w w:val="105"/>
                <w:sz w:val="24"/>
                <w:szCs w:val="24"/>
              </w:rPr>
              <w:t>Hospital Marina-Salut Dénia</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03020460</w:t>
            </w:r>
            <w:r>
              <w:rPr>
                <w:rFonts w:ascii="Aptos" w:hAnsi="Aptos"/>
                <w:bCs/>
                <w:w w:val="105"/>
                <w:sz w:val="24"/>
                <w:szCs w:val="24"/>
              </w:rPr>
              <w:t>)</w:t>
            </w:r>
          </w:p>
        </w:tc>
      </w:tr>
      <w:tr w:rsidR="001C25C2" w14:paraId="4D28C314" w14:textId="77777777" w:rsidTr="00995C23">
        <w:tc>
          <w:tcPr>
            <w:tcW w:w="10340" w:type="dxa"/>
            <w:gridSpan w:val="2"/>
          </w:tcPr>
          <w:p w14:paraId="6BF05595" w14:textId="77777777" w:rsidR="001C25C2" w:rsidRDefault="001C25C2" w:rsidP="00995C23">
            <w:pPr>
              <w:pStyle w:val="TableParagraph"/>
              <w:tabs>
                <w:tab w:val="left" w:pos="1120"/>
                <w:tab w:val="center" w:pos="5100"/>
              </w:tabs>
              <w:rPr>
                <w:rFonts w:ascii="Times New Roman"/>
                <w:sz w:val="13"/>
              </w:rPr>
            </w:pPr>
          </w:p>
          <w:p w14:paraId="7E102A03" w14:textId="77777777" w:rsidR="001C25C2" w:rsidRDefault="001C25C2" w:rsidP="00995C23">
            <w:pPr>
              <w:pStyle w:val="TableParagraph"/>
              <w:tabs>
                <w:tab w:val="left" w:pos="1120"/>
                <w:tab w:val="center" w:pos="5100"/>
              </w:tabs>
              <w:rPr>
                <w:rFonts w:ascii="Times New Roman"/>
                <w:sz w:val="13"/>
              </w:rPr>
            </w:pPr>
          </w:p>
        </w:tc>
      </w:tr>
      <w:tr w:rsidR="001C25C2" w14:paraId="1D489A1B" w14:textId="77777777" w:rsidTr="00995C23">
        <w:tc>
          <w:tcPr>
            <w:tcW w:w="10340" w:type="dxa"/>
            <w:gridSpan w:val="2"/>
          </w:tcPr>
          <w:p w14:paraId="2FD0B833" w14:textId="77777777" w:rsidR="001C25C2" w:rsidRDefault="001C25C2" w:rsidP="00995C23">
            <w:pPr>
              <w:pStyle w:val="TableParagraph"/>
              <w:tabs>
                <w:tab w:val="left" w:pos="1120"/>
                <w:tab w:val="center" w:pos="5100"/>
              </w:tabs>
              <w:rPr>
                <w:rFonts w:ascii="Times New Roman"/>
                <w:sz w:val="13"/>
              </w:rPr>
            </w:pPr>
          </w:p>
          <w:p w14:paraId="75373F83" w14:textId="77777777" w:rsidR="001C25C2" w:rsidRDefault="001C25C2" w:rsidP="00995C23">
            <w:pPr>
              <w:pStyle w:val="TableParagraph"/>
              <w:tabs>
                <w:tab w:val="left" w:pos="1120"/>
                <w:tab w:val="center" w:pos="5100"/>
              </w:tabs>
              <w:jc w:val="center"/>
              <w:rPr>
                <w:rFonts w:ascii="Aptos" w:hAnsi="Aptos"/>
                <w:b/>
                <w:bCs/>
                <w:sz w:val="24"/>
                <w:szCs w:val="24"/>
              </w:rPr>
            </w:pPr>
            <w:r w:rsidRPr="00DD1866">
              <w:rPr>
                <w:rFonts w:ascii="Aptos" w:hAnsi="Aptos"/>
                <w:b/>
                <w:bCs/>
                <w:sz w:val="24"/>
                <w:szCs w:val="24"/>
              </w:rPr>
              <w:t>AGRUPACIÓ A</w:t>
            </w:r>
            <w:r>
              <w:rPr>
                <w:rFonts w:ascii="Aptos" w:hAnsi="Aptos"/>
                <w:b/>
                <w:bCs/>
                <w:sz w:val="24"/>
                <w:szCs w:val="24"/>
              </w:rPr>
              <w:t>2</w:t>
            </w:r>
            <w:r w:rsidRPr="00DD1866">
              <w:rPr>
                <w:rFonts w:ascii="Aptos" w:hAnsi="Aptos"/>
                <w:b/>
                <w:bCs/>
                <w:sz w:val="24"/>
                <w:szCs w:val="24"/>
              </w:rPr>
              <w:t xml:space="preserve"> / AGRUPACIÓN A</w:t>
            </w:r>
            <w:r>
              <w:rPr>
                <w:rFonts w:ascii="Aptos" w:hAnsi="Aptos"/>
                <w:b/>
                <w:bCs/>
                <w:sz w:val="24"/>
                <w:szCs w:val="24"/>
              </w:rPr>
              <w:t>2</w:t>
            </w:r>
          </w:p>
          <w:p w14:paraId="638C6D43" w14:textId="77777777" w:rsidR="001C25C2" w:rsidRDefault="001C25C2" w:rsidP="00995C23">
            <w:pPr>
              <w:pStyle w:val="TableParagraph"/>
              <w:tabs>
                <w:tab w:val="left" w:pos="1120"/>
                <w:tab w:val="center" w:pos="5100"/>
              </w:tabs>
              <w:rPr>
                <w:rFonts w:ascii="Times New Roman"/>
                <w:sz w:val="13"/>
              </w:rPr>
            </w:pPr>
          </w:p>
        </w:tc>
      </w:tr>
      <w:tr w:rsidR="001C25C2" w14:paraId="69A775C9" w14:textId="77777777" w:rsidTr="00995C23">
        <w:tc>
          <w:tcPr>
            <w:tcW w:w="10340" w:type="dxa"/>
            <w:gridSpan w:val="2"/>
          </w:tcPr>
          <w:p w14:paraId="054CAD78" w14:textId="77777777" w:rsidR="001C25C2" w:rsidRPr="003F2941" w:rsidRDefault="001C25C2"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Hospital Universitari del Vinalopó-Elx</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w w:val="105"/>
                <w:sz w:val="24"/>
                <w:szCs w:val="24"/>
              </w:rPr>
              <w:t xml:space="preserve"> </w:t>
            </w:r>
            <w:r w:rsidRPr="00C33349">
              <w:rPr>
                <w:rFonts w:ascii="Aptos" w:hAnsi="Aptos"/>
                <w:bCs/>
                <w:w w:val="105"/>
                <w:sz w:val="24"/>
                <w:szCs w:val="24"/>
              </w:rPr>
              <w:t>03020472</w:t>
            </w:r>
            <w:r>
              <w:rPr>
                <w:rFonts w:ascii="Aptos" w:hAnsi="Aptos"/>
                <w:bCs/>
                <w:w w:val="105"/>
                <w:sz w:val="24"/>
                <w:szCs w:val="24"/>
              </w:rPr>
              <w:t>)</w:t>
            </w:r>
          </w:p>
        </w:tc>
      </w:tr>
      <w:tr w:rsidR="001C25C2" w14:paraId="3E24BFAF" w14:textId="77777777" w:rsidTr="00995C23">
        <w:tc>
          <w:tcPr>
            <w:tcW w:w="10340" w:type="dxa"/>
            <w:gridSpan w:val="2"/>
          </w:tcPr>
          <w:p w14:paraId="585E8BC4" w14:textId="77777777" w:rsidR="001C25C2" w:rsidRPr="003F2941" w:rsidRDefault="001C25C2"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Hospital General Universitari d'Elx</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03019044</w:t>
            </w:r>
            <w:r>
              <w:rPr>
                <w:rFonts w:ascii="Aptos" w:hAnsi="Aptos"/>
                <w:bCs/>
                <w:w w:val="105"/>
                <w:sz w:val="24"/>
                <w:szCs w:val="24"/>
              </w:rPr>
              <w:t>)</w:t>
            </w:r>
          </w:p>
        </w:tc>
      </w:tr>
      <w:tr w:rsidR="001C25C2" w14:paraId="33CC5D5C" w14:textId="77777777" w:rsidTr="00995C23">
        <w:tc>
          <w:tcPr>
            <w:tcW w:w="10340" w:type="dxa"/>
            <w:gridSpan w:val="2"/>
          </w:tcPr>
          <w:p w14:paraId="22DA827B" w14:textId="77777777" w:rsidR="001C25C2" w:rsidRPr="003F2941" w:rsidRDefault="001C25C2"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 xml:space="preserve">Hospital Vega </w:t>
            </w:r>
            <w:proofErr w:type="spellStart"/>
            <w:r w:rsidRPr="003F2941">
              <w:rPr>
                <w:rFonts w:ascii="Aptos" w:hAnsi="Aptos"/>
                <w:bCs/>
                <w:w w:val="105"/>
                <w:sz w:val="24"/>
                <w:szCs w:val="24"/>
              </w:rPr>
              <w:t>Baja</w:t>
            </w:r>
            <w:proofErr w:type="spellEnd"/>
            <w:r w:rsidRPr="003F2941">
              <w:rPr>
                <w:rFonts w:ascii="Aptos" w:hAnsi="Aptos"/>
                <w:bCs/>
                <w:w w:val="105"/>
                <w:sz w:val="24"/>
                <w:szCs w:val="24"/>
              </w:rPr>
              <w:t xml:space="preserve"> de </w:t>
            </w:r>
            <w:proofErr w:type="spellStart"/>
            <w:r w:rsidRPr="003F2941">
              <w:rPr>
                <w:rFonts w:ascii="Aptos" w:hAnsi="Aptos"/>
                <w:bCs/>
                <w:w w:val="105"/>
                <w:sz w:val="24"/>
                <w:szCs w:val="24"/>
              </w:rPr>
              <w:t>Orihuela</w:t>
            </w:r>
            <w:proofErr w:type="spellEnd"/>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03019056</w:t>
            </w:r>
            <w:r>
              <w:rPr>
                <w:rFonts w:ascii="Aptos" w:hAnsi="Aptos"/>
                <w:bCs/>
                <w:w w:val="105"/>
                <w:sz w:val="24"/>
                <w:szCs w:val="24"/>
              </w:rPr>
              <w:t>)</w:t>
            </w:r>
          </w:p>
        </w:tc>
      </w:tr>
      <w:tr w:rsidR="001C25C2" w14:paraId="5550CC51" w14:textId="77777777" w:rsidTr="00995C23">
        <w:tc>
          <w:tcPr>
            <w:tcW w:w="10340" w:type="dxa"/>
            <w:gridSpan w:val="2"/>
          </w:tcPr>
          <w:p w14:paraId="4226607F" w14:textId="77777777" w:rsidR="001C25C2" w:rsidRPr="003F2941" w:rsidRDefault="001C25C2"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 xml:space="preserve">Hospital General Universitari de </w:t>
            </w:r>
            <w:proofErr w:type="spellStart"/>
            <w:r w:rsidRPr="003F2941">
              <w:rPr>
                <w:rFonts w:ascii="Aptos" w:hAnsi="Aptos"/>
                <w:bCs/>
                <w:w w:val="105"/>
                <w:sz w:val="24"/>
                <w:szCs w:val="24"/>
              </w:rPr>
              <w:t>Torrevieja</w:t>
            </w:r>
            <w:proofErr w:type="spellEnd"/>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03019071</w:t>
            </w:r>
            <w:r>
              <w:rPr>
                <w:rFonts w:ascii="Aptos" w:hAnsi="Aptos"/>
                <w:bCs/>
                <w:w w:val="105"/>
                <w:sz w:val="24"/>
                <w:szCs w:val="24"/>
              </w:rPr>
              <w:t>)</w:t>
            </w:r>
          </w:p>
        </w:tc>
      </w:tr>
      <w:tr w:rsidR="001C25C2" w14:paraId="787D9176" w14:textId="77777777" w:rsidTr="00995C23">
        <w:tc>
          <w:tcPr>
            <w:tcW w:w="10340" w:type="dxa"/>
            <w:gridSpan w:val="2"/>
          </w:tcPr>
          <w:p w14:paraId="17BB13A6" w14:textId="77777777" w:rsidR="001C25C2" w:rsidRDefault="001C25C2" w:rsidP="00995C23">
            <w:pPr>
              <w:pStyle w:val="TableParagraph"/>
              <w:tabs>
                <w:tab w:val="left" w:pos="1120"/>
                <w:tab w:val="center" w:pos="5100"/>
              </w:tabs>
              <w:rPr>
                <w:rFonts w:ascii="Times New Roman"/>
                <w:sz w:val="13"/>
              </w:rPr>
            </w:pPr>
          </w:p>
          <w:p w14:paraId="7EED8112" w14:textId="77777777" w:rsidR="001C25C2" w:rsidRDefault="001C25C2" w:rsidP="00995C23">
            <w:pPr>
              <w:pStyle w:val="TableParagraph"/>
              <w:tabs>
                <w:tab w:val="left" w:pos="1120"/>
                <w:tab w:val="center" w:pos="5100"/>
              </w:tabs>
              <w:rPr>
                <w:rFonts w:ascii="Times New Roman"/>
                <w:sz w:val="13"/>
              </w:rPr>
            </w:pPr>
          </w:p>
        </w:tc>
      </w:tr>
      <w:tr w:rsidR="001C25C2" w14:paraId="220B9D28" w14:textId="77777777" w:rsidTr="00995C23">
        <w:tc>
          <w:tcPr>
            <w:tcW w:w="10340" w:type="dxa"/>
            <w:gridSpan w:val="2"/>
          </w:tcPr>
          <w:p w14:paraId="04425AE0" w14:textId="77777777" w:rsidR="001C25C2" w:rsidRPr="00D3158E" w:rsidRDefault="001C25C2" w:rsidP="00995C23">
            <w:pPr>
              <w:pStyle w:val="TableParagraph"/>
              <w:tabs>
                <w:tab w:val="left" w:pos="1120"/>
                <w:tab w:val="center" w:pos="5100"/>
              </w:tabs>
              <w:rPr>
                <w:rFonts w:ascii="Times New Roman"/>
                <w:sz w:val="13"/>
              </w:rPr>
            </w:pPr>
          </w:p>
          <w:p w14:paraId="00A4F25C" w14:textId="77777777" w:rsidR="001C25C2" w:rsidRPr="00D3158E" w:rsidRDefault="001C25C2" w:rsidP="00995C23">
            <w:pPr>
              <w:pStyle w:val="TableParagraph"/>
              <w:tabs>
                <w:tab w:val="left" w:pos="1120"/>
                <w:tab w:val="center" w:pos="5100"/>
              </w:tabs>
              <w:jc w:val="center"/>
              <w:rPr>
                <w:rFonts w:ascii="Aptos" w:hAnsi="Aptos"/>
                <w:b/>
                <w:bCs/>
                <w:sz w:val="24"/>
                <w:szCs w:val="24"/>
              </w:rPr>
            </w:pPr>
            <w:r w:rsidRPr="00D3158E">
              <w:rPr>
                <w:rFonts w:ascii="Aptos" w:hAnsi="Aptos"/>
                <w:b/>
                <w:bCs/>
                <w:sz w:val="24"/>
                <w:szCs w:val="24"/>
              </w:rPr>
              <w:t>AGRUPACIÓ C1 / AGRUPACIÓN C1</w:t>
            </w:r>
          </w:p>
          <w:p w14:paraId="52F262A0" w14:textId="77777777" w:rsidR="001C25C2" w:rsidRPr="00D3158E" w:rsidRDefault="001C25C2" w:rsidP="00995C23">
            <w:pPr>
              <w:pStyle w:val="TableParagraph"/>
              <w:tabs>
                <w:tab w:val="left" w:pos="1120"/>
                <w:tab w:val="center" w:pos="5100"/>
              </w:tabs>
              <w:rPr>
                <w:rFonts w:ascii="Times New Roman"/>
                <w:sz w:val="13"/>
              </w:rPr>
            </w:pPr>
          </w:p>
          <w:p w14:paraId="37BE7E9A" w14:textId="77777777" w:rsidR="001C25C2" w:rsidRPr="00D3158E" w:rsidRDefault="001C25C2" w:rsidP="00995C23">
            <w:pPr>
              <w:pStyle w:val="TableParagraph"/>
              <w:tabs>
                <w:tab w:val="left" w:pos="1120"/>
                <w:tab w:val="center" w:pos="5100"/>
              </w:tabs>
              <w:rPr>
                <w:rFonts w:ascii="Times New Roman"/>
                <w:sz w:val="13"/>
              </w:rPr>
            </w:pPr>
          </w:p>
        </w:tc>
      </w:tr>
      <w:tr w:rsidR="001C25C2" w14:paraId="2DA62FB6" w14:textId="77777777" w:rsidTr="00995C23">
        <w:tc>
          <w:tcPr>
            <w:tcW w:w="10340" w:type="dxa"/>
            <w:gridSpan w:val="2"/>
          </w:tcPr>
          <w:p w14:paraId="3298DEC0" w14:textId="77777777" w:rsidR="001C25C2" w:rsidRPr="00D3158E" w:rsidRDefault="001C25C2" w:rsidP="00995C23">
            <w:pPr>
              <w:pStyle w:val="TableParagraph"/>
              <w:spacing w:before="99"/>
              <w:rPr>
                <w:rFonts w:ascii="Aptos" w:hAnsi="Aptos"/>
                <w:bCs/>
                <w:w w:val="105"/>
                <w:sz w:val="24"/>
                <w:szCs w:val="24"/>
              </w:rPr>
            </w:pPr>
            <w:r w:rsidRPr="00D3158E">
              <w:rPr>
                <w:rFonts w:ascii="Aptos" w:hAnsi="Aptos"/>
                <w:bCs/>
                <w:w w:val="105"/>
                <w:sz w:val="24"/>
                <w:szCs w:val="24"/>
              </w:rPr>
              <w:t xml:space="preserve">Hospital General Universitari de Castelló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12007632)</w:t>
            </w:r>
          </w:p>
        </w:tc>
      </w:tr>
      <w:tr w:rsidR="001C25C2" w14:paraId="0519E35D" w14:textId="77777777" w:rsidTr="00995C23">
        <w:tc>
          <w:tcPr>
            <w:tcW w:w="10340" w:type="dxa"/>
            <w:gridSpan w:val="2"/>
          </w:tcPr>
          <w:p w14:paraId="5B81294A" w14:textId="5534F245" w:rsidR="001C25C2" w:rsidRPr="00D3158E" w:rsidRDefault="001C25C2" w:rsidP="001C25C2">
            <w:pPr>
              <w:pStyle w:val="TableParagraph"/>
              <w:tabs>
                <w:tab w:val="left" w:pos="1120"/>
                <w:tab w:val="center" w:pos="5100"/>
              </w:tabs>
              <w:rPr>
                <w:rFonts w:ascii="Aptos" w:hAnsi="Aptos"/>
                <w:bCs/>
                <w:w w:val="105"/>
                <w:sz w:val="24"/>
                <w:szCs w:val="24"/>
              </w:rPr>
            </w:pPr>
            <w:r w:rsidRPr="00D3158E">
              <w:rPr>
                <w:rFonts w:ascii="Aptos" w:hAnsi="Aptos"/>
                <w:bCs/>
                <w:w w:val="105"/>
                <w:sz w:val="24"/>
                <w:szCs w:val="24"/>
              </w:rPr>
              <w:t xml:space="preserve">Consorci Hospitalari Provincial de Castelló </w:t>
            </w:r>
            <w:r w:rsidRPr="001C25C2">
              <w:rPr>
                <w:rFonts w:ascii="Aptos" w:hAnsi="Aptos"/>
                <w:bCs/>
                <w:color w:val="FF0000"/>
                <w:spacing w:val="-2"/>
                <w:w w:val="105"/>
                <w:sz w:val="24"/>
                <w:szCs w:val="24"/>
              </w:rPr>
              <w:t xml:space="preserve">(codi / </w:t>
            </w:r>
            <w:proofErr w:type="spellStart"/>
            <w:r w:rsidRPr="001C25C2">
              <w:rPr>
                <w:rFonts w:ascii="Aptos" w:hAnsi="Aptos"/>
                <w:bCs/>
                <w:color w:val="FF0000"/>
                <w:spacing w:val="-2"/>
                <w:w w:val="105"/>
                <w:sz w:val="24"/>
                <w:szCs w:val="24"/>
              </w:rPr>
              <w:t>código</w:t>
            </w:r>
            <w:proofErr w:type="spellEnd"/>
            <w:r>
              <w:rPr>
                <w:rFonts w:ascii="Aptos" w:hAnsi="Aptos"/>
                <w:bCs/>
                <w:color w:val="FF0000"/>
                <w:spacing w:val="-2"/>
                <w:w w:val="105"/>
                <w:sz w:val="24"/>
                <w:szCs w:val="24"/>
              </w:rPr>
              <w:t xml:space="preserve"> </w:t>
            </w:r>
            <w:r w:rsidRPr="001C25C2">
              <w:rPr>
                <w:rFonts w:ascii="Aptos" w:hAnsi="Aptos"/>
                <w:bCs/>
                <w:color w:val="FF0000"/>
                <w:spacing w:val="-2"/>
                <w:w w:val="105"/>
                <w:sz w:val="24"/>
                <w:szCs w:val="24"/>
                <w:lang w:val="es-ES_tradnl"/>
              </w:rPr>
              <w:t>12008628</w:t>
            </w:r>
            <w:r>
              <w:rPr>
                <w:rFonts w:ascii="Aptos" w:hAnsi="Aptos"/>
                <w:bCs/>
                <w:color w:val="FF0000"/>
                <w:spacing w:val="-2"/>
                <w:w w:val="105"/>
                <w:sz w:val="24"/>
                <w:szCs w:val="24"/>
                <w:lang w:val="es-ES_tradnl"/>
              </w:rPr>
              <w:t>)</w:t>
            </w:r>
          </w:p>
        </w:tc>
      </w:tr>
      <w:tr w:rsidR="001C25C2" w14:paraId="4A62F51E" w14:textId="77777777" w:rsidTr="00995C23">
        <w:tc>
          <w:tcPr>
            <w:tcW w:w="10340" w:type="dxa"/>
            <w:gridSpan w:val="2"/>
          </w:tcPr>
          <w:p w14:paraId="4D341457" w14:textId="77777777" w:rsidR="001C25C2" w:rsidRDefault="001C25C2" w:rsidP="00995C23">
            <w:pPr>
              <w:pStyle w:val="TableParagraph"/>
              <w:tabs>
                <w:tab w:val="left" w:pos="1120"/>
                <w:tab w:val="center" w:pos="5100"/>
              </w:tabs>
              <w:rPr>
                <w:rFonts w:ascii="Times New Roman"/>
                <w:sz w:val="13"/>
              </w:rPr>
            </w:pPr>
          </w:p>
          <w:p w14:paraId="61FD383A" w14:textId="77777777" w:rsidR="001C25C2" w:rsidRDefault="001C25C2" w:rsidP="00995C23">
            <w:pPr>
              <w:pStyle w:val="TableParagraph"/>
              <w:tabs>
                <w:tab w:val="left" w:pos="1120"/>
                <w:tab w:val="center" w:pos="5100"/>
              </w:tabs>
              <w:rPr>
                <w:rFonts w:ascii="Times New Roman"/>
                <w:sz w:val="13"/>
              </w:rPr>
            </w:pPr>
          </w:p>
        </w:tc>
      </w:tr>
      <w:tr w:rsidR="001C25C2" w14:paraId="75FAA4F9" w14:textId="77777777" w:rsidTr="00995C23">
        <w:tc>
          <w:tcPr>
            <w:tcW w:w="10340" w:type="dxa"/>
            <w:gridSpan w:val="2"/>
          </w:tcPr>
          <w:p w14:paraId="516256E4" w14:textId="77777777" w:rsidR="001C25C2" w:rsidRPr="00D3158E" w:rsidRDefault="001C25C2" w:rsidP="00995C23">
            <w:pPr>
              <w:pStyle w:val="TableParagraph"/>
              <w:tabs>
                <w:tab w:val="left" w:pos="1120"/>
                <w:tab w:val="center" w:pos="5100"/>
              </w:tabs>
              <w:rPr>
                <w:rFonts w:ascii="Times New Roman"/>
                <w:sz w:val="13"/>
              </w:rPr>
            </w:pPr>
          </w:p>
          <w:p w14:paraId="44AC3E3F" w14:textId="77777777" w:rsidR="001C25C2" w:rsidRPr="00D3158E" w:rsidRDefault="001C25C2" w:rsidP="00995C23">
            <w:pPr>
              <w:pStyle w:val="TableParagraph"/>
              <w:tabs>
                <w:tab w:val="left" w:pos="1120"/>
                <w:tab w:val="center" w:pos="5100"/>
              </w:tabs>
              <w:rPr>
                <w:rFonts w:ascii="Times New Roman"/>
                <w:sz w:val="13"/>
              </w:rPr>
            </w:pPr>
          </w:p>
          <w:p w14:paraId="1EDCD36D" w14:textId="77777777" w:rsidR="001C25C2" w:rsidRPr="00D3158E" w:rsidRDefault="001C25C2" w:rsidP="00995C23">
            <w:pPr>
              <w:pStyle w:val="TableParagraph"/>
              <w:tabs>
                <w:tab w:val="left" w:pos="1120"/>
                <w:tab w:val="center" w:pos="5100"/>
              </w:tabs>
              <w:jc w:val="center"/>
              <w:rPr>
                <w:rFonts w:ascii="Aptos" w:hAnsi="Aptos"/>
                <w:b/>
                <w:bCs/>
                <w:sz w:val="24"/>
                <w:szCs w:val="24"/>
              </w:rPr>
            </w:pPr>
            <w:r w:rsidRPr="00D3158E">
              <w:rPr>
                <w:rFonts w:ascii="Aptos" w:hAnsi="Aptos"/>
                <w:b/>
                <w:bCs/>
                <w:sz w:val="24"/>
                <w:szCs w:val="24"/>
              </w:rPr>
              <w:t>AGRUPACIÓ V1 / AGRUPACIÓN V1</w:t>
            </w:r>
          </w:p>
          <w:p w14:paraId="18A7BC97" w14:textId="77777777" w:rsidR="001C25C2" w:rsidRPr="00D3158E" w:rsidRDefault="001C25C2" w:rsidP="00995C23">
            <w:pPr>
              <w:pStyle w:val="TableParagraph"/>
              <w:tabs>
                <w:tab w:val="left" w:pos="1120"/>
                <w:tab w:val="center" w:pos="5100"/>
              </w:tabs>
              <w:jc w:val="center"/>
              <w:rPr>
                <w:rFonts w:ascii="Times New Roman"/>
                <w:sz w:val="13"/>
              </w:rPr>
            </w:pPr>
          </w:p>
        </w:tc>
      </w:tr>
      <w:tr w:rsidR="001C25C2" w14:paraId="7D73D5D4" w14:textId="77777777" w:rsidTr="00995C23">
        <w:tc>
          <w:tcPr>
            <w:tcW w:w="10340" w:type="dxa"/>
            <w:gridSpan w:val="2"/>
          </w:tcPr>
          <w:p w14:paraId="2B97E689" w14:textId="77777777" w:rsidR="001C25C2" w:rsidRPr="00D3158E" w:rsidRDefault="001C25C2" w:rsidP="00995C23">
            <w:pPr>
              <w:pStyle w:val="TableParagraph"/>
              <w:spacing w:before="97"/>
              <w:rPr>
                <w:rFonts w:ascii="Aptos" w:hAnsi="Aptos"/>
                <w:bCs/>
                <w:w w:val="105"/>
                <w:sz w:val="24"/>
                <w:szCs w:val="24"/>
              </w:rPr>
            </w:pPr>
            <w:r w:rsidRPr="00D3158E">
              <w:rPr>
                <w:rFonts w:ascii="Aptos" w:hAnsi="Aptos"/>
                <w:bCs/>
                <w:w w:val="105"/>
                <w:sz w:val="24"/>
                <w:szCs w:val="24"/>
              </w:rPr>
              <w:t xml:space="preserve">Hospital Clínic Universitari de València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46033152)</w:t>
            </w:r>
          </w:p>
        </w:tc>
      </w:tr>
      <w:tr w:rsidR="001C25C2" w14:paraId="10879020" w14:textId="77777777" w:rsidTr="00995C23">
        <w:tc>
          <w:tcPr>
            <w:tcW w:w="10340" w:type="dxa"/>
            <w:gridSpan w:val="2"/>
          </w:tcPr>
          <w:p w14:paraId="5FDF31D5" w14:textId="77777777" w:rsidR="001C25C2" w:rsidRPr="00D3158E" w:rsidRDefault="001C25C2" w:rsidP="00995C23">
            <w:pPr>
              <w:pStyle w:val="TableParagraph"/>
              <w:tabs>
                <w:tab w:val="left" w:pos="1120"/>
                <w:tab w:val="center" w:pos="5100"/>
              </w:tabs>
              <w:rPr>
                <w:rFonts w:ascii="Aptos" w:hAnsi="Aptos"/>
                <w:bCs/>
                <w:w w:val="105"/>
                <w:sz w:val="24"/>
                <w:szCs w:val="24"/>
              </w:rPr>
            </w:pPr>
            <w:r w:rsidRPr="00D3158E">
              <w:rPr>
                <w:rFonts w:ascii="Aptos" w:hAnsi="Aptos"/>
                <w:bCs/>
                <w:w w:val="105"/>
                <w:sz w:val="24"/>
                <w:szCs w:val="24"/>
              </w:rPr>
              <w:t xml:space="preserve">Hospital Universitari i Politècnic La Fe de València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46033176)</w:t>
            </w:r>
          </w:p>
        </w:tc>
      </w:tr>
      <w:tr w:rsidR="001C25C2" w14:paraId="074E1DE8" w14:textId="77777777" w:rsidTr="00995C23">
        <w:tc>
          <w:tcPr>
            <w:tcW w:w="10340" w:type="dxa"/>
            <w:gridSpan w:val="2"/>
          </w:tcPr>
          <w:p w14:paraId="3BB0C3A3" w14:textId="77777777" w:rsidR="001C25C2" w:rsidRPr="00D3158E" w:rsidRDefault="001C25C2" w:rsidP="00995C23">
            <w:pPr>
              <w:pStyle w:val="TableParagraph"/>
              <w:tabs>
                <w:tab w:val="left" w:pos="1120"/>
                <w:tab w:val="center" w:pos="5100"/>
              </w:tabs>
              <w:rPr>
                <w:rFonts w:ascii="Aptos" w:hAnsi="Aptos"/>
                <w:bCs/>
                <w:w w:val="105"/>
                <w:sz w:val="24"/>
                <w:szCs w:val="24"/>
              </w:rPr>
            </w:pPr>
            <w:r w:rsidRPr="00D3158E">
              <w:rPr>
                <w:rFonts w:ascii="Aptos" w:hAnsi="Aptos"/>
                <w:bCs/>
                <w:w w:val="105"/>
                <w:sz w:val="24"/>
                <w:szCs w:val="24"/>
              </w:rPr>
              <w:t xml:space="preserve">Hospital Doctor </w:t>
            </w:r>
            <w:proofErr w:type="spellStart"/>
            <w:r w:rsidRPr="00D3158E">
              <w:rPr>
                <w:rFonts w:ascii="Aptos" w:hAnsi="Aptos"/>
                <w:bCs/>
                <w:w w:val="105"/>
                <w:sz w:val="24"/>
                <w:szCs w:val="24"/>
              </w:rPr>
              <w:t>Peset</w:t>
            </w:r>
            <w:proofErr w:type="spellEnd"/>
            <w:r w:rsidRPr="00D3158E">
              <w:rPr>
                <w:rFonts w:ascii="Aptos" w:hAnsi="Aptos"/>
                <w:bCs/>
                <w:w w:val="105"/>
                <w:sz w:val="24"/>
                <w:szCs w:val="24"/>
              </w:rPr>
              <w:t xml:space="preserve"> de València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46033164)</w:t>
            </w:r>
          </w:p>
        </w:tc>
      </w:tr>
      <w:tr w:rsidR="001C25C2" w14:paraId="143FA816" w14:textId="77777777" w:rsidTr="00995C23">
        <w:tc>
          <w:tcPr>
            <w:tcW w:w="10340" w:type="dxa"/>
            <w:gridSpan w:val="2"/>
          </w:tcPr>
          <w:p w14:paraId="5ADE1104" w14:textId="77777777" w:rsidR="001C25C2" w:rsidRPr="00D3158E" w:rsidRDefault="001C25C2" w:rsidP="00995C23">
            <w:pPr>
              <w:pStyle w:val="TableParagraph"/>
              <w:tabs>
                <w:tab w:val="left" w:pos="1120"/>
                <w:tab w:val="center" w:pos="5100"/>
              </w:tabs>
              <w:rPr>
                <w:rFonts w:ascii="Aptos" w:hAnsi="Aptos"/>
                <w:bCs/>
                <w:w w:val="105"/>
                <w:sz w:val="24"/>
                <w:szCs w:val="24"/>
              </w:rPr>
            </w:pPr>
            <w:r w:rsidRPr="00D3158E">
              <w:rPr>
                <w:rFonts w:ascii="Aptos" w:hAnsi="Aptos"/>
                <w:bCs/>
                <w:w w:val="105"/>
                <w:sz w:val="24"/>
                <w:szCs w:val="24"/>
              </w:rPr>
              <w:t xml:space="preserve">Hospital de Sagunt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46033140)</w:t>
            </w:r>
          </w:p>
        </w:tc>
      </w:tr>
      <w:tr w:rsidR="001C25C2" w14:paraId="69778A27" w14:textId="77777777" w:rsidTr="00995C23">
        <w:tc>
          <w:tcPr>
            <w:tcW w:w="10340" w:type="dxa"/>
            <w:gridSpan w:val="2"/>
          </w:tcPr>
          <w:p w14:paraId="69202177" w14:textId="77777777" w:rsidR="001C25C2" w:rsidRPr="00D3158E" w:rsidRDefault="001C25C2" w:rsidP="00995C23">
            <w:pPr>
              <w:pStyle w:val="TableParagraph"/>
              <w:tabs>
                <w:tab w:val="left" w:pos="1120"/>
                <w:tab w:val="center" w:pos="5100"/>
              </w:tabs>
              <w:rPr>
                <w:rFonts w:ascii="Times New Roman"/>
                <w:sz w:val="13"/>
              </w:rPr>
            </w:pPr>
          </w:p>
          <w:p w14:paraId="10B0CB65" w14:textId="77777777" w:rsidR="001C25C2" w:rsidRPr="00D3158E" w:rsidRDefault="001C25C2" w:rsidP="00995C23">
            <w:pPr>
              <w:pStyle w:val="TableParagraph"/>
              <w:tabs>
                <w:tab w:val="left" w:pos="1120"/>
                <w:tab w:val="center" w:pos="5100"/>
              </w:tabs>
              <w:rPr>
                <w:rFonts w:ascii="Times New Roman"/>
                <w:sz w:val="13"/>
              </w:rPr>
            </w:pPr>
          </w:p>
        </w:tc>
      </w:tr>
      <w:tr w:rsidR="001C25C2" w14:paraId="0E1E3692" w14:textId="77777777" w:rsidTr="00995C23">
        <w:tc>
          <w:tcPr>
            <w:tcW w:w="10340" w:type="dxa"/>
            <w:gridSpan w:val="2"/>
          </w:tcPr>
          <w:p w14:paraId="29FBD74E" w14:textId="77777777" w:rsidR="001C25C2" w:rsidRPr="00D3158E" w:rsidRDefault="001C25C2" w:rsidP="00995C23">
            <w:pPr>
              <w:pStyle w:val="TableParagraph"/>
              <w:tabs>
                <w:tab w:val="left" w:pos="1120"/>
                <w:tab w:val="center" w:pos="5100"/>
              </w:tabs>
              <w:rPr>
                <w:rFonts w:ascii="Times New Roman"/>
                <w:sz w:val="13"/>
              </w:rPr>
            </w:pPr>
          </w:p>
          <w:p w14:paraId="3D7F9CB5" w14:textId="77777777" w:rsidR="001C25C2" w:rsidRPr="00D3158E" w:rsidRDefault="001C25C2" w:rsidP="00995C23">
            <w:pPr>
              <w:pStyle w:val="TableParagraph"/>
              <w:tabs>
                <w:tab w:val="left" w:pos="1120"/>
                <w:tab w:val="center" w:pos="5100"/>
              </w:tabs>
              <w:jc w:val="center"/>
              <w:rPr>
                <w:rFonts w:ascii="Aptos" w:hAnsi="Aptos"/>
                <w:b/>
                <w:bCs/>
                <w:sz w:val="24"/>
                <w:szCs w:val="24"/>
              </w:rPr>
            </w:pPr>
            <w:r w:rsidRPr="00D3158E">
              <w:rPr>
                <w:rFonts w:ascii="Aptos" w:hAnsi="Aptos"/>
                <w:b/>
                <w:bCs/>
                <w:sz w:val="24"/>
                <w:szCs w:val="24"/>
              </w:rPr>
              <w:t>AGRUPACIÓ V2 / AGRUPACIÓN V2</w:t>
            </w:r>
          </w:p>
          <w:p w14:paraId="63ABAFA2" w14:textId="77777777" w:rsidR="001C25C2" w:rsidRPr="00D3158E" w:rsidRDefault="001C25C2" w:rsidP="00995C23">
            <w:pPr>
              <w:pStyle w:val="TableParagraph"/>
              <w:tabs>
                <w:tab w:val="left" w:pos="1120"/>
                <w:tab w:val="center" w:pos="5100"/>
              </w:tabs>
              <w:rPr>
                <w:rFonts w:ascii="Times New Roman"/>
                <w:sz w:val="13"/>
              </w:rPr>
            </w:pPr>
          </w:p>
          <w:p w14:paraId="4C7DB88F" w14:textId="77777777" w:rsidR="001C25C2" w:rsidRPr="00D3158E" w:rsidRDefault="001C25C2" w:rsidP="00995C23">
            <w:pPr>
              <w:pStyle w:val="TableParagraph"/>
              <w:tabs>
                <w:tab w:val="left" w:pos="1120"/>
                <w:tab w:val="center" w:pos="5100"/>
              </w:tabs>
              <w:rPr>
                <w:rFonts w:ascii="Times New Roman"/>
                <w:sz w:val="13"/>
              </w:rPr>
            </w:pPr>
          </w:p>
        </w:tc>
      </w:tr>
      <w:tr w:rsidR="001C25C2" w14:paraId="4647633D" w14:textId="77777777" w:rsidTr="00995C23">
        <w:tc>
          <w:tcPr>
            <w:tcW w:w="10340" w:type="dxa"/>
            <w:gridSpan w:val="2"/>
          </w:tcPr>
          <w:p w14:paraId="382032BE" w14:textId="77777777" w:rsidR="001C25C2" w:rsidRPr="003F2941" w:rsidRDefault="001C25C2"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 xml:space="preserve">Hospital Lluís </w:t>
            </w:r>
            <w:proofErr w:type="spellStart"/>
            <w:r w:rsidRPr="003F2941">
              <w:rPr>
                <w:rFonts w:ascii="Aptos" w:hAnsi="Aptos"/>
                <w:bCs/>
                <w:w w:val="105"/>
                <w:sz w:val="24"/>
                <w:szCs w:val="24"/>
              </w:rPr>
              <w:t>Alcanyís</w:t>
            </w:r>
            <w:proofErr w:type="spellEnd"/>
            <w:r w:rsidRPr="003F2941">
              <w:rPr>
                <w:rFonts w:ascii="Aptos" w:hAnsi="Aptos"/>
                <w:bCs/>
                <w:w w:val="105"/>
                <w:sz w:val="24"/>
                <w:szCs w:val="24"/>
              </w:rPr>
              <w:t xml:space="preserve"> de Xàtiva</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46033188</w:t>
            </w:r>
            <w:r>
              <w:rPr>
                <w:rFonts w:ascii="Aptos" w:hAnsi="Aptos"/>
                <w:bCs/>
                <w:w w:val="105"/>
                <w:sz w:val="24"/>
                <w:szCs w:val="24"/>
              </w:rPr>
              <w:t>)</w:t>
            </w:r>
          </w:p>
        </w:tc>
      </w:tr>
      <w:tr w:rsidR="001C25C2" w14:paraId="72F648C9" w14:textId="77777777" w:rsidTr="00995C23">
        <w:tc>
          <w:tcPr>
            <w:tcW w:w="10340" w:type="dxa"/>
            <w:gridSpan w:val="2"/>
          </w:tcPr>
          <w:p w14:paraId="3BB6E830" w14:textId="77777777" w:rsidR="001C25C2" w:rsidRPr="003F2941" w:rsidRDefault="001C25C2"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 xml:space="preserve">Hospital </w:t>
            </w:r>
            <w:proofErr w:type="spellStart"/>
            <w:r w:rsidRPr="003F2941">
              <w:rPr>
                <w:rFonts w:ascii="Aptos" w:hAnsi="Aptos"/>
                <w:bCs/>
                <w:w w:val="105"/>
                <w:sz w:val="24"/>
                <w:szCs w:val="24"/>
              </w:rPr>
              <w:t>Francecs</w:t>
            </w:r>
            <w:proofErr w:type="spellEnd"/>
            <w:r w:rsidRPr="003F2941">
              <w:rPr>
                <w:rFonts w:ascii="Aptos" w:hAnsi="Aptos"/>
                <w:bCs/>
                <w:w w:val="105"/>
                <w:sz w:val="24"/>
                <w:szCs w:val="24"/>
              </w:rPr>
              <w:t xml:space="preserve"> de Borja de Gandia</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46033139</w:t>
            </w:r>
            <w:r>
              <w:rPr>
                <w:rFonts w:ascii="Aptos" w:hAnsi="Aptos"/>
                <w:bCs/>
                <w:w w:val="105"/>
                <w:sz w:val="24"/>
                <w:szCs w:val="24"/>
              </w:rPr>
              <w:t>)</w:t>
            </w:r>
          </w:p>
        </w:tc>
      </w:tr>
    </w:tbl>
    <w:p w14:paraId="4811EB84" w14:textId="7284FD91" w:rsidR="00A05DC6" w:rsidRPr="00017863" w:rsidRDefault="00A05DC6" w:rsidP="5AE14E8E">
      <w:pPr>
        <w:pStyle w:val="Standard"/>
        <w:spacing w:line="240" w:lineRule="atLeast"/>
        <w:jc w:val="both"/>
        <w:rPr>
          <w:rFonts w:asciiTheme="minorHAnsi" w:hAnsiTheme="minorHAnsi" w:cstheme="minorBidi"/>
        </w:rPr>
      </w:pPr>
    </w:p>
    <w:p w14:paraId="5FD9029E" w14:textId="557E5AFA" w:rsidR="00A05DC6" w:rsidRPr="00017863" w:rsidRDefault="00A05DC6" w:rsidP="5AE14E8E">
      <w:pPr>
        <w:pStyle w:val="Standard"/>
        <w:spacing w:line="240" w:lineRule="atLeast"/>
        <w:jc w:val="both"/>
        <w:rPr>
          <w:rFonts w:asciiTheme="minorHAnsi" w:hAnsiTheme="minorHAnsi" w:cstheme="minorBidi"/>
        </w:rPr>
      </w:pPr>
    </w:p>
    <w:p w14:paraId="08FBBD5A" w14:textId="77777777" w:rsidR="00A05DC6" w:rsidRDefault="00A05DC6">
      <w:pPr>
        <w:pStyle w:val="Standard"/>
        <w:spacing w:line="240" w:lineRule="atLeast"/>
        <w:jc w:val="both"/>
      </w:pPr>
    </w:p>
    <w:sectPr w:rsidR="00A05DC6">
      <w:headerReference w:type="default" r:id="rId18"/>
      <w:footerReference w:type="default" r:id="rId19"/>
      <w:headerReference w:type="first" r:id="rId20"/>
      <w:pgSz w:w="11906" w:h="16838"/>
      <w:pgMar w:top="2902" w:right="1418" w:bottom="1418" w:left="2268" w:header="719"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2388" w14:textId="77777777" w:rsidR="00C45590" w:rsidRDefault="00C45590">
      <w:r>
        <w:separator/>
      </w:r>
    </w:p>
  </w:endnote>
  <w:endnote w:type="continuationSeparator" w:id="0">
    <w:p w14:paraId="49491F1C" w14:textId="77777777" w:rsidR="00C45590" w:rsidRDefault="00C4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622863"/>
      <w:docPartObj>
        <w:docPartGallery w:val="Page Numbers (Bottom of Page)"/>
        <w:docPartUnique/>
      </w:docPartObj>
    </w:sdtPr>
    <w:sdtContent>
      <w:p w14:paraId="1EFC1BDC" w14:textId="130472A2" w:rsidR="00683AFE" w:rsidRDefault="00683AFE">
        <w:pPr>
          <w:pStyle w:val="Piedepgina"/>
          <w:jc w:val="right"/>
        </w:pPr>
        <w:r>
          <w:fldChar w:fldCharType="begin"/>
        </w:r>
        <w:r>
          <w:instrText>PAGE   \* MERGEFORMAT</w:instrText>
        </w:r>
        <w:r>
          <w:fldChar w:fldCharType="separate"/>
        </w:r>
        <w:r>
          <w:rPr>
            <w:lang w:val="es-ES"/>
          </w:rPr>
          <w:t>2</w:t>
        </w:r>
        <w:r>
          <w:fldChar w:fldCharType="end"/>
        </w:r>
      </w:p>
    </w:sdtContent>
  </w:sdt>
  <w:p w14:paraId="522AA98E" w14:textId="77777777" w:rsidR="00683AFE" w:rsidRDefault="00683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F052" w14:textId="77777777" w:rsidR="00C45590" w:rsidRDefault="00C45590">
      <w:r>
        <w:rPr>
          <w:color w:val="000000"/>
        </w:rPr>
        <w:separator/>
      </w:r>
    </w:p>
  </w:footnote>
  <w:footnote w:type="continuationSeparator" w:id="0">
    <w:p w14:paraId="07EF191B" w14:textId="77777777" w:rsidR="00C45590" w:rsidRDefault="00C4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23E58D29" w:rsidR="002D62E2" w:rsidRDefault="00000000">
    <w:pPr>
      <w:pStyle w:val="Encabezado"/>
      <w:ind w:left="-993" w:right="851"/>
      <w:jc w:val="right"/>
    </w:pPr>
    <w:sdt>
      <w:sdtPr>
        <w:id w:val="1994995040"/>
        <w:docPartObj>
          <w:docPartGallery w:val="Watermarks"/>
          <w:docPartUnique/>
        </w:docPartObj>
      </w:sdtPr>
      <w:sdtContent>
        <w:r>
          <w:pict w14:anchorId="357FE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A05DC6">
      <w:rPr>
        <w:noProof/>
      </w:rPr>
      <w:drawing>
        <wp:anchor distT="0" distB="0" distL="114300" distR="114300" simplePos="0" relativeHeight="251657728" behindDoc="0" locked="0" layoutInCell="1" allowOverlap="1" wp14:anchorId="6D0D00B7" wp14:editId="6FD7A14B">
          <wp:simplePos x="0" y="0"/>
          <wp:positionH relativeFrom="margin">
            <wp:posOffset>4507865</wp:posOffset>
          </wp:positionH>
          <wp:positionV relativeFrom="paragraph">
            <wp:posOffset>10795</wp:posOffset>
          </wp:positionV>
          <wp:extent cx="604800" cy="90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77777777" w:rsidR="002D62E2" w:rsidRDefault="00F45851">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56704" behindDoc="0" locked="0" layoutInCell="1" allowOverlap="1" wp14:anchorId="27C7CFFB" wp14:editId="74EF128F">
          <wp:simplePos x="0" y="0"/>
          <wp:positionH relativeFrom="column">
            <wp:posOffset>-1000760</wp:posOffset>
          </wp:positionH>
          <wp:positionV relativeFrom="paragraph">
            <wp:posOffset>-227140</wp:posOffset>
          </wp:positionV>
          <wp:extent cx="2197074" cy="1180142"/>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D5D561" w14:textId="77777777" w:rsidR="00336032" w:rsidRPr="000D3D70" w:rsidRDefault="00336032" w:rsidP="00336032">
    <w:pPr>
      <w:pStyle w:val="Encabezado"/>
      <w:ind w:left="1985" w:right="2266"/>
      <w:jc w:val="right"/>
      <w:rPr>
        <w:rFonts w:ascii="Roboto" w:hAnsi="Roboto" w:cs="Times New Roman"/>
        <w:color w:val="C00000"/>
        <w:sz w:val="16"/>
        <w:szCs w:val="16"/>
        <w:lang w:eastAsia="es-ES_tradnl"/>
      </w:rPr>
    </w:pPr>
    <w:r>
      <w:rPr>
        <w:rFonts w:ascii="Roboto" w:hAnsi="Roboto" w:cs="Times New Roman"/>
        <w:bCs/>
        <w:color w:val="003DA5"/>
        <w:sz w:val="16"/>
        <w:szCs w:val="16"/>
        <w:lang w:eastAsia="es-ES_tradnl"/>
      </w:rPr>
      <w:t>Dirección General de Innovación e Inclusión Educativa</w:t>
    </w:r>
  </w:p>
  <w:p w14:paraId="02679613" w14:textId="77777777" w:rsidR="00336032" w:rsidRPr="00726A0D" w:rsidRDefault="00336032" w:rsidP="00336032">
    <w:pPr>
      <w:pStyle w:val="Standard"/>
      <w:ind w:left="2552" w:right="2266"/>
      <w:jc w:val="right"/>
      <w:rPr>
        <w:rFonts w:ascii="Roboto" w:hAnsi="Roboto" w:cs="Times New Roman"/>
        <w:color w:val="003DA5"/>
        <w:sz w:val="16"/>
        <w:szCs w:val="16"/>
        <w:lang w:eastAsia="es-ES_tradnl"/>
      </w:rPr>
    </w:pPr>
  </w:p>
  <w:p w14:paraId="5AF51458" w14:textId="77777777" w:rsidR="00336032" w:rsidRPr="00726A0D" w:rsidRDefault="00336032" w:rsidP="00336032">
    <w:pPr>
      <w:pStyle w:val="Standard"/>
      <w:ind w:left="2552" w:right="2266"/>
      <w:jc w:val="right"/>
      <w:rPr>
        <w:rFonts w:ascii="Roboto" w:hAnsi="Roboto" w:cs="Times New Roman"/>
        <w:color w:val="003DA5"/>
        <w:sz w:val="16"/>
        <w:szCs w:val="16"/>
        <w:lang w:eastAsia="es-ES_tradnl"/>
      </w:rPr>
    </w:pPr>
    <w:r>
      <w:rPr>
        <w:rFonts w:ascii="Roboto" w:hAnsi="Roboto" w:cs="Times New Roman"/>
        <w:color w:val="003DA5"/>
        <w:sz w:val="16"/>
        <w:szCs w:val="16"/>
        <w:lang w:eastAsia="es-ES_tradnl"/>
      </w:rPr>
      <w:t>Av. Campanar</w:t>
    </w:r>
    <w:r w:rsidRPr="00726A0D">
      <w:rPr>
        <w:rFonts w:ascii="Roboto" w:hAnsi="Roboto" w:cs="Times New Roman"/>
        <w:color w:val="003DA5"/>
        <w:sz w:val="16"/>
        <w:szCs w:val="16"/>
        <w:lang w:eastAsia="es-ES_tradnl"/>
      </w:rPr>
      <w:t xml:space="preserve">, </w:t>
    </w:r>
    <w:r>
      <w:rPr>
        <w:rFonts w:ascii="Roboto" w:hAnsi="Roboto" w:cs="Times New Roman"/>
        <w:color w:val="003DA5"/>
        <w:sz w:val="16"/>
        <w:szCs w:val="16"/>
        <w:lang w:eastAsia="es-ES_tradnl"/>
      </w:rPr>
      <w:t>32</w:t>
    </w:r>
    <w:r w:rsidRPr="00726A0D">
      <w:rPr>
        <w:rFonts w:ascii="Roboto" w:hAnsi="Roboto" w:cs="Times New Roman"/>
        <w:color w:val="003DA5"/>
        <w:sz w:val="16"/>
        <w:szCs w:val="16"/>
        <w:lang w:eastAsia="es-ES_tradnl"/>
      </w:rPr>
      <w:t xml:space="preserve"> · 460</w:t>
    </w:r>
    <w:r>
      <w:rPr>
        <w:rFonts w:ascii="Roboto" w:hAnsi="Roboto" w:cs="Times New Roman"/>
        <w:color w:val="003DA5"/>
        <w:sz w:val="16"/>
        <w:szCs w:val="16"/>
        <w:lang w:eastAsia="es-ES_tradnl"/>
      </w:rPr>
      <w:t>15</w:t>
    </w:r>
    <w:r w:rsidRPr="00726A0D">
      <w:rPr>
        <w:rFonts w:ascii="Roboto" w:hAnsi="Roboto" w:cs="Times New Roman"/>
        <w:color w:val="003DA5"/>
        <w:sz w:val="16"/>
        <w:szCs w:val="16"/>
        <w:lang w:eastAsia="es-ES_tradnl"/>
      </w:rPr>
      <w:t xml:space="preserve"> Val</w:t>
    </w:r>
    <w:r>
      <w:rPr>
        <w:rFonts w:ascii="Roboto" w:hAnsi="Roboto" w:cs="Times New Roman"/>
        <w:color w:val="003DA5"/>
        <w:sz w:val="16"/>
        <w:szCs w:val="16"/>
        <w:lang w:eastAsia="es-ES_tradnl"/>
      </w:rPr>
      <w:t>e</w:t>
    </w:r>
    <w:r w:rsidRPr="00726A0D">
      <w:rPr>
        <w:rFonts w:ascii="Roboto" w:hAnsi="Roboto" w:cs="Times New Roman"/>
        <w:color w:val="003DA5"/>
        <w:sz w:val="16"/>
        <w:szCs w:val="16"/>
        <w:lang w:eastAsia="es-ES_tradnl"/>
      </w:rPr>
      <w:t>ncia</w:t>
    </w:r>
  </w:p>
  <w:p w14:paraId="071A4BB7" w14:textId="77777777" w:rsidR="00336032" w:rsidRDefault="00336032" w:rsidP="00336032">
    <w:pPr>
      <w:pStyle w:val="Standard"/>
      <w:spacing w:line="288" w:lineRule="auto"/>
      <w:ind w:left="2552" w:right="2266"/>
      <w:jc w:val="right"/>
      <w:rPr>
        <w:rFonts w:ascii="Roboto" w:hAnsi="Roboto" w:cs="Times New Roman"/>
        <w:color w:val="003DA5"/>
        <w:sz w:val="16"/>
        <w:szCs w:val="16"/>
        <w:lang w:eastAsia="es-ES_tradnl"/>
      </w:rPr>
    </w:pPr>
    <w:r w:rsidRPr="00723578">
      <w:rPr>
        <w:rFonts w:ascii="Roboto" w:hAnsi="Roboto" w:cs="Times New Roman"/>
        <w:color w:val="003DA5"/>
        <w:sz w:val="16"/>
        <w:szCs w:val="16"/>
        <w:lang w:eastAsia="es-ES_tradnl"/>
      </w:rPr>
      <w:t xml:space="preserve">961 970 759 - </w:t>
    </w:r>
    <w:hyperlink r:id="rId2" w:history="1">
      <w:r w:rsidRPr="00723578">
        <w:rPr>
          <w:rStyle w:val="Hipervnculo"/>
          <w:rFonts w:ascii="Roboto" w:hAnsi="Roboto" w:cs="Times New Roman"/>
          <w:sz w:val="16"/>
          <w:szCs w:val="16"/>
          <w:lang w:eastAsia="es-ES_tradnl"/>
        </w:rPr>
        <w:t>dg.ieie@gva.es</w:t>
      </w:r>
    </w:hyperlink>
  </w:p>
  <w:p w14:paraId="0E35E9E3" w14:textId="77777777" w:rsidR="002D62E2" w:rsidRPr="00C3421B" w:rsidRDefault="002D62E2">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D74"/>
    <w:multiLevelType w:val="hybridMultilevel"/>
    <w:tmpl w:val="3712051A"/>
    <w:lvl w:ilvl="0" w:tplc="367483E6">
      <w:numFmt w:val="bullet"/>
      <w:lvlText w:val="–"/>
      <w:lvlJc w:val="left"/>
      <w:pPr>
        <w:ind w:left="118" w:hanging="189"/>
      </w:pPr>
      <w:rPr>
        <w:rFonts w:ascii="Times New Roman" w:eastAsia="Times New Roman" w:hAnsi="Times New Roman" w:cs="Times New Roman" w:hint="default"/>
        <w:b w:val="0"/>
        <w:bCs w:val="0"/>
        <w:i w:val="0"/>
        <w:iCs w:val="0"/>
        <w:spacing w:val="0"/>
        <w:w w:val="100"/>
        <w:sz w:val="20"/>
        <w:szCs w:val="20"/>
        <w:lang w:val="es-ES" w:eastAsia="en-US" w:bidi="ar-SA"/>
      </w:rPr>
    </w:lvl>
    <w:lvl w:ilvl="1" w:tplc="9724AC2A">
      <w:numFmt w:val="bullet"/>
      <w:lvlText w:val="•"/>
      <w:lvlJc w:val="left"/>
      <w:pPr>
        <w:ind w:left="1128" w:hanging="189"/>
      </w:pPr>
      <w:rPr>
        <w:rFonts w:hint="default"/>
        <w:lang w:val="es-ES" w:eastAsia="en-US" w:bidi="ar-SA"/>
      </w:rPr>
    </w:lvl>
    <w:lvl w:ilvl="2" w:tplc="3DCAD72C">
      <w:numFmt w:val="bullet"/>
      <w:lvlText w:val="•"/>
      <w:lvlJc w:val="left"/>
      <w:pPr>
        <w:ind w:left="2136" w:hanging="189"/>
      </w:pPr>
      <w:rPr>
        <w:rFonts w:hint="default"/>
        <w:lang w:val="es-ES" w:eastAsia="en-US" w:bidi="ar-SA"/>
      </w:rPr>
    </w:lvl>
    <w:lvl w:ilvl="3" w:tplc="577EEC24">
      <w:numFmt w:val="bullet"/>
      <w:lvlText w:val="•"/>
      <w:lvlJc w:val="left"/>
      <w:pPr>
        <w:ind w:left="3144" w:hanging="189"/>
      </w:pPr>
      <w:rPr>
        <w:rFonts w:hint="default"/>
        <w:lang w:val="es-ES" w:eastAsia="en-US" w:bidi="ar-SA"/>
      </w:rPr>
    </w:lvl>
    <w:lvl w:ilvl="4" w:tplc="CEC84802">
      <w:numFmt w:val="bullet"/>
      <w:lvlText w:val="•"/>
      <w:lvlJc w:val="left"/>
      <w:pPr>
        <w:ind w:left="4152" w:hanging="189"/>
      </w:pPr>
      <w:rPr>
        <w:rFonts w:hint="default"/>
        <w:lang w:val="es-ES" w:eastAsia="en-US" w:bidi="ar-SA"/>
      </w:rPr>
    </w:lvl>
    <w:lvl w:ilvl="5" w:tplc="F4B8E660">
      <w:numFmt w:val="bullet"/>
      <w:lvlText w:val="•"/>
      <w:lvlJc w:val="left"/>
      <w:pPr>
        <w:ind w:left="5160" w:hanging="189"/>
      </w:pPr>
      <w:rPr>
        <w:rFonts w:hint="default"/>
        <w:lang w:val="es-ES" w:eastAsia="en-US" w:bidi="ar-SA"/>
      </w:rPr>
    </w:lvl>
    <w:lvl w:ilvl="6" w:tplc="76F2C4DE">
      <w:numFmt w:val="bullet"/>
      <w:lvlText w:val="•"/>
      <w:lvlJc w:val="left"/>
      <w:pPr>
        <w:ind w:left="6168" w:hanging="189"/>
      </w:pPr>
      <w:rPr>
        <w:rFonts w:hint="default"/>
        <w:lang w:val="es-ES" w:eastAsia="en-US" w:bidi="ar-SA"/>
      </w:rPr>
    </w:lvl>
    <w:lvl w:ilvl="7" w:tplc="052A5C0A">
      <w:numFmt w:val="bullet"/>
      <w:lvlText w:val="•"/>
      <w:lvlJc w:val="left"/>
      <w:pPr>
        <w:ind w:left="7176" w:hanging="189"/>
      </w:pPr>
      <w:rPr>
        <w:rFonts w:hint="default"/>
        <w:lang w:val="es-ES" w:eastAsia="en-US" w:bidi="ar-SA"/>
      </w:rPr>
    </w:lvl>
    <w:lvl w:ilvl="8" w:tplc="4AD8AAB8">
      <w:numFmt w:val="bullet"/>
      <w:lvlText w:val="•"/>
      <w:lvlJc w:val="left"/>
      <w:pPr>
        <w:ind w:left="8184" w:hanging="189"/>
      </w:pPr>
      <w:rPr>
        <w:rFonts w:hint="default"/>
        <w:lang w:val="es-ES" w:eastAsia="en-US" w:bidi="ar-SA"/>
      </w:rPr>
    </w:lvl>
  </w:abstractNum>
  <w:abstractNum w:abstractNumId="1" w15:restartNumberingAfterBreak="0">
    <w:nsid w:val="0307409A"/>
    <w:multiLevelType w:val="hybridMultilevel"/>
    <w:tmpl w:val="4AFE7508"/>
    <w:lvl w:ilvl="0" w:tplc="11A42706">
      <w:start w:val="1"/>
      <w:numFmt w:val="decimal"/>
      <w:lvlText w:val="%1."/>
      <w:lvlJc w:val="left"/>
      <w:pPr>
        <w:ind w:left="118" w:hanging="218"/>
      </w:pPr>
      <w:rPr>
        <w:rFonts w:ascii="Times New Roman" w:eastAsia="Times New Roman" w:hAnsi="Times New Roman" w:cs="Times New Roman" w:hint="default"/>
        <w:b w:val="0"/>
        <w:bCs w:val="0"/>
        <w:i w:val="0"/>
        <w:iCs w:val="0"/>
        <w:spacing w:val="0"/>
        <w:w w:val="100"/>
        <w:sz w:val="20"/>
        <w:szCs w:val="20"/>
        <w:lang w:val="es-ES" w:eastAsia="en-US" w:bidi="ar-SA"/>
      </w:rPr>
    </w:lvl>
    <w:lvl w:ilvl="1" w:tplc="97E845C6">
      <w:numFmt w:val="bullet"/>
      <w:lvlText w:val="•"/>
      <w:lvlJc w:val="left"/>
      <w:pPr>
        <w:ind w:left="1128" w:hanging="218"/>
      </w:pPr>
      <w:rPr>
        <w:rFonts w:hint="default"/>
        <w:lang w:val="es-ES" w:eastAsia="en-US" w:bidi="ar-SA"/>
      </w:rPr>
    </w:lvl>
    <w:lvl w:ilvl="2" w:tplc="4492F056">
      <w:numFmt w:val="bullet"/>
      <w:lvlText w:val="•"/>
      <w:lvlJc w:val="left"/>
      <w:pPr>
        <w:ind w:left="2136" w:hanging="218"/>
      </w:pPr>
      <w:rPr>
        <w:rFonts w:hint="default"/>
        <w:lang w:val="es-ES" w:eastAsia="en-US" w:bidi="ar-SA"/>
      </w:rPr>
    </w:lvl>
    <w:lvl w:ilvl="3" w:tplc="C13EF03C">
      <w:numFmt w:val="bullet"/>
      <w:lvlText w:val="•"/>
      <w:lvlJc w:val="left"/>
      <w:pPr>
        <w:ind w:left="3144" w:hanging="218"/>
      </w:pPr>
      <w:rPr>
        <w:rFonts w:hint="default"/>
        <w:lang w:val="es-ES" w:eastAsia="en-US" w:bidi="ar-SA"/>
      </w:rPr>
    </w:lvl>
    <w:lvl w:ilvl="4" w:tplc="E2D47B60">
      <w:numFmt w:val="bullet"/>
      <w:lvlText w:val="•"/>
      <w:lvlJc w:val="left"/>
      <w:pPr>
        <w:ind w:left="4152" w:hanging="218"/>
      </w:pPr>
      <w:rPr>
        <w:rFonts w:hint="default"/>
        <w:lang w:val="es-ES" w:eastAsia="en-US" w:bidi="ar-SA"/>
      </w:rPr>
    </w:lvl>
    <w:lvl w:ilvl="5" w:tplc="9034BF20">
      <w:numFmt w:val="bullet"/>
      <w:lvlText w:val="•"/>
      <w:lvlJc w:val="left"/>
      <w:pPr>
        <w:ind w:left="5160" w:hanging="218"/>
      </w:pPr>
      <w:rPr>
        <w:rFonts w:hint="default"/>
        <w:lang w:val="es-ES" w:eastAsia="en-US" w:bidi="ar-SA"/>
      </w:rPr>
    </w:lvl>
    <w:lvl w:ilvl="6" w:tplc="A2C26E40">
      <w:numFmt w:val="bullet"/>
      <w:lvlText w:val="•"/>
      <w:lvlJc w:val="left"/>
      <w:pPr>
        <w:ind w:left="6168" w:hanging="218"/>
      </w:pPr>
      <w:rPr>
        <w:rFonts w:hint="default"/>
        <w:lang w:val="es-ES" w:eastAsia="en-US" w:bidi="ar-SA"/>
      </w:rPr>
    </w:lvl>
    <w:lvl w:ilvl="7" w:tplc="FD7AC2AE">
      <w:numFmt w:val="bullet"/>
      <w:lvlText w:val="•"/>
      <w:lvlJc w:val="left"/>
      <w:pPr>
        <w:ind w:left="7176" w:hanging="218"/>
      </w:pPr>
      <w:rPr>
        <w:rFonts w:hint="default"/>
        <w:lang w:val="es-ES" w:eastAsia="en-US" w:bidi="ar-SA"/>
      </w:rPr>
    </w:lvl>
    <w:lvl w:ilvl="8" w:tplc="1BE6C142">
      <w:numFmt w:val="bullet"/>
      <w:lvlText w:val="•"/>
      <w:lvlJc w:val="left"/>
      <w:pPr>
        <w:ind w:left="8184" w:hanging="218"/>
      </w:pPr>
      <w:rPr>
        <w:rFonts w:hint="default"/>
        <w:lang w:val="es-ES" w:eastAsia="en-US" w:bidi="ar-SA"/>
      </w:rPr>
    </w:lvl>
  </w:abstractNum>
  <w:abstractNum w:abstractNumId="2" w15:restartNumberingAfterBreak="0">
    <w:nsid w:val="07113DF6"/>
    <w:multiLevelType w:val="hybridMultilevel"/>
    <w:tmpl w:val="4BA6A872"/>
    <w:lvl w:ilvl="0" w:tplc="26ECB794">
      <w:start w:val="1"/>
      <w:numFmt w:val="decimal"/>
      <w:lvlText w:val="%1."/>
      <w:lvlJc w:val="left"/>
      <w:pPr>
        <w:ind w:left="118" w:hanging="253"/>
      </w:pPr>
      <w:rPr>
        <w:rFonts w:ascii="Times New Roman" w:eastAsia="Times New Roman" w:hAnsi="Times New Roman" w:cs="Times New Roman" w:hint="default"/>
        <w:b w:val="0"/>
        <w:bCs w:val="0"/>
        <w:i w:val="0"/>
        <w:iCs w:val="0"/>
        <w:spacing w:val="0"/>
        <w:w w:val="100"/>
        <w:sz w:val="20"/>
        <w:szCs w:val="20"/>
        <w:lang w:val="es-ES" w:eastAsia="en-US" w:bidi="ar-SA"/>
      </w:rPr>
    </w:lvl>
    <w:lvl w:ilvl="1" w:tplc="C44C3502">
      <w:start w:val="1"/>
      <w:numFmt w:val="lowerLetter"/>
      <w:lvlText w:val="%2)"/>
      <w:lvlJc w:val="left"/>
      <w:pPr>
        <w:ind w:left="118" w:hanging="226"/>
      </w:pPr>
      <w:rPr>
        <w:rFonts w:asciiTheme="minorHAnsi" w:eastAsia="Times New Roman" w:hAnsiTheme="minorHAnsi" w:cstheme="minorHAnsi" w:hint="default"/>
        <w:b w:val="0"/>
        <w:bCs w:val="0"/>
        <w:i w:val="0"/>
        <w:iCs w:val="0"/>
        <w:strike w:val="0"/>
        <w:spacing w:val="0"/>
        <w:w w:val="100"/>
        <w:sz w:val="24"/>
        <w:szCs w:val="24"/>
        <w:lang w:val="es-ES" w:eastAsia="en-US" w:bidi="ar-SA"/>
      </w:rPr>
    </w:lvl>
    <w:lvl w:ilvl="2" w:tplc="6C4C07A4">
      <w:numFmt w:val="bullet"/>
      <w:lvlText w:val="•"/>
      <w:lvlJc w:val="left"/>
      <w:pPr>
        <w:ind w:left="2136" w:hanging="226"/>
      </w:pPr>
      <w:rPr>
        <w:rFonts w:hint="default"/>
        <w:lang w:val="es-ES" w:eastAsia="en-US" w:bidi="ar-SA"/>
      </w:rPr>
    </w:lvl>
    <w:lvl w:ilvl="3" w:tplc="91FA9ECC">
      <w:numFmt w:val="bullet"/>
      <w:lvlText w:val="•"/>
      <w:lvlJc w:val="left"/>
      <w:pPr>
        <w:ind w:left="3144" w:hanging="226"/>
      </w:pPr>
      <w:rPr>
        <w:rFonts w:hint="default"/>
        <w:lang w:val="es-ES" w:eastAsia="en-US" w:bidi="ar-SA"/>
      </w:rPr>
    </w:lvl>
    <w:lvl w:ilvl="4" w:tplc="7D2A20FC">
      <w:numFmt w:val="bullet"/>
      <w:lvlText w:val="•"/>
      <w:lvlJc w:val="left"/>
      <w:pPr>
        <w:ind w:left="4152" w:hanging="226"/>
      </w:pPr>
      <w:rPr>
        <w:rFonts w:hint="default"/>
        <w:lang w:val="es-ES" w:eastAsia="en-US" w:bidi="ar-SA"/>
      </w:rPr>
    </w:lvl>
    <w:lvl w:ilvl="5" w:tplc="B486EFE8">
      <w:numFmt w:val="bullet"/>
      <w:lvlText w:val="•"/>
      <w:lvlJc w:val="left"/>
      <w:pPr>
        <w:ind w:left="5160" w:hanging="226"/>
      </w:pPr>
      <w:rPr>
        <w:rFonts w:hint="default"/>
        <w:lang w:val="es-ES" w:eastAsia="en-US" w:bidi="ar-SA"/>
      </w:rPr>
    </w:lvl>
    <w:lvl w:ilvl="6" w:tplc="34DC6954">
      <w:numFmt w:val="bullet"/>
      <w:lvlText w:val="•"/>
      <w:lvlJc w:val="left"/>
      <w:pPr>
        <w:ind w:left="6168" w:hanging="226"/>
      </w:pPr>
      <w:rPr>
        <w:rFonts w:hint="default"/>
        <w:lang w:val="es-ES" w:eastAsia="en-US" w:bidi="ar-SA"/>
      </w:rPr>
    </w:lvl>
    <w:lvl w:ilvl="7" w:tplc="4EE404F2">
      <w:numFmt w:val="bullet"/>
      <w:lvlText w:val="•"/>
      <w:lvlJc w:val="left"/>
      <w:pPr>
        <w:ind w:left="7176" w:hanging="226"/>
      </w:pPr>
      <w:rPr>
        <w:rFonts w:hint="default"/>
        <w:lang w:val="es-ES" w:eastAsia="en-US" w:bidi="ar-SA"/>
      </w:rPr>
    </w:lvl>
    <w:lvl w:ilvl="8" w:tplc="06EE35EE">
      <w:numFmt w:val="bullet"/>
      <w:lvlText w:val="•"/>
      <w:lvlJc w:val="left"/>
      <w:pPr>
        <w:ind w:left="8184" w:hanging="226"/>
      </w:pPr>
      <w:rPr>
        <w:rFonts w:hint="default"/>
        <w:lang w:val="es-ES" w:eastAsia="en-US" w:bidi="ar-SA"/>
      </w:rPr>
    </w:lvl>
  </w:abstractNum>
  <w:abstractNum w:abstractNumId="3"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D767874"/>
    <w:multiLevelType w:val="hybridMultilevel"/>
    <w:tmpl w:val="1B3894BA"/>
    <w:lvl w:ilvl="0" w:tplc="2A9E612C">
      <w:start w:val="1"/>
      <w:numFmt w:val="bullet"/>
      <w:lvlText w:val="-"/>
      <w:lvlJc w:val="left"/>
      <w:pPr>
        <w:ind w:left="1030" w:hanging="360"/>
      </w:pPr>
      <w:rPr>
        <w:rFonts w:ascii="Symbol" w:hAnsi="Symbol" w:hint="default"/>
      </w:rPr>
    </w:lvl>
    <w:lvl w:ilvl="1" w:tplc="4CE8CE60">
      <w:start w:val="1"/>
      <w:numFmt w:val="bullet"/>
      <w:lvlText w:val="o"/>
      <w:lvlJc w:val="left"/>
      <w:pPr>
        <w:ind w:left="1750" w:hanging="360"/>
      </w:pPr>
      <w:rPr>
        <w:rFonts w:ascii="Courier New" w:hAnsi="Courier New" w:hint="default"/>
      </w:rPr>
    </w:lvl>
    <w:lvl w:ilvl="2" w:tplc="CC648C08">
      <w:start w:val="1"/>
      <w:numFmt w:val="bullet"/>
      <w:lvlText w:val=""/>
      <w:lvlJc w:val="left"/>
      <w:pPr>
        <w:ind w:left="2470" w:hanging="360"/>
      </w:pPr>
      <w:rPr>
        <w:rFonts w:ascii="Wingdings" w:hAnsi="Wingdings" w:hint="default"/>
      </w:rPr>
    </w:lvl>
    <w:lvl w:ilvl="3" w:tplc="75084E76">
      <w:start w:val="1"/>
      <w:numFmt w:val="bullet"/>
      <w:lvlText w:val=""/>
      <w:lvlJc w:val="left"/>
      <w:pPr>
        <w:ind w:left="3190" w:hanging="360"/>
      </w:pPr>
      <w:rPr>
        <w:rFonts w:ascii="Symbol" w:hAnsi="Symbol" w:hint="default"/>
      </w:rPr>
    </w:lvl>
    <w:lvl w:ilvl="4" w:tplc="6400CAB2">
      <w:start w:val="1"/>
      <w:numFmt w:val="bullet"/>
      <w:lvlText w:val="o"/>
      <w:lvlJc w:val="left"/>
      <w:pPr>
        <w:ind w:left="3910" w:hanging="360"/>
      </w:pPr>
      <w:rPr>
        <w:rFonts w:ascii="Courier New" w:hAnsi="Courier New" w:hint="default"/>
      </w:rPr>
    </w:lvl>
    <w:lvl w:ilvl="5" w:tplc="8688AD62">
      <w:start w:val="1"/>
      <w:numFmt w:val="bullet"/>
      <w:lvlText w:val=""/>
      <w:lvlJc w:val="left"/>
      <w:pPr>
        <w:ind w:left="4630" w:hanging="360"/>
      </w:pPr>
      <w:rPr>
        <w:rFonts w:ascii="Wingdings" w:hAnsi="Wingdings" w:hint="default"/>
      </w:rPr>
    </w:lvl>
    <w:lvl w:ilvl="6" w:tplc="1C7E50DC">
      <w:start w:val="1"/>
      <w:numFmt w:val="bullet"/>
      <w:lvlText w:val=""/>
      <w:lvlJc w:val="left"/>
      <w:pPr>
        <w:ind w:left="5350" w:hanging="360"/>
      </w:pPr>
      <w:rPr>
        <w:rFonts w:ascii="Symbol" w:hAnsi="Symbol" w:hint="default"/>
      </w:rPr>
    </w:lvl>
    <w:lvl w:ilvl="7" w:tplc="80EA00F2">
      <w:start w:val="1"/>
      <w:numFmt w:val="bullet"/>
      <w:lvlText w:val="o"/>
      <w:lvlJc w:val="left"/>
      <w:pPr>
        <w:ind w:left="6070" w:hanging="360"/>
      </w:pPr>
      <w:rPr>
        <w:rFonts w:ascii="Courier New" w:hAnsi="Courier New" w:hint="default"/>
      </w:rPr>
    </w:lvl>
    <w:lvl w:ilvl="8" w:tplc="8A80BC32">
      <w:start w:val="1"/>
      <w:numFmt w:val="bullet"/>
      <w:lvlText w:val=""/>
      <w:lvlJc w:val="left"/>
      <w:pPr>
        <w:ind w:left="6790" w:hanging="360"/>
      </w:pPr>
      <w:rPr>
        <w:rFonts w:ascii="Wingdings" w:hAnsi="Wingdings" w:hint="default"/>
      </w:rPr>
    </w:lvl>
  </w:abstractNum>
  <w:abstractNum w:abstractNumId="5" w15:restartNumberingAfterBreak="0">
    <w:nsid w:val="13124DEA"/>
    <w:multiLevelType w:val="hybridMultilevel"/>
    <w:tmpl w:val="95E4E42A"/>
    <w:lvl w:ilvl="0" w:tplc="D00E271E">
      <w:start w:val="1"/>
      <w:numFmt w:val="decimal"/>
      <w:lvlText w:val="%1."/>
      <w:lvlJc w:val="left"/>
      <w:pPr>
        <w:ind w:left="118" w:hanging="217"/>
      </w:pPr>
      <w:rPr>
        <w:rFonts w:ascii="Times New Roman" w:eastAsia="Times New Roman" w:hAnsi="Times New Roman" w:cs="Times New Roman" w:hint="default"/>
        <w:b w:val="0"/>
        <w:bCs w:val="0"/>
        <w:i w:val="0"/>
        <w:iCs w:val="0"/>
        <w:spacing w:val="0"/>
        <w:w w:val="100"/>
        <w:sz w:val="20"/>
        <w:szCs w:val="20"/>
        <w:lang w:val="es-ES" w:eastAsia="en-US" w:bidi="ar-SA"/>
      </w:rPr>
    </w:lvl>
    <w:lvl w:ilvl="1" w:tplc="0F0CB406">
      <w:start w:val="1"/>
      <w:numFmt w:val="lowerLetter"/>
      <w:lvlText w:val="%2)"/>
      <w:lvlJc w:val="left"/>
      <w:pPr>
        <w:ind w:left="118" w:hanging="214"/>
      </w:pPr>
      <w:rPr>
        <w:rFonts w:ascii="Times New Roman" w:eastAsia="Times New Roman" w:hAnsi="Times New Roman" w:cs="Times New Roman" w:hint="default"/>
        <w:b w:val="0"/>
        <w:bCs w:val="0"/>
        <w:i w:val="0"/>
        <w:iCs w:val="0"/>
        <w:spacing w:val="0"/>
        <w:w w:val="100"/>
        <w:sz w:val="20"/>
        <w:szCs w:val="20"/>
        <w:lang w:val="es-ES" w:eastAsia="en-US" w:bidi="ar-SA"/>
      </w:rPr>
    </w:lvl>
    <w:lvl w:ilvl="2" w:tplc="EAA69AC8">
      <w:numFmt w:val="bullet"/>
      <w:lvlText w:val="•"/>
      <w:lvlJc w:val="left"/>
      <w:pPr>
        <w:ind w:left="2136" w:hanging="214"/>
      </w:pPr>
      <w:rPr>
        <w:rFonts w:hint="default"/>
        <w:lang w:val="es-ES" w:eastAsia="en-US" w:bidi="ar-SA"/>
      </w:rPr>
    </w:lvl>
    <w:lvl w:ilvl="3" w:tplc="77580162">
      <w:numFmt w:val="bullet"/>
      <w:lvlText w:val="•"/>
      <w:lvlJc w:val="left"/>
      <w:pPr>
        <w:ind w:left="3144" w:hanging="214"/>
      </w:pPr>
      <w:rPr>
        <w:rFonts w:hint="default"/>
        <w:lang w:val="es-ES" w:eastAsia="en-US" w:bidi="ar-SA"/>
      </w:rPr>
    </w:lvl>
    <w:lvl w:ilvl="4" w:tplc="7B7A9816">
      <w:numFmt w:val="bullet"/>
      <w:lvlText w:val="•"/>
      <w:lvlJc w:val="left"/>
      <w:pPr>
        <w:ind w:left="4152" w:hanging="214"/>
      </w:pPr>
      <w:rPr>
        <w:rFonts w:hint="default"/>
        <w:lang w:val="es-ES" w:eastAsia="en-US" w:bidi="ar-SA"/>
      </w:rPr>
    </w:lvl>
    <w:lvl w:ilvl="5" w:tplc="EC5E72B2">
      <w:numFmt w:val="bullet"/>
      <w:lvlText w:val="•"/>
      <w:lvlJc w:val="left"/>
      <w:pPr>
        <w:ind w:left="5160" w:hanging="214"/>
      </w:pPr>
      <w:rPr>
        <w:rFonts w:hint="default"/>
        <w:lang w:val="es-ES" w:eastAsia="en-US" w:bidi="ar-SA"/>
      </w:rPr>
    </w:lvl>
    <w:lvl w:ilvl="6" w:tplc="B184CA70">
      <w:numFmt w:val="bullet"/>
      <w:lvlText w:val="•"/>
      <w:lvlJc w:val="left"/>
      <w:pPr>
        <w:ind w:left="6168" w:hanging="214"/>
      </w:pPr>
      <w:rPr>
        <w:rFonts w:hint="default"/>
        <w:lang w:val="es-ES" w:eastAsia="en-US" w:bidi="ar-SA"/>
      </w:rPr>
    </w:lvl>
    <w:lvl w:ilvl="7" w:tplc="9F0E5DA2">
      <w:numFmt w:val="bullet"/>
      <w:lvlText w:val="•"/>
      <w:lvlJc w:val="left"/>
      <w:pPr>
        <w:ind w:left="7176" w:hanging="214"/>
      </w:pPr>
      <w:rPr>
        <w:rFonts w:hint="default"/>
        <w:lang w:val="es-ES" w:eastAsia="en-US" w:bidi="ar-SA"/>
      </w:rPr>
    </w:lvl>
    <w:lvl w:ilvl="8" w:tplc="915CEE16">
      <w:numFmt w:val="bullet"/>
      <w:lvlText w:val="•"/>
      <w:lvlJc w:val="left"/>
      <w:pPr>
        <w:ind w:left="8184" w:hanging="214"/>
      </w:pPr>
      <w:rPr>
        <w:rFonts w:hint="default"/>
        <w:lang w:val="es-ES" w:eastAsia="en-US" w:bidi="ar-SA"/>
      </w:rPr>
    </w:lvl>
  </w:abstractNum>
  <w:abstractNum w:abstractNumId="6" w15:restartNumberingAfterBreak="0">
    <w:nsid w:val="15C60E78"/>
    <w:multiLevelType w:val="hybridMultilevel"/>
    <w:tmpl w:val="8EC0C63E"/>
    <w:lvl w:ilvl="0" w:tplc="FFFFFFFF">
      <w:start w:val="1"/>
      <w:numFmt w:val="decimal"/>
      <w:lvlText w:val="%1."/>
      <w:lvlJc w:val="left"/>
      <w:pPr>
        <w:ind w:left="118" w:hanging="205"/>
      </w:pPr>
      <w:rPr>
        <w:rFonts w:ascii="Times New Roman" w:eastAsia="Times New Roman" w:hAnsi="Times New Roman" w:cs="Times New Roman" w:hint="default"/>
        <w:b w:val="0"/>
        <w:bCs w:val="0"/>
        <w:i w:val="0"/>
        <w:iCs w:val="0"/>
        <w:spacing w:val="0"/>
        <w:w w:val="100"/>
        <w:sz w:val="20"/>
        <w:szCs w:val="20"/>
        <w:lang w:val="es-ES" w:eastAsia="en-US" w:bidi="ar-SA"/>
      </w:rPr>
    </w:lvl>
    <w:lvl w:ilvl="1" w:tplc="FFFFFFFF">
      <w:start w:val="1"/>
      <w:numFmt w:val="lowerLetter"/>
      <w:lvlText w:val="%2)"/>
      <w:lvlJc w:val="left"/>
      <w:pPr>
        <w:ind w:left="118" w:hanging="219"/>
      </w:pPr>
      <w:rPr>
        <w:rFonts w:ascii="Times New Roman" w:eastAsia="Times New Roman" w:hAnsi="Times New Roman" w:cs="Times New Roman" w:hint="default"/>
        <w:b w:val="0"/>
        <w:bCs w:val="0"/>
        <w:i w:val="0"/>
        <w:iCs w:val="0"/>
        <w:spacing w:val="0"/>
        <w:w w:val="100"/>
        <w:sz w:val="20"/>
        <w:szCs w:val="20"/>
        <w:lang w:val="es-ES" w:eastAsia="en-US" w:bidi="ar-SA"/>
      </w:rPr>
    </w:lvl>
    <w:lvl w:ilvl="2" w:tplc="FFFFFFFF">
      <w:numFmt w:val="bullet"/>
      <w:lvlText w:val="•"/>
      <w:lvlJc w:val="left"/>
      <w:pPr>
        <w:ind w:left="2136" w:hanging="219"/>
      </w:pPr>
      <w:rPr>
        <w:rFonts w:hint="default"/>
        <w:lang w:val="es-ES" w:eastAsia="en-US" w:bidi="ar-SA"/>
      </w:rPr>
    </w:lvl>
    <w:lvl w:ilvl="3" w:tplc="FFFFFFFF">
      <w:numFmt w:val="bullet"/>
      <w:lvlText w:val="•"/>
      <w:lvlJc w:val="left"/>
      <w:pPr>
        <w:ind w:left="3144" w:hanging="219"/>
      </w:pPr>
      <w:rPr>
        <w:rFonts w:hint="default"/>
        <w:lang w:val="es-ES" w:eastAsia="en-US" w:bidi="ar-SA"/>
      </w:rPr>
    </w:lvl>
    <w:lvl w:ilvl="4" w:tplc="FFFFFFFF">
      <w:numFmt w:val="bullet"/>
      <w:lvlText w:val="•"/>
      <w:lvlJc w:val="left"/>
      <w:pPr>
        <w:ind w:left="4152" w:hanging="219"/>
      </w:pPr>
      <w:rPr>
        <w:rFonts w:hint="default"/>
        <w:lang w:val="es-ES" w:eastAsia="en-US" w:bidi="ar-SA"/>
      </w:rPr>
    </w:lvl>
    <w:lvl w:ilvl="5" w:tplc="FFFFFFFF">
      <w:numFmt w:val="bullet"/>
      <w:lvlText w:val="•"/>
      <w:lvlJc w:val="left"/>
      <w:pPr>
        <w:ind w:left="5160" w:hanging="219"/>
      </w:pPr>
      <w:rPr>
        <w:rFonts w:hint="default"/>
        <w:lang w:val="es-ES" w:eastAsia="en-US" w:bidi="ar-SA"/>
      </w:rPr>
    </w:lvl>
    <w:lvl w:ilvl="6" w:tplc="FFFFFFFF">
      <w:numFmt w:val="bullet"/>
      <w:lvlText w:val="•"/>
      <w:lvlJc w:val="left"/>
      <w:pPr>
        <w:ind w:left="6168" w:hanging="219"/>
      </w:pPr>
      <w:rPr>
        <w:rFonts w:hint="default"/>
        <w:lang w:val="es-ES" w:eastAsia="en-US" w:bidi="ar-SA"/>
      </w:rPr>
    </w:lvl>
    <w:lvl w:ilvl="7" w:tplc="FFFFFFFF">
      <w:numFmt w:val="bullet"/>
      <w:lvlText w:val="•"/>
      <w:lvlJc w:val="left"/>
      <w:pPr>
        <w:ind w:left="7176" w:hanging="219"/>
      </w:pPr>
      <w:rPr>
        <w:rFonts w:hint="default"/>
        <w:lang w:val="es-ES" w:eastAsia="en-US" w:bidi="ar-SA"/>
      </w:rPr>
    </w:lvl>
    <w:lvl w:ilvl="8" w:tplc="FFFFFFFF">
      <w:numFmt w:val="bullet"/>
      <w:lvlText w:val="•"/>
      <w:lvlJc w:val="left"/>
      <w:pPr>
        <w:ind w:left="8184" w:hanging="219"/>
      </w:pPr>
      <w:rPr>
        <w:rFonts w:hint="default"/>
        <w:lang w:val="es-ES" w:eastAsia="en-US" w:bidi="ar-SA"/>
      </w:rPr>
    </w:lvl>
  </w:abstractNum>
  <w:abstractNum w:abstractNumId="7" w15:restartNumberingAfterBreak="0">
    <w:nsid w:val="1660266E"/>
    <w:multiLevelType w:val="hybridMultilevel"/>
    <w:tmpl w:val="07F0F4E4"/>
    <w:lvl w:ilvl="0" w:tplc="509E5296">
      <w:start w:val="2"/>
      <w:numFmt w:val="decimal"/>
      <w:lvlText w:val="%1."/>
      <w:lvlJc w:val="left"/>
      <w:pPr>
        <w:ind w:left="118" w:hanging="214"/>
      </w:pPr>
      <w:rPr>
        <w:rFonts w:ascii="Times New Roman" w:eastAsia="Times New Roman" w:hAnsi="Times New Roman" w:cs="Times New Roman" w:hint="default"/>
        <w:b w:val="0"/>
        <w:bCs w:val="0"/>
        <w:i w:val="0"/>
        <w:iCs w:val="0"/>
        <w:spacing w:val="0"/>
        <w:w w:val="100"/>
        <w:sz w:val="20"/>
        <w:szCs w:val="20"/>
        <w:lang w:val="es-ES" w:eastAsia="en-US" w:bidi="ar-SA"/>
      </w:rPr>
    </w:lvl>
    <w:lvl w:ilvl="1" w:tplc="C9B82D5E">
      <w:numFmt w:val="bullet"/>
      <w:lvlText w:val="•"/>
      <w:lvlJc w:val="left"/>
      <w:pPr>
        <w:ind w:left="1128" w:hanging="214"/>
      </w:pPr>
      <w:rPr>
        <w:rFonts w:hint="default"/>
        <w:lang w:val="es-ES" w:eastAsia="en-US" w:bidi="ar-SA"/>
      </w:rPr>
    </w:lvl>
    <w:lvl w:ilvl="2" w:tplc="DBC48A4E">
      <w:numFmt w:val="bullet"/>
      <w:lvlText w:val="•"/>
      <w:lvlJc w:val="left"/>
      <w:pPr>
        <w:ind w:left="2136" w:hanging="214"/>
      </w:pPr>
      <w:rPr>
        <w:rFonts w:hint="default"/>
        <w:lang w:val="es-ES" w:eastAsia="en-US" w:bidi="ar-SA"/>
      </w:rPr>
    </w:lvl>
    <w:lvl w:ilvl="3" w:tplc="6456B64A">
      <w:numFmt w:val="bullet"/>
      <w:lvlText w:val="•"/>
      <w:lvlJc w:val="left"/>
      <w:pPr>
        <w:ind w:left="3144" w:hanging="214"/>
      </w:pPr>
      <w:rPr>
        <w:rFonts w:hint="default"/>
        <w:lang w:val="es-ES" w:eastAsia="en-US" w:bidi="ar-SA"/>
      </w:rPr>
    </w:lvl>
    <w:lvl w:ilvl="4" w:tplc="E4E00528">
      <w:numFmt w:val="bullet"/>
      <w:lvlText w:val="•"/>
      <w:lvlJc w:val="left"/>
      <w:pPr>
        <w:ind w:left="4152" w:hanging="214"/>
      </w:pPr>
      <w:rPr>
        <w:rFonts w:hint="default"/>
        <w:lang w:val="es-ES" w:eastAsia="en-US" w:bidi="ar-SA"/>
      </w:rPr>
    </w:lvl>
    <w:lvl w:ilvl="5" w:tplc="2C7E6658">
      <w:numFmt w:val="bullet"/>
      <w:lvlText w:val="•"/>
      <w:lvlJc w:val="left"/>
      <w:pPr>
        <w:ind w:left="5160" w:hanging="214"/>
      </w:pPr>
      <w:rPr>
        <w:rFonts w:hint="default"/>
        <w:lang w:val="es-ES" w:eastAsia="en-US" w:bidi="ar-SA"/>
      </w:rPr>
    </w:lvl>
    <w:lvl w:ilvl="6" w:tplc="A676ACC0">
      <w:numFmt w:val="bullet"/>
      <w:lvlText w:val="•"/>
      <w:lvlJc w:val="left"/>
      <w:pPr>
        <w:ind w:left="6168" w:hanging="214"/>
      </w:pPr>
      <w:rPr>
        <w:rFonts w:hint="default"/>
        <w:lang w:val="es-ES" w:eastAsia="en-US" w:bidi="ar-SA"/>
      </w:rPr>
    </w:lvl>
    <w:lvl w:ilvl="7" w:tplc="F0F0D606">
      <w:numFmt w:val="bullet"/>
      <w:lvlText w:val="•"/>
      <w:lvlJc w:val="left"/>
      <w:pPr>
        <w:ind w:left="7176" w:hanging="214"/>
      </w:pPr>
      <w:rPr>
        <w:rFonts w:hint="default"/>
        <w:lang w:val="es-ES" w:eastAsia="en-US" w:bidi="ar-SA"/>
      </w:rPr>
    </w:lvl>
    <w:lvl w:ilvl="8" w:tplc="65EEECDA">
      <w:numFmt w:val="bullet"/>
      <w:lvlText w:val="•"/>
      <w:lvlJc w:val="left"/>
      <w:pPr>
        <w:ind w:left="8184" w:hanging="214"/>
      </w:pPr>
      <w:rPr>
        <w:rFonts w:hint="default"/>
        <w:lang w:val="es-ES" w:eastAsia="en-US" w:bidi="ar-SA"/>
      </w:rPr>
    </w:lvl>
  </w:abstractNum>
  <w:abstractNum w:abstractNumId="8" w15:restartNumberingAfterBreak="0">
    <w:nsid w:val="17430957"/>
    <w:multiLevelType w:val="hybridMultilevel"/>
    <w:tmpl w:val="2366440A"/>
    <w:lvl w:ilvl="0" w:tplc="ACAA9660">
      <w:start w:val="1"/>
      <w:numFmt w:val="decimal"/>
      <w:lvlText w:val="%1."/>
      <w:lvlJc w:val="left"/>
      <w:pPr>
        <w:ind w:left="118" w:hanging="263"/>
      </w:pPr>
      <w:rPr>
        <w:rFonts w:ascii="Times New Roman" w:eastAsia="Times New Roman" w:hAnsi="Times New Roman" w:cs="Times New Roman" w:hint="default"/>
        <w:b w:val="0"/>
        <w:bCs w:val="0"/>
        <w:i w:val="0"/>
        <w:iCs w:val="0"/>
        <w:spacing w:val="0"/>
        <w:w w:val="100"/>
        <w:sz w:val="20"/>
        <w:szCs w:val="20"/>
        <w:lang w:val="es-ES" w:eastAsia="en-US" w:bidi="ar-SA"/>
      </w:rPr>
    </w:lvl>
    <w:lvl w:ilvl="1" w:tplc="6C80CE26">
      <w:numFmt w:val="bullet"/>
      <w:lvlText w:val="•"/>
      <w:lvlJc w:val="left"/>
      <w:pPr>
        <w:ind w:left="1128" w:hanging="263"/>
      </w:pPr>
      <w:rPr>
        <w:rFonts w:hint="default"/>
        <w:lang w:val="es-ES" w:eastAsia="en-US" w:bidi="ar-SA"/>
      </w:rPr>
    </w:lvl>
    <w:lvl w:ilvl="2" w:tplc="26D05BCA">
      <w:numFmt w:val="bullet"/>
      <w:lvlText w:val="•"/>
      <w:lvlJc w:val="left"/>
      <w:pPr>
        <w:ind w:left="2136" w:hanging="263"/>
      </w:pPr>
      <w:rPr>
        <w:rFonts w:hint="default"/>
        <w:lang w:val="es-ES" w:eastAsia="en-US" w:bidi="ar-SA"/>
      </w:rPr>
    </w:lvl>
    <w:lvl w:ilvl="3" w:tplc="D3C0FC74">
      <w:numFmt w:val="bullet"/>
      <w:lvlText w:val="•"/>
      <w:lvlJc w:val="left"/>
      <w:pPr>
        <w:ind w:left="3144" w:hanging="263"/>
      </w:pPr>
      <w:rPr>
        <w:rFonts w:hint="default"/>
        <w:lang w:val="es-ES" w:eastAsia="en-US" w:bidi="ar-SA"/>
      </w:rPr>
    </w:lvl>
    <w:lvl w:ilvl="4" w:tplc="BAD632D2">
      <w:numFmt w:val="bullet"/>
      <w:lvlText w:val="•"/>
      <w:lvlJc w:val="left"/>
      <w:pPr>
        <w:ind w:left="4152" w:hanging="263"/>
      </w:pPr>
      <w:rPr>
        <w:rFonts w:hint="default"/>
        <w:lang w:val="es-ES" w:eastAsia="en-US" w:bidi="ar-SA"/>
      </w:rPr>
    </w:lvl>
    <w:lvl w:ilvl="5" w:tplc="17BE4992">
      <w:numFmt w:val="bullet"/>
      <w:lvlText w:val="•"/>
      <w:lvlJc w:val="left"/>
      <w:pPr>
        <w:ind w:left="5160" w:hanging="263"/>
      </w:pPr>
      <w:rPr>
        <w:rFonts w:hint="default"/>
        <w:lang w:val="es-ES" w:eastAsia="en-US" w:bidi="ar-SA"/>
      </w:rPr>
    </w:lvl>
    <w:lvl w:ilvl="6" w:tplc="D2F47624">
      <w:numFmt w:val="bullet"/>
      <w:lvlText w:val="•"/>
      <w:lvlJc w:val="left"/>
      <w:pPr>
        <w:ind w:left="6168" w:hanging="263"/>
      </w:pPr>
      <w:rPr>
        <w:rFonts w:hint="default"/>
        <w:lang w:val="es-ES" w:eastAsia="en-US" w:bidi="ar-SA"/>
      </w:rPr>
    </w:lvl>
    <w:lvl w:ilvl="7" w:tplc="CF603D90">
      <w:numFmt w:val="bullet"/>
      <w:lvlText w:val="•"/>
      <w:lvlJc w:val="left"/>
      <w:pPr>
        <w:ind w:left="7176" w:hanging="263"/>
      </w:pPr>
      <w:rPr>
        <w:rFonts w:hint="default"/>
        <w:lang w:val="es-ES" w:eastAsia="en-US" w:bidi="ar-SA"/>
      </w:rPr>
    </w:lvl>
    <w:lvl w:ilvl="8" w:tplc="089ED63C">
      <w:numFmt w:val="bullet"/>
      <w:lvlText w:val="•"/>
      <w:lvlJc w:val="left"/>
      <w:pPr>
        <w:ind w:left="8184" w:hanging="263"/>
      </w:pPr>
      <w:rPr>
        <w:rFonts w:hint="default"/>
        <w:lang w:val="es-ES" w:eastAsia="en-US" w:bidi="ar-SA"/>
      </w:rPr>
    </w:lvl>
  </w:abstractNum>
  <w:abstractNum w:abstractNumId="9" w15:restartNumberingAfterBreak="0">
    <w:nsid w:val="1BBA73F3"/>
    <w:multiLevelType w:val="hybridMultilevel"/>
    <w:tmpl w:val="78A60452"/>
    <w:lvl w:ilvl="0" w:tplc="FFFFFFFF">
      <w:start w:val="1"/>
      <w:numFmt w:val="decimal"/>
      <w:lvlText w:val="%1."/>
      <w:lvlJc w:val="left"/>
      <w:pPr>
        <w:ind w:left="118" w:hanging="207"/>
      </w:pPr>
      <w:rPr>
        <w:rFonts w:ascii="Times New Roman" w:eastAsia="Times New Roman" w:hAnsi="Times New Roman" w:cs="Times New Roman" w:hint="default"/>
        <w:b w:val="0"/>
        <w:bCs w:val="0"/>
        <w:i w:val="0"/>
        <w:iCs w:val="0"/>
        <w:spacing w:val="0"/>
        <w:w w:val="100"/>
        <w:sz w:val="20"/>
        <w:szCs w:val="20"/>
        <w:lang w:val="es-ES" w:eastAsia="en-US" w:bidi="ar-SA"/>
      </w:rPr>
    </w:lvl>
    <w:lvl w:ilvl="1" w:tplc="FFFFFFFF">
      <w:start w:val="1"/>
      <w:numFmt w:val="lowerLetter"/>
      <w:lvlText w:val="%2)"/>
      <w:lvlJc w:val="left"/>
      <w:pPr>
        <w:ind w:left="118" w:hanging="227"/>
      </w:pPr>
      <w:rPr>
        <w:rFonts w:asciiTheme="minorHAnsi" w:eastAsia="Times New Roman" w:hAnsiTheme="minorHAnsi" w:cstheme="minorHAnsi" w:hint="default"/>
        <w:b w:val="0"/>
        <w:bCs w:val="0"/>
        <w:i w:val="0"/>
        <w:iCs w:val="0"/>
        <w:spacing w:val="0"/>
        <w:w w:val="100"/>
        <w:sz w:val="24"/>
        <w:szCs w:val="24"/>
        <w:lang w:val="es-ES" w:eastAsia="en-US" w:bidi="ar-SA"/>
      </w:rPr>
    </w:lvl>
    <w:lvl w:ilvl="2" w:tplc="0C0A0017">
      <w:start w:val="1"/>
      <w:numFmt w:val="lowerLetter"/>
      <w:lvlText w:val="%3)"/>
      <w:lvlJc w:val="left"/>
      <w:pPr>
        <w:ind w:left="2269" w:hanging="360"/>
      </w:pPr>
    </w:lvl>
    <w:lvl w:ilvl="3" w:tplc="FFFFFFFF">
      <w:numFmt w:val="bullet"/>
      <w:lvlText w:val="•"/>
      <w:lvlJc w:val="left"/>
      <w:pPr>
        <w:ind w:left="3144" w:hanging="227"/>
      </w:pPr>
      <w:rPr>
        <w:rFonts w:hint="default"/>
        <w:lang w:val="es-ES" w:eastAsia="en-US" w:bidi="ar-SA"/>
      </w:rPr>
    </w:lvl>
    <w:lvl w:ilvl="4" w:tplc="FFFFFFFF">
      <w:numFmt w:val="bullet"/>
      <w:lvlText w:val="•"/>
      <w:lvlJc w:val="left"/>
      <w:pPr>
        <w:ind w:left="4152" w:hanging="227"/>
      </w:pPr>
      <w:rPr>
        <w:rFonts w:hint="default"/>
        <w:lang w:val="es-ES" w:eastAsia="en-US" w:bidi="ar-SA"/>
      </w:rPr>
    </w:lvl>
    <w:lvl w:ilvl="5" w:tplc="FFFFFFFF">
      <w:numFmt w:val="bullet"/>
      <w:lvlText w:val="•"/>
      <w:lvlJc w:val="left"/>
      <w:pPr>
        <w:ind w:left="5160" w:hanging="227"/>
      </w:pPr>
      <w:rPr>
        <w:rFonts w:hint="default"/>
        <w:lang w:val="es-ES" w:eastAsia="en-US" w:bidi="ar-SA"/>
      </w:rPr>
    </w:lvl>
    <w:lvl w:ilvl="6" w:tplc="FFFFFFFF">
      <w:numFmt w:val="bullet"/>
      <w:lvlText w:val="•"/>
      <w:lvlJc w:val="left"/>
      <w:pPr>
        <w:ind w:left="6168" w:hanging="227"/>
      </w:pPr>
      <w:rPr>
        <w:rFonts w:hint="default"/>
        <w:lang w:val="es-ES" w:eastAsia="en-US" w:bidi="ar-SA"/>
      </w:rPr>
    </w:lvl>
    <w:lvl w:ilvl="7" w:tplc="FFFFFFFF">
      <w:numFmt w:val="bullet"/>
      <w:lvlText w:val="•"/>
      <w:lvlJc w:val="left"/>
      <w:pPr>
        <w:ind w:left="7176" w:hanging="227"/>
      </w:pPr>
      <w:rPr>
        <w:rFonts w:hint="default"/>
        <w:lang w:val="es-ES" w:eastAsia="en-US" w:bidi="ar-SA"/>
      </w:rPr>
    </w:lvl>
    <w:lvl w:ilvl="8" w:tplc="FFFFFFFF">
      <w:numFmt w:val="bullet"/>
      <w:lvlText w:val="•"/>
      <w:lvlJc w:val="left"/>
      <w:pPr>
        <w:ind w:left="8184" w:hanging="227"/>
      </w:pPr>
      <w:rPr>
        <w:rFonts w:hint="default"/>
        <w:lang w:val="es-ES" w:eastAsia="en-US" w:bidi="ar-SA"/>
      </w:rPr>
    </w:lvl>
  </w:abstractNum>
  <w:abstractNum w:abstractNumId="10" w15:restartNumberingAfterBreak="0">
    <w:nsid w:val="1ECC2C19"/>
    <w:multiLevelType w:val="multilevel"/>
    <w:tmpl w:val="C8D2C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A37A8"/>
    <w:multiLevelType w:val="hybridMultilevel"/>
    <w:tmpl w:val="DCD45780"/>
    <w:lvl w:ilvl="0" w:tplc="F3B899C4">
      <w:start w:val="1"/>
      <w:numFmt w:val="decimal"/>
      <w:lvlText w:val="%1."/>
      <w:lvlJc w:val="left"/>
      <w:pPr>
        <w:ind w:left="118" w:hanging="263"/>
      </w:pPr>
      <w:rPr>
        <w:rFonts w:ascii="Times New Roman" w:eastAsia="Times New Roman" w:hAnsi="Times New Roman" w:cs="Times New Roman" w:hint="default"/>
        <w:b w:val="0"/>
        <w:bCs w:val="0"/>
        <w:i w:val="0"/>
        <w:iCs w:val="0"/>
        <w:spacing w:val="0"/>
        <w:w w:val="100"/>
        <w:sz w:val="20"/>
        <w:szCs w:val="20"/>
        <w:lang w:val="es-ES" w:eastAsia="en-US" w:bidi="ar-SA"/>
      </w:rPr>
    </w:lvl>
    <w:lvl w:ilvl="1" w:tplc="1FEACDB0">
      <w:start w:val="1"/>
      <w:numFmt w:val="lowerLetter"/>
      <w:lvlText w:val="%2)"/>
      <w:lvlJc w:val="left"/>
      <w:pPr>
        <w:ind w:left="995" w:hanging="207"/>
        <w:jc w:val="right"/>
      </w:pPr>
      <w:rPr>
        <w:rFonts w:asciiTheme="minorHAnsi" w:eastAsia="Times New Roman" w:hAnsiTheme="minorHAnsi" w:cstheme="minorHAnsi" w:hint="default"/>
        <w:b w:val="0"/>
        <w:bCs w:val="0"/>
        <w:i w:val="0"/>
        <w:iCs w:val="0"/>
        <w:spacing w:val="0"/>
        <w:w w:val="100"/>
        <w:sz w:val="24"/>
        <w:szCs w:val="24"/>
        <w:lang w:val="es-ES" w:eastAsia="en-US" w:bidi="ar-SA"/>
      </w:rPr>
    </w:lvl>
    <w:lvl w:ilvl="2" w:tplc="E190DFFA">
      <w:numFmt w:val="bullet"/>
      <w:lvlText w:val="•"/>
      <w:lvlJc w:val="left"/>
      <w:pPr>
        <w:ind w:left="2022" w:hanging="207"/>
      </w:pPr>
      <w:rPr>
        <w:rFonts w:hint="default"/>
        <w:lang w:val="es-ES" w:eastAsia="en-US" w:bidi="ar-SA"/>
      </w:rPr>
    </w:lvl>
    <w:lvl w:ilvl="3" w:tplc="1D827EA0">
      <w:numFmt w:val="bullet"/>
      <w:lvlText w:val="•"/>
      <w:lvlJc w:val="left"/>
      <w:pPr>
        <w:ind w:left="3044" w:hanging="207"/>
      </w:pPr>
      <w:rPr>
        <w:rFonts w:hint="default"/>
        <w:lang w:val="es-ES" w:eastAsia="en-US" w:bidi="ar-SA"/>
      </w:rPr>
    </w:lvl>
    <w:lvl w:ilvl="4" w:tplc="460A7D34">
      <w:numFmt w:val="bullet"/>
      <w:lvlText w:val="•"/>
      <w:lvlJc w:val="left"/>
      <w:pPr>
        <w:ind w:left="4066" w:hanging="207"/>
      </w:pPr>
      <w:rPr>
        <w:rFonts w:hint="default"/>
        <w:lang w:val="es-ES" w:eastAsia="en-US" w:bidi="ar-SA"/>
      </w:rPr>
    </w:lvl>
    <w:lvl w:ilvl="5" w:tplc="D9C2A3D8">
      <w:numFmt w:val="bullet"/>
      <w:lvlText w:val="•"/>
      <w:lvlJc w:val="left"/>
      <w:pPr>
        <w:ind w:left="5088" w:hanging="207"/>
      </w:pPr>
      <w:rPr>
        <w:rFonts w:hint="default"/>
        <w:lang w:val="es-ES" w:eastAsia="en-US" w:bidi="ar-SA"/>
      </w:rPr>
    </w:lvl>
    <w:lvl w:ilvl="6" w:tplc="0EF65AB0">
      <w:numFmt w:val="bullet"/>
      <w:lvlText w:val="•"/>
      <w:lvlJc w:val="left"/>
      <w:pPr>
        <w:ind w:left="6111" w:hanging="207"/>
      </w:pPr>
      <w:rPr>
        <w:rFonts w:hint="default"/>
        <w:lang w:val="es-ES" w:eastAsia="en-US" w:bidi="ar-SA"/>
      </w:rPr>
    </w:lvl>
    <w:lvl w:ilvl="7" w:tplc="9A20235A">
      <w:numFmt w:val="bullet"/>
      <w:lvlText w:val="•"/>
      <w:lvlJc w:val="left"/>
      <w:pPr>
        <w:ind w:left="7133" w:hanging="207"/>
      </w:pPr>
      <w:rPr>
        <w:rFonts w:hint="default"/>
        <w:lang w:val="es-ES" w:eastAsia="en-US" w:bidi="ar-SA"/>
      </w:rPr>
    </w:lvl>
    <w:lvl w:ilvl="8" w:tplc="7DA475BA">
      <w:numFmt w:val="bullet"/>
      <w:lvlText w:val="•"/>
      <w:lvlJc w:val="left"/>
      <w:pPr>
        <w:ind w:left="8155" w:hanging="207"/>
      </w:pPr>
      <w:rPr>
        <w:rFonts w:hint="default"/>
        <w:lang w:val="es-ES" w:eastAsia="en-US" w:bidi="ar-SA"/>
      </w:rPr>
    </w:lvl>
  </w:abstractNum>
  <w:abstractNum w:abstractNumId="12" w15:restartNumberingAfterBreak="0">
    <w:nsid w:val="256E37BB"/>
    <w:multiLevelType w:val="hybridMultilevel"/>
    <w:tmpl w:val="6A420378"/>
    <w:lvl w:ilvl="0" w:tplc="8676CE86">
      <w:start w:val="1"/>
      <w:numFmt w:val="decimal"/>
      <w:lvlText w:val="%1."/>
      <w:lvlJc w:val="left"/>
      <w:pPr>
        <w:ind w:left="118" w:hanging="237"/>
      </w:pPr>
      <w:rPr>
        <w:rFonts w:ascii="Times New Roman" w:eastAsia="Times New Roman" w:hAnsi="Times New Roman" w:cs="Times New Roman" w:hint="default"/>
        <w:b w:val="0"/>
        <w:bCs w:val="0"/>
        <w:i w:val="0"/>
        <w:iCs w:val="0"/>
        <w:spacing w:val="0"/>
        <w:w w:val="100"/>
        <w:sz w:val="20"/>
        <w:szCs w:val="20"/>
        <w:lang w:val="es-ES" w:eastAsia="en-US" w:bidi="ar-SA"/>
      </w:rPr>
    </w:lvl>
    <w:lvl w:ilvl="1" w:tplc="71A65CA8">
      <w:numFmt w:val="bullet"/>
      <w:lvlText w:val="•"/>
      <w:lvlJc w:val="left"/>
      <w:pPr>
        <w:ind w:left="1128" w:hanging="237"/>
      </w:pPr>
      <w:rPr>
        <w:rFonts w:hint="default"/>
        <w:lang w:val="es-ES" w:eastAsia="en-US" w:bidi="ar-SA"/>
      </w:rPr>
    </w:lvl>
    <w:lvl w:ilvl="2" w:tplc="EF88F3D8">
      <w:numFmt w:val="bullet"/>
      <w:lvlText w:val="•"/>
      <w:lvlJc w:val="left"/>
      <w:pPr>
        <w:ind w:left="2136" w:hanging="237"/>
      </w:pPr>
      <w:rPr>
        <w:rFonts w:hint="default"/>
        <w:lang w:val="es-ES" w:eastAsia="en-US" w:bidi="ar-SA"/>
      </w:rPr>
    </w:lvl>
    <w:lvl w:ilvl="3" w:tplc="4A7CDAE6">
      <w:numFmt w:val="bullet"/>
      <w:lvlText w:val="•"/>
      <w:lvlJc w:val="left"/>
      <w:pPr>
        <w:ind w:left="3144" w:hanging="237"/>
      </w:pPr>
      <w:rPr>
        <w:rFonts w:hint="default"/>
        <w:lang w:val="es-ES" w:eastAsia="en-US" w:bidi="ar-SA"/>
      </w:rPr>
    </w:lvl>
    <w:lvl w:ilvl="4" w:tplc="230CD98A">
      <w:numFmt w:val="bullet"/>
      <w:lvlText w:val="•"/>
      <w:lvlJc w:val="left"/>
      <w:pPr>
        <w:ind w:left="4152" w:hanging="237"/>
      </w:pPr>
      <w:rPr>
        <w:rFonts w:hint="default"/>
        <w:lang w:val="es-ES" w:eastAsia="en-US" w:bidi="ar-SA"/>
      </w:rPr>
    </w:lvl>
    <w:lvl w:ilvl="5" w:tplc="45AA0EE2">
      <w:numFmt w:val="bullet"/>
      <w:lvlText w:val="•"/>
      <w:lvlJc w:val="left"/>
      <w:pPr>
        <w:ind w:left="5160" w:hanging="237"/>
      </w:pPr>
      <w:rPr>
        <w:rFonts w:hint="default"/>
        <w:lang w:val="es-ES" w:eastAsia="en-US" w:bidi="ar-SA"/>
      </w:rPr>
    </w:lvl>
    <w:lvl w:ilvl="6" w:tplc="3AE25D9E">
      <w:numFmt w:val="bullet"/>
      <w:lvlText w:val="•"/>
      <w:lvlJc w:val="left"/>
      <w:pPr>
        <w:ind w:left="6168" w:hanging="237"/>
      </w:pPr>
      <w:rPr>
        <w:rFonts w:hint="default"/>
        <w:lang w:val="es-ES" w:eastAsia="en-US" w:bidi="ar-SA"/>
      </w:rPr>
    </w:lvl>
    <w:lvl w:ilvl="7" w:tplc="F88A55CC">
      <w:numFmt w:val="bullet"/>
      <w:lvlText w:val="•"/>
      <w:lvlJc w:val="left"/>
      <w:pPr>
        <w:ind w:left="7176" w:hanging="237"/>
      </w:pPr>
      <w:rPr>
        <w:rFonts w:hint="default"/>
        <w:lang w:val="es-ES" w:eastAsia="en-US" w:bidi="ar-SA"/>
      </w:rPr>
    </w:lvl>
    <w:lvl w:ilvl="8" w:tplc="EB3AD19C">
      <w:numFmt w:val="bullet"/>
      <w:lvlText w:val="•"/>
      <w:lvlJc w:val="left"/>
      <w:pPr>
        <w:ind w:left="8184" w:hanging="237"/>
      </w:pPr>
      <w:rPr>
        <w:rFonts w:hint="default"/>
        <w:lang w:val="es-ES" w:eastAsia="en-US" w:bidi="ar-SA"/>
      </w:rPr>
    </w:lvl>
  </w:abstractNum>
  <w:abstractNum w:abstractNumId="13" w15:restartNumberingAfterBreak="0">
    <w:nsid w:val="27261E1A"/>
    <w:multiLevelType w:val="hybridMultilevel"/>
    <w:tmpl w:val="E2EAE04A"/>
    <w:lvl w:ilvl="0" w:tplc="600657EE">
      <w:start w:val="1"/>
      <w:numFmt w:val="decimal"/>
      <w:lvlText w:val="%1."/>
      <w:lvlJc w:val="left"/>
      <w:pPr>
        <w:ind w:left="118" w:hanging="210"/>
      </w:pPr>
      <w:rPr>
        <w:rFonts w:ascii="Times New Roman" w:eastAsia="Times New Roman" w:hAnsi="Times New Roman" w:cs="Times New Roman" w:hint="default"/>
        <w:b w:val="0"/>
        <w:bCs w:val="0"/>
        <w:i w:val="0"/>
        <w:iCs w:val="0"/>
        <w:spacing w:val="0"/>
        <w:w w:val="100"/>
        <w:sz w:val="20"/>
        <w:szCs w:val="20"/>
        <w:lang w:val="es-ES" w:eastAsia="en-US" w:bidi="ar-SA"/>
      </w:rPr>
    </w:lvl>
    <w:lvl w:ilvl="1" w:tplc="297E4680">
      <w:start w:val="1"/>
      <w:numFmt w:val="lowerLetter"/>
      <w:lvlText w:val="%2)"/>
      <w:lvlJc w:val="left"/>
      <w:pPr>
        <w:ind w:left="118" w:hanging="246"/>
      </w:pPr>
      <w:rPr>
        <w:rFonts w:asciiTheme="minorHAnsi" w:eastAsia="Times New Roman" w:hAnsiTheme="minorHAnsi" w:cstheme="minorHAnsi" w:hint="default"/>
        <w:b w:val="0"/>
        <w:bCs w:val="0"/>
        <w:i w:val="0"/>
        <w:iCs w:val="0"/>
        <w:spacing w:val="0"/>
        <w:w w:val="100"/>
        <w:sz w:val="24"/>
        <w:szCs w:val="24"/>
        <w:lang w:val="es-ES" w:eastAsia="en-US" w:bidi="ar-SA"/>
      </w:rPr>
    </w:lvl>
    <w:lvl w:ilvl="2" w:tplc="9AA4F592">
      <w:numFmt w:val="bullet"/>
      <w:lvlText w:val="•"/>
      <w:lvlJc w:val="left"/>
      <w:pPr>
        <w:ind w:left="2136" w:hanging="246"/>
      </w:pPr>
      <w:rPr>
        <w:rFonts w:hint="default"/>
        <w:lang w:val="es-ES" w:eastAsia="en-US" w:bidi="ar-SA"/>
      </w:rPr>
    </w:lvl>
    <w:lvl w:ilvl="3" w:tplc="903CD35E">
      <w:numFmt w:val="bullet"/>
      <w:lvlText w:val="•"/>
      <w:lvlJc w:val="left"/>
      <w:pPr>
        <w:ind w:left="3144" w:hanging="246"/>
      </w:pPr>
      <w:rPr>
        <w:rFonts w:hint="default"/>
        <w:lang w:val="es-ES" w:eastAsia="en-US" w:bidi="ar-SA"/>
      </w:rPr>
    </w:lvl>
    <w:lvl w:ilvl="4" w:tplc="4F504390">
      <w:numFmt w:val="bullet"/>
      <w:lvlText w:val="•"/>
      <w:lvlJc w:val="left"/>
      <w:pPr>
        <w:ind w:left="4152" w:hanging="246"/>
      </w:pPr>
      <w:rPr>
        <w:rFonts w:hint="default"/>
        <w:lang w:val="es-ES" w:eastAsia="en-US" w:bidi="ar-SA"/>
      </w:rPr>
    </w:lvl>
    <w:lvl w:ilvl="5" w:tplc="48624456">
      <w:numFmt w:val="bullet"/>
      <w:lvlText w:val="•"/>
      <w:lvlJc w:val="left"/>
      <w:pPr>
        <w:ind w:left="5160" w:hanging="246"/>
      </w:pPr>
      <w:rPr>
        <w:rFonts w:hint="default"/>
        <w:lang w:val="es-ES" w:eastAsia="en-US" w:bidi="ar-SA"/>
      </w:rPr>
    </w:lvl>
    <w:lvl w:ilvl="6" w:tplc="199CF966">
      <w:numFmt w:val="bullet"/>
      <w:lvlText w:val="•"/>
      <w:lvlJc w:val="left"/>
      <w:pPr>
        <w:ind w:left="6168" w:hanging="246"/>
      </w:pPr>
      <w:rPr>
        <w:rFonts w:hint="default"/>
        <w:lang w:val="es-ES" w:eastAsia="en-US" w:bidi="ar-SA"/>
      </w:rPr>
    </w:lvl>
    <w:lvl w:ilvl="7" w:tplc="59D47D16">
      <w:numFmt w:val="bullet"/>
      <w:lvlText w:val="•"/>
      <w:lvlJc w:val="left"/>
      <w:pPr>
        <w:ind w:left="7176" w:hanging="246"/>
      </w:pPr>
      <w:rPr>
        <w:rFonts w:hint="default"/>
        <w:lang w:val="es-ES" w:eastAsia="en-US" w:bidi="ar-SA"/>
      </w:rPr>
    </w:lvl>
    <w:lvl w:ilvl="8" w:tplc="2E1426F8">
      <w:numFmt w:val="bullet"/>
      <w:lvlText w:val="•"/>
      <w:lvlJc w:val="left"/>
      <w:pPr>
        <w:ind w:left="8184" w:hanging="246"/>
      </w:pPr>
      <w:rPr>
        <w:rFonts w:hint="default"/>
        <w:lang w:val="es-ES" w:eastAsia="en-US" w:bidi="ar-SA"/>
      </w:rPr>
    </w:lvl>
  </w:abstractNum>
  <w:abstractNum w:abstractNumId="14" w15:restartNumberingAfterBreak="0">
    <w:nsid w:val="28987F11"/>
    <w:multiLevelType w:val="hybridMultilevel"/>
    <w:tmpl w:val="15281A2E"/>
    <w:lvl w:ilvl="0" w:tplc="B508694E">
      <w:start w:val="1"/>
      <w:numFmt w:val="decimal"/>
      <w:lvlText w:val="%1."/>
      <w:lvlJc w:val="left"/>
      <w:pPr>
        <w:ind w:left="118" w:hanging="229"/>
      </w:pPr>
      <w:rPr>
        <w:rFonts w:ascii="Times New Roman" w:eastAsia="Times New Roman" w:hAnsi="Times New Roman" w:cs="Times New Roman" w:hint="default"/>
        <w:b w:val="0"/>
        <w:bCs w:val="0"/>
        <w:i w:val="0"/>
        <w:iCs w:val="0"/>
        <w:spacing w:val="0"/>
        <w:w w:val="100"/>
        <w:sz w:val="20"/>
        <w:szCs w:val="20"/>
        <w:lang w:val="es-ES" w:eastAsia="en-US" w:bidi="ar-SA"/>
      </w:rPr>
    </w:lvl>
    <w:lvl w:ilvl="1" w:tplc="76120F86">
      <w:start w:val="1"/>
      <w:numFmt w:val="lowerLetter"/>
      <w:lvlText w:val="%2)"/>
      <w:lvlJc w:val="left"/>
      <w:pPr>
        <w:ind w:left="118" w:hanging="237"/>
      </w:pPr>
      <w:rPr>
        <w:rFonts w:ascii="Times New Roman" w:eastAsia="Times New Roman" w:hAnsi="Times New Roman" w:cs="Times New Roman" w:hint="default"/>
        <w:b w:val="0"/>
        <w:bCs w:val="0"/>
        <w:i w:val="0"/>
        <w:iCs w:val="0"/>
        <w:spacing w:val="0"/>
        <w:w w:val="100"/>
        <w:sz w:val="20"/>
        <w:szCs w:val="20"/>
        <w:lang w:val="es-ES" w:eastAsia="en-US" w:bidi="ar-SA"/>
      </w:rPr>
    </w:lvl>
    <w:lvl w:ilvl="2" w:tplc="D00E2392">
      <w:numFmt w:val="bullet"/>
      <w:lvlText w:val="•"/>
      <w:lvlJc w:val="left"/>
      <w:pPr>
        <w:ind w:left="2136" w:hanging="237"/>
      </w:pPr>
      <w:rPr>
        <w:rFonts w:hint="default"/>
        <w:lang w:val="es-ES" w:eastAsia="en-US" w:bidi="ar-SA"/>
      </w:rPr>
    </w:lvl>
    <w:lvl w:ilvl="3" w:tplc="22428DAA">
      <w:numFmt w:val="bullet"/>
      <w:lvlText w:val="•"/>
      <w:lvlJc w:val="left"/>
      <w:pPr>
        <w:ind w:left="3144" w:hanging="237"/>
      </w:pPr>
      <w:rPr>
        <w:rFonts w:hint="default"/>
        <w:lang w:val="es-ES" w:eastAsia="en-US" w:bidi="ar-SA"/>
      </w:rPr>
    </w:lvl>
    <w:lvl w:ilvl="4" w:tplc="3ED4D138">
      <w:numFmt w:val="bullet"/>
      <w:lvlText w:val="•"/>
      <w:lvlJc w:val="left"/>
      <w:pPr>
        <w:ind w:left="4152" w:hanging="237"/>
      </w:pPr>
      <w:rPr>
        <w:rFonts w:hint="default"/>
        <w:lang w:val="es-ES" w:eastAsia="en-US" w:bidi="ar-SA"/>
      </w:rPr>
    </w:lvl>
    <w:lvl w:ilvl="5" w:tplc="00EA93D8">
      <w:numFmt w:val="bullet"/>
      <w:lvlText w:val="•"/>
      <w:lvlJc w:val="left"/>
      <w:pPr>
        <w:ind w:left="5160" w:hanging="237"/>
      </w:pPr>
      <w:rPr>
        <w:rFonts w:hint="default"/>
        <w:lang w:val="es-ES" w:eastAsia="en-US" w:bidi="ar-SA"/>
      </w:rPr>
    </w:lvl>
    <w:lvl w:ilvl="6" w:tplc="6D9A2214">
      <w:numFmt w:val="bullet"/>
      <w:lvlText w:val="•"/>
      <w:lvlJc w:val="left"/>
      <w:pPr>
        <w:ind w:left="6168" w:hanging="237"/>
      </w:pPr>
      <w:rPr>
        <w:rFonts w:hint="default"/>
        <w:lang w:val="es-ES" w:eastAsia="en-US" w:bidi="ar-SA"/>
      </w:rPr>
    </w:lvl>
    <w:lvl w:ilvl="7" w:tplc="C7E89C82">
      <w:numFmt w:val="bullet"/>
      <w:lvlText w:val="•"/>
      <w:lvlJc w:val="left"/>
      <w:pPr>
        <w:ind w:left="7176" w:hanging="237"/>
      </w:pPr>
      <w:rPr>
        <w:rFonts w:hint="default"/>
        <w:lang w:val="es-ES" w:eastAsia="en-US" w:bidi="ar-SA"/>
      </w:rPr>
    </w:lvl>
    <w:lvl w:ilvl="8" w:tplc="A07052D4">
      <w:numFmt w:val="bullet"/>
      <w:lvlText w:val="•"/>
      <w:lvlJc w:val="left"/>
      <w:pPr>
        <w:ind w:left="8184" w:hanging="237"/>
      </w:pPr>
      <w:rPr>
        <w:rFonts w:hint="default"/>
        <w:lang w:val="es-ES" w:eastAsia="en-US" w:bidi="ar-SA"/>
      </w:rPr>
    </w:lvl>
  </w:abstractNum>
  <w:abstractNum w:abstractNumId="15" w15:restartNumberingAfterBreak="0">
    <w:nsid w:val="2A9E2D20"/>
    <w:multiLevelType w:val="hybridMultilevel"/>
    <w:tmpl w:val="2C1EE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D652CE"/>
    <w:multiLevelType w:val="hybridMultilevel"/>
    <w:tmpl w:val="F82EA63A"/>
    <w:lvl w:ilvl="0" w:tplc="A9D84EB4">
      <w:start w:val="1"/>
      <w:numFmt w:val="decimal"/>
      <w:lvlText w:val="%1."/>
      <w:lvlJc w:val="left"/>
      <w:pPr>
        <w:ind w:left="118" w:hanging="240"/>
      </w:pPr>
      <w:rPr>
        <w:rFonts w:ascii="Times New Roman" w:eastAsia="Times New Roman" w:hAnsi="Times New Roman" w:cs="Times New Roman" w:hint="default"/>
        <w:b w:val="0"/>
        <w:bCs w:val="0"/>
        <w:i w:val="0"/>
        <w:iCs w:val="0"/>
        <w:spacing w:val="0"/>
        <w:w w:val="100"/>
        <w:sz w:val="20"/>
        <w:szCs w:val="20"/>
        <w:lang w:val="es-ES" w:eastAsia="en-US" w:bidi="ar-SA"/>
      </w:rPr>
    </w:lvl>
    <w:lvl w:ilvl="1" w:tplc="A6C2E88C">
      <w:numFmt w:val="bullet"/>
      <w:lvlText w:val="•"/>
      <w:lvlJc w:val="left"/>
      <w:pPr>
        <w:ind w:left="1128" w:hanging="240"/>
      </w:pPr>
      <w:rPr>
        <w:rFonts w:hint="default"/>
        <w:lang w:val="es-ES" w:eastAsia="en-US" w:bidi="ar-SA"/>
      </w:rPr>
    </w:lvl>
    <w:lvl w:ilvl="2" w:tplc="C4347A36">
      <w:numFmt w:val="bullet"/>
      <w:lvlText w:val="•"/>
      <w:lvlJc w:val="left"/>
      <w:pPr>
        <w:ind w:left="2136" w:hanging="240"/>
      </w:pPr>
      <w:rPr>
        <w:rFonts w:hint="default"/>
        <w:lang w:val="es-ES" w:eastAsia="en-US" w:bidi="ar-SA"/>
      </w:rPr>
    </w:lvl>
    <w:lvl w:ilvl="3" w:tplc="FF3A1B9C">
      <w:numFmt w:val="bullet"/>
      <w:lvlText w:val="•"/>
      <w:lvlJc w:val="left"/>
      <w:pPr>
        <w:ind w:left="3144" w:hanging="240"/>
      </w:pPr>
      <w:rPr>
        <w:rFonts w:hint="default"/>
        <w:lang w:val="es-ES" w:eastAsia="en-US" w:bidi="ar-SA"/>
      </w:rPr>
    </w:lvl>
    <w:lvl w:ilvl="4" w:tplc="8640DB86">
      <w:numFmt w:val="bullet"/>
      <w:lvlText w:val="•"/>
      <w:lvlJc w:val="left"/>
      <w:pPr>
        <w:ind w:left="4152" w:hanging="240"/>
      </w:pPr>
      <w:rPr>
        <w:rFonts w:hint="default"/>
        <w:lang w:val="es-ES" w:eastAsia="en-US" w:bidi="ar-SA"/>
      </w:rPr>
    </w:lvl>
    <w:lvl w:ilvl="5" w:tplc="4BD806F0">
      <w:numFmt w:val="bullet"/>
      <w:lvlText w:val="•"/>
      <w:lvlJc w:val="left"/>
      <w:pPr>
        <w:ind w:left="5160" w:hanging="240"/>
      </w:pPr>
      <w:rPr>
        <w:rFonts w:hint="default"/>
        <w:lang w:val="es-ES" w:eastAsia="en-US" w:bidi="ar-SA"/>
      </w:rPr>
    </w:lvl>
    <w:lvl w:ilvl="6" w:tplc="8F24F026">
      <w:numFmt w:val="bullet"/>
      <w:lvlText w:val="•"/>
      <w:lvlJc w:val="left"/>
      <w:pPr>
        <w:ind w:left="6168" w:hanging="240"/>
      </w:pPr>
      <w:rPr>
        <w:rFonts w:hint="default"/>
        <w:lang w:val="es-ES" w:eastAsia="en-US" w:bidi="ar-SA"/>
      </w:rPr>
    </w:lvl>
    <w:lvl w:ilvl="7" w:tplc="A60E0B30">
      <w:numFmt w:val="bullet"/>
      <w:lvlText w:val="•"/>
      <w:lvlJc w:val="left"/>
      <w:pPr>
        <w:ind w:left="7176" w:hanging="240"/>
      </w:pPr>
      <w:rPr>
        <w:rFonts w:hint="default"/>
        <w:lang w:val="es-ES" w:eastAsia="en-US" w:bidi="ar-SA"/>
      </w:rPr>
    </w:lvl>
    <w:lvl w:ilvl="8" w:tplc="7BF4A514">
      <w:numFmt w:val="bullet"/>
      <w:lvlText w:val="•"/>
      <w:lvlJc w:val="left"/>
      <w:pPr>
        <w:ind w:left="8184" w:hanging="240"/>
      </w:pPr>
      <w:rPr>
        <w:rFonts w:hint="default"/>
        <w:lang w:val="es-ES" w:eastAsia="en-US" w:bidi="ar-SA"/>
      </w:rPr>
    </w:lvl>
  </w:abstractNum>
  <w:abstractNum w:abstractNumId="17" w15:restartNumberingAfterBreak="0">
    <w:nsid w:val="309C0246"/>
    <w:multiLevelType w:val="hybridMultilevel"/>
    <w:tmpl w:val="A7C23702"/>
    <w:lvl w:ilvl="0" w:tplc="95F69B96">
      <w:start w:val="1"/>
      <w:numFmt w:val="decimal"/>
      <w:lvlText w:val="%1."/>
      <w:lvlJc w:val="left"/>
      <w:pPr>
        <w:ind w:left="118" w:hanging="228"/>
      </w:pPr>
      <w:rPr>
        <w:rFonts w:ascii="Times New Roman" w:eastAsia="Times New Roman" w:hAnsi="Times New Roman" w:cs="Times New Roman" w:hint="default"/>
        <w:b w:val="0"/>
        <w:bCs w:val="0"/>
        <w:i w:val="0"/>
        <w:iCs w:val="0"/>
        <w:spacing w:val="0"/>
        <w:w w:val="100"/>
        <w:sz w:val="20"/>
        <w:szCs w:val="20"/>
        <w:lang w:val="es-ES" w:eastAsia="en-US" w:bidi="ar-SA"/>
      </w:rPr>
    </w:lvl>
    <w:lvl w:ilvl="1" w:tplc="5B28A4BE">
      <w:numFmt w:val="bullet"/>
      <w:lvlText w:val="•"/>
      <w:lvlJc w:val="left"/>
      <w:pPr>
        <w:ind w:left="1128" w:hanging="228"/>
      </w:pPr>
      <w:rPr>
        <w:rFonts w:hint="default"/>
        <w:lang w:val="es-ES" w:eastAsia="en-US" w:bidi="ar-SA"/>
      </w:rPr>
    </w:lvl>
    <w:lvl w:ilvl="2" w:tplc="90DA60AC">
      <w:numFmt w:val="bullet"/>
      <w:lvlText w:val="•"/>
      <w:lvlJc w:val="left"/>
      <w:pPr>
        <w:ind w:left="2136" w:hanging="228"/>
      </w:pPr>
      <w:rPr>
        <w:rFonts w:hint="default"/>
        <w:lang w:val="es-ES" w:eastAsia="en-US" w:bidi="ar-SA"/>
      </w:rPr>
    </w:lvl>
    <w:lvl w:ilvl="3" w:tplc="0C2095F0">
      <w:numFmt w:val="bullet"/>
      <w:lvlText w:val="•"/>
      <w:lvlJc w:val="left"/>
      <w:pPr>
        <w:ind w:left="3144" w:hanging="228"/>
      </w:pPr>
      <w:rPr>
        <w:rFonts w:hint="default"/>
        <w:lang w:val="es-ES" w:eastAsia="en-US" w:bidi="ar-SA"/>
      </w:rPr>
    </w:lvl>
    <w:lvl w:ilvl="4" w:tplc="BAFA8C22">
      <w:numFmt w:val="bullet"/>
      <w:lvlText w:val="•"/>
      <w:lvlJc w:val="left"/>
      <w:pPr>
        <w:ind w:left="4152" w:hanging="228"/>
      </w:pPr>
      <w:rPr>
        <w:rFonts w:hint="default"/>
        <w:lang w:val="es-ES" w:eastAsia="en-US" w:bidi="ar-SA"/>
      </w:rPr>
    </w:lvl>
    <w:lvl w:ilvl="5" w:tplc="906889C8">
      <w:numFmt w:val="bullet"/>
      <w:lvlText w:val="•"/>
      <w:lvlJc w:val="left"/>
      <w:pPr>
        <w:ind w:left="5160" w:hanging="228"/>
      </w:pPr>
      <w:rPr>
        <w:rFonts w:hint="default"/>
        <w:lang w:val="es-ES" w:eastAsia="en-US" w:bidi="ar-SA"/>
      </w:rPr>
    </w:lvl>
    <w:lvl w:ilvl="6" w:tplc="4C1C4B2C">
      <w:numFmt w:val="bullet"/>
      <w:lvlText w:val="•"/>
      <w:lvlJc w:val="left"/>
      <w:pPr>
        <w:ind w:left="6168" w:hanging="228"/>
      </w:pPr>
      <w:rPr>
        <w:rFonts w:hint="default"/>
        <w:lang w:val="es-ES" w:eastAsia="en-US" w:bidi="ar-SA"/>
      </w:rPr>
    </w:lvl>
    <w:lvl w:ilvl="7" w:tplc="459E1F5A">
      <w:numFmt w:val="bullet"/>
      <w:lvlText w:val="•"/>
      <w:lvlJc w:val="left"/>
      <w:pPr>
        <w:ind w:left="7176" w:hanging="228"/>
      </w:pPr>
      <w:rPr>
        <w:rFonts w:hint="default"/>
        <w:lang w:val="es-ES" w:eastAsia="en-US" w:bidi="ar-SA"/>
      </w:rPr>
    </w:lvl>
    <w:lvl w:ilvl="8" w:tplc="49EEB31C">
      <w:numFmt w:val="bullet"/>
      <w:lvlText w:val="•"/>
      <w:lvlJc w:val="left"/>
      <w:pPr>
        <w:ind w:left="8184" w:hanging="228"/>
      </w:pPr>
      <w:rPr>
        <w:rFonts w:hint="default"/>
        <w:lang w:val="es-ES" w:eastAsia="en-US" w:bidi="ar-SA"/>
      </w:rPr>
    </w:lvl>
  </w:abstractNum>
  <w:abstractNum w:abstractNumId="18" w15:restartNumberingAfterBreak="0">
    <w:nsid w:val="33B86E74"/>
    <w:multiLevelType w:val="hybridMultilevel"/>
    <w:tmpl w:val="42D68F4A"/>
    <w:lvl w:ilvl="0" w:tplc="9F12E990">
      <w:start w:val="1"/>
      <w:numFmt w:val="bullet"/>
      <w:lvlText w:val="-"/>
      <w:lvlJc w:val="left"/>
      <w:pPr>
        <w:ind w:left="1030" w:hanging="360"/>
      </w:pPr>
      <w:rPr>
        <w:rFonts w:ascii="Symbol" w:hAnsi="Symbol" w:hint="default"/>
      </w:rPr>
    </w:lvl>
    <w:lvl w:ilvl="1" w:tplc="D9587D80">
      <w:start w:val="1"/>
      <w:numFmt w:val="bullet"/>
      <w:lvlText w:val="o"/>
      <w:lvlJc w:val="left"/>
      <w:pPr>
        <w:ind w:left="1750" w:hanging="360"/>
      </w:pPr>
      <w:rPr>
        <w:rFonts w:ascii="Courier New" w:hAnsi="Courier New" w:hint="default"/>
      </w:rPr>
    </w:lvl>
    <w:lvl w:ilvl="2" w:tplc="3508DBBC">
      <w:start w:val="1"/>
      <w:numFmt w:val="bullet"/>
      <w:lvlText w:val=""/>
      <w:lvlJc w:val="left"/>
      <w:pPr>
        <w:ind w:left="2470" w:hanging="360"/>
      </w:pPr>
      <w:rPr>
        <w:rFonts w:ascii="Wingdings" w:hAnsi="Wingdings" w:hint="default"/>
      </w:rPr>
    </w:lvl>
    <w:lvl w:ilvl="3" w:tplc="415A748C">
      <w:start w:val="1"/>
      <w:numFmt w:val="bullet"/>
      <w:lvlText w:val=""/>
      <w:lvlJc w:val="left"/>
      <w:pPr>
        <w:ind w:left="3190" w:hanging="360"/>
      </w:pPr>
      <w:rPr>
        <w:rFonts w:ascii="Symbol" w:hAnsi="Symbol" w:hint="default"/>
      </w:rPr>
    </w:lvl>
    <w:lvl w:ilvl="4" w:tplc="8AB0E3EE">
      <w:start w:val="1"/>
      <w:numFmt w:val="bullet"/>
      <w:lvlText w:val="o"/>
      <w:lvlJc w:val="left"/>
      <w:pPr>
        <w:ind w:left="3910" w:hanging="360"/>
      </w:pPr>
      <w:rPr>
        <w:rFonts w:ascii="Courier New" w:hAnsi="Courier New" w:hint="default"/>
      </w:rPr>
    </w:lvl>
    <w:lvl w:ilvl="5" w:tplc="E3FE4864">
      <w:start w:val="1"/>
      <w:numFmt w:val="bullet"/>
      <w:lvlText w:val=""/>
      <w:lvlJc w:val="left"/>
      <w:pPr>
        <w:ind w:left="4630" w:hanging="360"/>
      </w:pPr>
      <w:rPr>
        <w:rFonts w:ascii="Wingdings" w:hAnsi="Wingdings" w:hint="default"/>
      </w:rPr>
    </w:lvl>
    <w:lvl w:ilvl="6" w:tplc="74EC108E">
      <w:start w:val="1"/>
      <w:numFmt w:val="bullet"/>
      <w:lvlText w:val=""/>
      <w:lvlJc w:val="left"/>
      <w:pPr>
        <w:ind w:left="5350" w:hanging="360"/>
      </w:pPr>
      <w:rPr>
        <w:rFonts w:ascii="Symbol" w:hAnsi="Symbol" w:hint="default"/>
      </w:rPr>
    </w:lvl>
    <w:lvl w:ilvl="7" w:tplc="8884DA04">
      <w:start w:val="1"/>
      <w:numFmt w:val="bullet"/>
      <w:lvlText w:val="o"/>
      <w:lvlJc w:val="left"/>
      <w:pPr>
        <w:ind w:left="6070" w:hanging="360"/>
      </w:pPr>
      <w:rPr>
        <w:rFonts w:ascii="Courier New" w:hAnsi="Courier New" w:hint="default"/>
      </w:rPr>
    </w:lvl>
    <w:lvl w:ilvl="8" w:tplc="4EFEFFE4">
      <w:start w:val="1"/>
      <w:numFmt w:val="bullet"/>
      <w:lvlText w:val=""/>
      <w:lvlJc w:val="left"/>
      <w:pPr>
        <w:ind w:left="6790" w:hanging="360"/>
      </w:pPr>
      <w:rPr>
        <w:rFonts w:ascii="Wingdings" w:hAnsi="Wingdings" w:hint="default"/>
      </w:rPr>
    </w:lvl>
  </w:abstractNum>
  <w:abstractNum w:abstractNumId="19" w15:restartNumberingAfterBreak="0">
    <w:nsid w:val="342C2B91"/>
    <w:multiLevelType w:val="hybridMultilevel"/>
    <w:tmpl w:val="24843E62"/>
    <w:lvl w:ilvl="0" w:tplc="85DEF9EA">
      <w:start w:val="1"/>
      <w:numFmt w:val="decimal"/>
      <w:lvlText w:val="%1."/>
      <w:lvlJc w:val="left"/>
      <w:pPr>
        <w:ind w:left="118" w:hanging="248"/>
      </w:pPr>
      <w:rPr>
        <w:rFonts w:ascii="Times New Roman" w:eastAsia="Times New Roman" w:hAnsi="Times New Roman" w:cs="Times New Roman" w:hint="default"/>
        <w:b w:val="0"/>
        <w:bCs w:val="0"/>
        <w:i w:val="0"/>
        <w:iCs w:val="0"/>
        <w:spacing w:val="0"/>
        <w:w w:val="100"/>
        <w:sz w:val="20"/>
        <w:szCs w:val="20"/>
        <w:lang w:val="es-ES" w:eastAsia="en-US" w:bidi="ar-SA"/>
      </w:rPr>
    </w:lvl>
    <w:lvl w:ilvl="1" w:tplc="1966A606">
      <w:start w:val="1"/>
      <w:numFmt w:val="lowerLetter"/>
      <w:lvlText w:val="%2)"/>
      <w:lvlJc w:val="left"/>
      <w:pPr>
        <w:ind w:left="995" w:hanging="207"/>
      </w:pPr>
      <w:rPr>
        <w:rFonts w:ascii="Times New Roman" w:eastAsia="Times New Roman" w:hAnsi="Times New Roman" w:cs="Times New Roman" w:hint="default"/>
        <w:b w:val="0"/>
        <w:bCs w:val="0"/>
        <w:i w:val="0"/>
        <w:iCs w:val="0"/>
        <w:spacing w:val="0"/>
        <w:w w:val="100"/>
        <w:sz w:val="20"/>
        <w:szCs w:val="20"/>
        <w:lang w:val="es-ES" w:eastAsia="en-US" w:bidi="ar-SA"/>
      </w:rPr>
    </w:lvl>
    <w:lvl w:ilvl="2" w:tplc="AB928624">
      <w:numFmt w:val="bullet"/>
      <w:lvlText w:val="•"/>
      <w:lvlJc w:val="left"/>
      <w:pPr>
        <w:ind w:left="2022" w:hanging="207"/>
      </w:pPr>
      <w:rPr>
        <w:rFonts w:hint="default"/>
        <w:lang w:val="es-ES" w:eastAsia="en-US" w:bidi="ar-SA"/>
      </w:rPr>
    </w:lvl>
    <w:lvl w:ilvl="3" w:tplc="7304BB58">
      <w:numFmt w:val="bullet"/>
      <w:lvlText w:val="•"/>
      <w:lvlJc w:val="left"/>
      <w:pPr>
        <w:ind w:left="3044" w:hanging="207"/>
      </w:pPr>
      <w:rPr>
        <w:rFonts w:hint="default"/>
        <w:lang w:val="es-ES" w:eastAsia="en-US" w:bidi="ar-SA"/>
      </w:rPr>
    </w:lvl>
    <w:lvl w:ilvl="4" w:tplc="D7E2B23E">
      <w:numFmt w:val="bullet"/>
      <w:lvlText w:val="•"/>
      <w:lvlJc w:val="left"/>
      <w:pPr>
        <w:ind w:left="4066" w:hanging="207"/>
      </w:pPr>
      <w:rPr>
        <w:rFonts w:hint="default"/>
        <w:lang w:val="es-ES" w:eastAsia="en-US" w:bidi="ar-SA"/>
      </w:rPr>
    </w:lvl>
    <w:lvl w:ilvl="5" w:tplc="75607EA2">
      <w:numFmt w:val="bullet"/>
      <w:lvlText w:val="•"/>
      <w:lvlJc w:val="left"/>
      <w:pPr>
        <w:ind w:left="5088" w:hanging="207"/>
      </w:pPr>
      <w:rPr>
        <w:rFonts w:hint="default"/>
        <w:lang w:val="es-ES" w:eastAsia="en-US" w:bidi="ar-SA"/>
      </w:rPr>
    </w:lvl>
    <w:lvl w:ilvl="6" w:tplc="919C7CE8">
      <w:numFmt w:val="bullet"/>
      <w:lvlText w:val="•"/>
      <w:lvlJc w:val="left"/>
      <w:pPr>
        <w:ind w:left="6111" w:hanging="207"/>
      </w:pPr>
      <w:rPr>
        <w:rFonts w:hint="default"/>
        <w:lang w:val="es-ES" w:eastAsia="en-US" w:bidi="ar-SA"/>
      </w:rPr>
    </w:lvl>
    <w:lvl w:ilvl="7" w:tplc="40706378">
      <w:numFmt w:val="bullet"/>
      <w:lvlText w:val="•"/>
      <w:lvlJc w:val="left"/>
      <w:pPr>
        <w:ind w:left="7133" w:hanging="207"/>
      </w:pPr>
      <w:rPr>
        <w:rFonts w:hint="default"/>
        <w:lang w:val="es-ES" w:eastAsia="en-US" w:bidi="ar-SA"/>
      </w:rPr>
    </w:lvl>
    <w:lvl w:ilvl="8" w:tplc="48A6628A">
      <w:numFmt w:val="bullet"/>
      <w:lvlText w:val="•"/>
      <w:lvlJc w:val="left"/>
      <w:pPr>
        <w:ind w:left="8155" w:hanging="207"/>
      </w:pPr>
      <w:rPr>
        <w:rFonts w:hint="default"/>
        <w:lang w:val="es-ES" w:eastAsia="en-US" w:bidi="ar-SA"/>
      </w:rPr>
    </w:lvl>
  </w:abstractNum>
  <w:abstractNum w:abstractNumId="20" w15:restartNumberingAfterBreak="0">
    <w:nsid w:val="35B70341"/>
    <w:multiLevelType w:val="hybridMultilevel"/>
    <w:tmpl w:val="E7EA98A4"/>
    <w:lvl w:ilvl="0" w:tplc="61661248">
      <w:start w:val="1"/>
      <w:numFmt w:val="bullet"/>
      <w:lvlText w:val="·"/>
      <w:lvlJc w:val="left"/>
      <w:pPr>
        <w:ind w:left="1030" w:hanging="360"/>
      </w:pPr>
      <w:rPr>
        <w:rFonts w:ascii="Symbol" w:hAnsi="Symbol" w:hint="default"/>
      </w:rPr>
    </w:lvl>
    <w:lvl w:ilvl="1" w:tplc="9FCCCEC8">
      <w:start w:val="1"/>
      <w:numFmt w:val="bullet"/>
      <w:lvlText w:val="o"/>
      <w:lvlJc w:val="left"/>
      <w:pPr>
        <w:ind w:left="1750" w:hanging="360"/>
      </w:pPr>
      <w:rPr>
        <w:rFonts w:ascii="Courier New" w:hAnsi="Courier New" w:hint="default"/>
      </w:rPr>
    </w:lvl>
    <w:lvl w:ilvl="2" w:tplc="8CD2ED9E">
      <w:start w:val="1"/>
      <w:numFmt w:val="bullet"/>
      <w:lvlText w:val=""/>
      <w:lvlJc w:val="left"/>
      <w:pPr>
        <w:ind w:left="2470" w:hanging="360"/>
      </w:pPr>
      <w:rPr>
        <w:rFonts w:ascii="Wingdings" w:hAnsi="Wingdings" w:hint="default"/>
      </w:rPr>
    </w:lvl>
    <w:lvl w:ilvl="3" w:tplc="6B726DAE">
      <w:start w:val="1"/>
      <w:numFmt w:val="bullet"/>
      <w:lvlText w:val=""/>
      <w:lvlJc w:val="left"/>
      <w:pPr>
        <w:ind w:left="3190" w:hanging="360"/>
      </w:pPr>
      <w:rPr>
        <w:rFonts w:ascii="Symbol" w:hAnsi="Symbol" w:hint="default"/>
      </w:rPr>
    </w:lvl>
    <w:lvl w:ilvl="4" w:tplc="2E78229C">
      <w:start w:val="1"/>
      <w:numFmt w:val="bullet"/>
      <w:lvlText w:val="o"/>
      <w:lvlJc w:val="left"/>
      <w:pPr>
        <w:ind w:left="3910" w:hanging="360"/>
      </w:pPr>
      <w:rPr>
        <w:rFonts w:ascii="Courier New" w:hAnsi="Courier New" w:hint="default"/>
      </w:rPr>
    </w:lvl>
    <w:lvl w:ilvl="5" w:tplc="FD0EB360">
      <w:start w:val="1"/>
      <w:numFmt w:val="bullet"/>
      <w:lvlText w:val=""/>
      <w:lvlJc w:val="left"/>
      <w:pPr>
        <w:ind w:left="4630" w:hanging="360"/>
      </w:pPr>
      <w:rPr>
        <w:rFonts w:ascii="Wingdings" w:hAnsi="Wingdings" w:hint="default"/>
      </w:rPr>
    </w:lvl>
    <w:lvl w:ilvl="6" w:tplc="FC2E3080">
      <w:start w:val="1"/>
      <w:numFmt w:val="bullet"/>
      <w:lvlText w:val=""/>
      <w:lvlJc w:val="left"/>
      <w:pPr>
        <w:ind w:left="5350" w:hanging="360"/>
      </w:pPr>
      <w:rPr>
        <w:rFonts w:ascii="Symbol" w:hAnsi="Symbol" w:hint="default"/>
      </w:rPr>
    </w:lvl>
    <w:lvl w:ilvl="7" w:tplc="003C5F3A">
      <w:start w:val="1"/>
      <w:numFmt w:val="bullet"/>
      <w:lvlText w:val="o"/>
      <w:lvlJc w:val="left"/>
      <w:pPr>
        <w:ind w:left="6070" w:hanging="360"/>
      </w:pPr>
      <w:rPr>
        <w:rFonts w:ascii="Courier New" w:hAnsi="Courier New" w:hint="default"/>
      </w:rPr>
    </w:lvl>
    <w:lvl w:ilvl="8" w:tplc="B360FDA4">
      <w:start w:val="1"/>
      <w:numFmt w:val="bullet"/>
      <w:lvlText w:val=""/>
      <w:lvlJc w:val="left"/>
      <w:pPr>
        <w:ind w:left="6790" w:hanging="360"/>
      </w:pPr>
      <w:rPr>
        <w:rFonts w:ascii="Wingdings" w:hAnsi="Wingdings" w:hint="default"/>
      </w:rPr>
    </w:lvl>
  </w:abstractNum>
  <w:abstractNum w:abstractNumId="21" w15:restartNumberingAfterBreak="0">
    <w:nsid w:val="35D1451E"/>
    <w:multiLevelType w:val="hybridMultilevel"/>
    <w:tmpl w:val="8EC0C63E"/>
    <w:lvl w:ilvl="0" w:tplc="FFFFFFFF">
      <w:start w:val="1"/>
      <w:numFmt w:val="decimal"/>
      <w:lvlText w:val="%1."/>
      <w:lvlJc w:val="left"/>
      <w:pPr>
        <w:ind w:left="118" w:hanging="205"/>
      </w:pPr>
      <w:rPr>
        <w:rFonts w:ascii="Times New Roman" w:eastAsia="Times New Roman" w:hAnsi="Times New Roman" w:cs="Times New Roman" w:hint="default"/>
        <w:b w:val="0"/>
        <w:bCs w:val="0"/>
        <w:i w:val="0"/>
        <w:iCs w:val="0"/>
        <w:spacing w:val="0"/>
        <w:w w:val="100"/>
        <w:sz w:val="20"/>
        <w:szCs w:val="20"/>
        <w:lang w:val="es-ES" w:eastAsia="en-US" w:bidi="ar-SA"/>
      </w:rPr>
    </w:lvl>
    <w:lvl w:ilvl="1" w:tplc="FFFFFFFF">
      <w:start w:val="1"/>
      <w:numFmt w:val="lowerLetter"/>
      <w:lvlText w:val="%2)"/>
      <w:lvlJc w:val="left"/>
      <w:pPr>
        <w:ind w:left="118" w:hanging="219"/>
      </w:pPr>
      <w:rPr>
        <w:rFonts w:ascii="Times New Roman" w:eastAsia="Times New Roman" w:hAnsi="Times New Roman" w:cs="Times New Roman" w:hint="default"/>
        <w:b w:val="0"/>
        <w:bCs w:val="0"/>
        <w:i w:val="0"/>
        <w:iCs w:val="0"/>
        <w:spacing w:val="0"/>
        <w:w w:val="100"/>
        <w:sz w:val="20"/>
        <w:szCs w:val="20"/>
        <w:lang w:val="es-ES" w:eastAsia="en-US" w:bidi="ar-SA"/>
      </w:rPr>
    </w:lvl>
    <w:lvl w:ilvl="2" w:tplc="FFFFFFFF">
      <w:numFmt w:val="bullet"/>
      <w:lvlText w:val="•"/>
      <w:lvlJc w:val="left"/>
      <w:pPr>
        <w:ind w:left="2136" w:hanging="219"/>
      </w:pPr>
      <w:rPr>
        <w:rFonts w:hint="default"/>
        <w:lang w:val="es-ES" w:eastAsia="en-US" w:bidi="ar-SA"/>
      </w:rPr>
    </w:lvl>
    <w:lvl w:ilvl="3" w:tplc="FFFFFFFF">
      <w:numFmt w:val="bullet"/>
      <w:lvlText w:val="•"/>
      <w:lvlJc w:val="left"/>
      <w:pPr>
        <w:ind w:left="3144" w:hanging="219"/>
      </w:pPr>
      <w:rPr>
        <w:rFonts w:hint="default"/>
        <w:lang w:val="es-ES" w:eastAsia="en-US" w:bidi="ar-SA"/>
      </w:rPr>
    </w:lvl>
    <w:lvl w:ilvl="4" w:tplc="FFFFFFFF">
      <w:numFmt w:val="bullet"/>
      <w:lvlText w:val="•"/>
      <w:lvlJc w:val="left"/>
      <w:pPr>
        <w:ind w:left="4152" w:hanging="219"/>
      </w:pPr>
      <w:rPr>
        <w:rFonts w:hint="default"/>
        <w:lang w:val="es-ES" w:eastAsia="en-US" w:bidi="ar-SA"/>
      </w:rPr>
    </w:lvl>
    <w:lvl w:ilvl="5" w:tplc="FFFFFFFF">
      <w:numFmt w:val="bullet"/>
      <w:lvlText w:val="•"/>
      <w:lvlJc w:val="left"/>
      <w:pPr>
        <w:ind w:left="5160" w:hanging="219"/>
      </w:pPr>
      <w:rPr>
        <w:rFonts w:hint="default"/>
        <w:lang w:val="es-ES" w:eastAsia="en-US" w:bidi="ar-SA"/>
      </w:rPr>
    </w:lvl>
    <w:lvl w:ilvl="6" w:tplc="FFFFFFFF">
      <w:numFmt w:val="bullet"/>
      <w:lvlText w:val="•"/>
      <w:lvlJc w:val="left"/>
      <w:pPr>
        <w:ind w:left="6168" w:hanging="219"/>
      </w:pPr>
      <w:rPr>
        <w:rFonts w:hint="default"/>
        <w:lang w:val="es-ES" w:eastAsia="en-US" w:bidi="ar-SA"/>
      </w:rPr>
    </w:lvl>
    <w:lvl w:ilvl="7" w:tplc="FFFFFFFF">
      <w:numFmt w:val="bullet"/>
      <w:lvlText w:val="•"/>
      <w:lvlJc w:val="left"/>
      <w:pPr>
        <w:ind w:left="7176" w:hanging="219"/>
      </w:pPr>
      <w:rPr>
        <w:rFonts w:hint="default"/>
        <w:lang w:val="es-ES" w:eastAsia="en-US" w:bidi="ar-SA"/>
      </w:rPr>
    </w:lvl>
    <w:lvl w:ilvl="8" w:tplc="FFFFFFFF">
      <w:numFmt w:val="bullet"/>
      <w:lvlText w:val="•"/>
      <w:lvlJc w:val="left"/>
      <w:pPr>
        <w:ind w:left="8184" w:hanging="219"/>
      </w:pPr>
      <w:rPr>
        <w:rFonts w:hint="default"/>
        <w:lang w:val="es-ES" w:eastAsia="en-US" w:bidi="ar-SA"/>
      </w:rPr>
    </w:lvl>
  </w:abstractNum>
  <w:abstractNum w:abstractNumId="22" w15:restartNumberingAfterBreak="0">
    <w:nsid w:val="3B701E68"/>
    <w:multiLevelType w:val="hybridMultilevel"/>
    <w:tmpl w:val="4C4A1630"/>
    <w:lvl w:ilvl="0" w:tplc="75F841CE">
      <w:start w:val="1"/>
      <w:numFmt w:val="bullet"/>
      <w:lvlText w:val="-"/>
      <w:lvlJc w:val="left"/>
      <w:pPr>
        <w:ind w:left="1030" w:hanging="360"/>
      </w:pPr>
      <w:rPr>
        <w:rFonts w:ascii="Symbol" w:hAnsi="Symbol" w:hint="default"/>
      </w:rPr>
    </w:lvl>
    <w:lvl w:ilvl="1" w:tplc="D242DF06">
      <w:start w:val="1"/>
      <w:numFmt w:val="bullet"/>
      <w:lvlText w:val="o"/>
      <w:lvlJc w:val="left"/>
      <w:pPr>
        <w:ind w:left="1750" w:hanging="360"/>
      </w:pPr>
      <w:rPr>
        <w:rFonts w:ascii="Courier New" w:hAnsi="Courier New" w:hint="default"/>
      </w:rPr>
    </w:lvl>
    <w:lvl w:ilvl="2" w:tplc="64AA5F0C">
      <w:start w:val="1"/>
      <w:numFmt w:val="bullet"/>
      <w:lvlText w:val=""/>
      <w:lvlJc w:val="left"/>
      <w:pPr>
        <w:ind w:left="2470" w:hanging="360"/>
      </w:pPr>
      <w:rPr>
        <w:rFonts w:ascii="Wingdings" w:hAnsi="Wingdings" w:hint="default"/>
      </w:rPr>
    </w:lvl>
    <w:lvl w:ilvl="3" w:tplc="E52683C4">
      <w:start w:val="1"/>
      <w:numFmt w:val="bullet"/>
      <w:lvlText w:val=""/>
      <w:lvlJc w:val="left"/>
      <w:pPr>
        <w:ind w:left="3190" w:hanging="360"/>
      </w:pPr>
      <w:rPr>
        <w:rFonts w:ascii="Symbol" w:hAnsi="Symbol" w:hint="default"/>
      </w:rPr>
    </w:lvl>
    <w:lvl w:ilvl="4" w:tplc="59D24A60">
      <w:start w:val="1"/>
      <w:numFmt w:val="bullet"/>
      <w:lvlText w:val="o"/>
      <w:lvlJc w:val="left"/>
      <w:pPr>
        <w:ind w:left="3910" w:hanging="360"/>
      </w:pPr>
      <w:rPr>
        <w:rFonts w:ascii="Courier New" w:hAnsi="Courier New" w:hint="default"/>
      </w:rPr>
    </w:lvl>
    <w:lvl w:ilvl="5" w:tplc="97261FC8">
      <w:start w:val="1"/>
      <w:numFmt w:val="bullet"/>
      <w:lvlText w:val=""/>
      <w:lvlJc w:val="left"/>
      <w:pPr>
        <w:ind w:left="4630" w:hanging="360"/>
      </w:pPr>
      <w:rPr>
        <w:rFonts w:ascii="Wingdings" w:hAnsi="Wingdings" w:hint="default"/>
      </w:rPr>
    </w:lvl>
    <w:lvl w:ilvl="6" w:tplc="8B6AD350">
      <w:start w:val="1"/>
      <w:numFmt w:val="bullet"/>
      <w:lvlText w:val=""/>
      <w:lvlJc w:val="left"/>
      <w:pPr>
        <w:ind w:left="5350" w:hanging="360"/>
      </w:pPr>
      <w:rPr>
        <w:rFonts w:ascii="Symbol" w:hAnsi="Symbol" w:hint="default"/>
      </w:rPr>
    </w:lvl>
    <w:lvl w:ilvl="7" w:tplc="54FE10D8">
      <w:start w:val="1"/>
      <w:numFmt w:val="bullet"/>
      <w:lvlText w:val="o"/>
      <w:lvlJc w:val="left"/>
      <w:pPr>
        <w:ind w:left="6070" w:hanging="360"/>
      </w:pPr>
      <w:rPr>
        <w:rFonts w:ascii="Courier New" w:hAnsi="Courier New" w:hint="default"/>
      </w:rPr>
    </w:lvl>
    <w:lvl w:ilvl="8" w:tplc="72521FA6">
      <w:start w:val="1"/>
      <w:numFmt w:val="bullet"/>
      <w:lvlText w:val=""/>
      <w:lvlJc w:val="left"/>
      <w:pPr>
        <w:ind w:left="6790" w:hanging="360"/>
      </w:pPr>
      <w:rPr>
        <w:rFonts w:ascii="Wingdings" w:hAnsi="Wingdings" w:hint="default"/>
      </w:rPr>
    </w:lvl>
  </w:abstractNum>
  <w:abstractNum w:abstractNumId="23" w15:restartNumberingAfterBreak="0">
    <w:nsid w:val="3C9D1292"/>
    <w:multiLevelType w:val="hybridMultilevel"/>
    <w:tmpl w:val="87483B1C"/>
    <w:lvl w:ilvl="0" w:tplc="4022B5C4">
      <w:start w:val="1"/>
      <w:numFmt w:val="decimal"/>
      <w:lvlText w:val="%1."/>
      <w:lvlJc w:val="left"/>
      <w:pPr>
        <w:ind w:left="118" w:hanging="207"/>
      </w:pPr>
      <w:rPr>
        <w:rFonts w:ascii="Times New Roman" w:eastAsia="Times New Roman" w:hAnsi="Times New Roman" w:cs="Times New Roman" w:hint="default"/>
        <w:b w:val="0"/>
        <w:bCs w:val="0"/>
        <w:i w:val="0"/>
        <w:iCs w:val="0"/>
        <w:spacing w:val="0"/>
        <w:w w:val="100"/>
        <w:sz w:val="20"/>
        <w:szCs w:val="20"/>
        <w:lang w:val="es-ES" w:eastAsia="en-US" w:bidi="ar-SA"/>
      </w:rPr>
    </w:lvl>
    <w:lvl w:ilvl="1" w:tplc="1DD82B4E">
      <w:start w:val="1"/>
      <w:numFmt w:val="lowerLetter"/>
      <w:lvlText w:val="%2)"/>
      <w:lvlJc w:val="left"/>
      <w:pPr>
        <w:ind w:left="118" w:hanging="227"/>
      </w:pPr>
      <w:rPr>
        <w:rFonts w:asciiTheme="minorHAnsi" w:eastAsia="Times New Roman" w:hAnsiTheme="minorHAnsi" w:cstheme="minorHAnsi" w:hint="default"/>
        <w:b w:val="0"/>
        <w:bCs w:val="0"/>
        <w:i w:val="0"/>
        <w:iCs w:val="0"/>
        <w:spacing w:val="0"/>
        <w:w w:val="100"/>
        <w:sz w:val="24"/>
        <w:szCs w:val="24"/>
        <w:lang w:val="es-ES" w:eastAsia="en-US" w:bidi="ar-SA"/>
      </w:rPr>
    </w:lvl>
    <w:lvl w:ilvl="2" w:tplc="0C2665FC">
      <w:numFmt w:val="bullet"/>
      <w:lvlText w:val="•"/>
      <w:lvlJc w:val="left"/>
      <w:pPr>
        <w:ind w:left="2136" w:hanging="227"/>
      </w:pPr>
      <w:rPr>
        <w:rFonts w:hint="default"/>
        <w:lang w:val="es-ES" w:eastAsia="en-US" w:bidi="ar-SA"/>
      </w:rPr>
    </w:lvl>
    <w:lvl w:ilvl="3" w:tplc="FC446E54">
      <w:numFmt w:val="bullet"/>
      <w:lvlText w:val="•"/>
      <w:lvlJc w:val="left"/>
      <w:pPr>
        <w:ind w:left="3144" w:hanging="227"/>
      </w:pPr>
      <w:rPr>
        <w:rFonts w:hint="default"/>
        <w:lang w:val="es-ES" w:eastAsia="en-US" w:bidi="ar-SA"/>
      </w:rPr>
    </w:lvl>
    <w:lvl w:ilvl="4" w:tplc="17DA57CC">
      <w:numFmt w:val="bullet"/>
      <w:lvlText w:val="•"/>
      <w:lvlJc w:val="left"/>
      <w:pPr>
        <w:ind w:left="4152" w:hanging="227"/>
      </w:pPr>
      <w:rPr>
        <w:rFonts w:hint="default"/>
        <w:lang w:val="es-ES" w:eastAsia="en-US" w:bidi="ar-SA"/>
      </w:rPr>
    </w:lvl>
    <w:lvl w:ilvl="5" w:tplc="A720E2EC">
      <w:numFmt w:val="bullet"/>
      <w:lvlText w:val="•"/>
      <w:lvlJc w:val="left"/>
      <w:pPr>
        <w:ind w:left="5160" w:hanging="227"/>
      </w:pPr>
      <w:rPr>
        <w:rFonts w:hint="default"/>
        <w:lang w:val="es-ES" w:eastAsia="en-US" w:bidi="ar-SA"/>
      </w:rPr>
    </w:lvl>
    <w:lvl w:ilvl="6" w:tplc="26002EB0">
      <w:numFmt w:val="bullet"/>
      <w:lvlText w:val="•"/>
      <w:lvlJc w:val="left"/>
      <w:pPr>
        <w:ind w:left="6168" w:hanging="227"/>
      </w:pPr>
      <w:rPr>
        <w:rFonts w:hint="default"/>
        <w:lang w:val="es-ES" w:eastAsia="en-US" w:bidi="ar-SA"/>
      </w:rPr>
    </w:lvl>
    <w:lvl w:ilvl="7" w:tplc="A20C181C">
      <w:numFmt w:val="bullet"/>
      <w:lvlText w:val="•"/>
      <w:lvlJc w:val="left"/>
      <w:pPr>
        <w:ind w:left="7176" w:hanging="227"/>
      </w:pPr>
      <w:rPr>
        <w:rFonts w:hint="default"/>
        <w:lang w:val="es-ES" w:eastAsia="en-US" w:bidi="ar-SA"/>
      </w:rPr>
    </w:lvl>
    <w:lvl w:ilvl="8" w:tplc="665A2574">
      <w:numFmt w:val="bullet"/>
      <w:lvlText w:val="•"/>
      <w:lvlJc w:val="left"/>
      <w:pPr>
        <w:ind w:left="8184" w:hanging="227"/>
      </w:pPr>
      <w:rPr>
        <w:rFonts w:hint="default"/>
        <w:lang w:val="es-ES" w:eastAsia="en-US" w:bidi="ar-SA"/>
      </w:rPr>
    </w:lvl>
  </w:abstractNum>
  <w:abstractNum w:abstractNumId="24" w15:restartNumberingAfterBreak="0">
    <w:nsid w:val="3E1453A6"/>
    <w:multiLevelType w:val="hybridMultilevel"/>
    <w:tmpl w:val="7270D494"/>
    <w:lvl w:ilvl="0" w:tplc="B2DC1AA6">
      <w:start w:val="1"/>
      <w:numFmt w:val="bullet"/>
      <w:lvlText w:val="·"/>
      <w:lvlJc w:val="left"/>
      <w:pPr>
        <w:ind w:left="1030" w:hanging="360"/>
      </w:pPr>
      <w:rPr>
        <w:rFonts w:ascii="Symbol" w:hAnsi="Symbol" w:hint="default"/>
      </w:rPr>
    </w:lvl>
    <w:lvl w:ilvl="1" w:tplc="A7DC1B8E">
      <w:start w:val="1"/>
      <w:numFmt w:val="bullet"/>
      <w:lvlText w:val="o"/>
      <w:lvlJc w:val="left"/>
      <w:pPr>
        <w:ind w:left="1750" w:hanging="360"/>
      </w:pPr>
      <w:rPr>
        <w:rFonts w:ascii="Courier New" w:hAnsi="Courier New" w:hint="default"/>
      </w:rPr>
    </w:lvl>
    <w:lvl w:ilvl="2" w:tplc="56F8DBFA">
      <w:start w:val="1"/>
      <w:numFmt w:val="bullet"/>
      <w:lvlText w:val=""/>
      <w:lvlJc w:val="left"/>
      <w:pPr>
        <w:ind w:left="2470" w:hanging="360"/>
      </w:pPr>
      <w:rPr>
        <w:rFonts w:ascii="Wingdings" w:hAnsi="Wingdings" w:hint="default"/>
      </w:rPr>
    </w:lvl>
    <w:lvl w:ilvl="3" w:tplc="AA40C5D0">
      <w:start w:val="1"/>
      <w:numFmt w:val="bullet"/>
      <w:lvlText w:val=""/>
      <w:lvlJc w:val="left"/>
      <w:pPr>
        <w:ind w:left="3190" w:hanging="360"/>
      </w:pPr>
      <w:rPr>
        <w:rFonts w:ascii="Symbol" w:hAnsi="Symbol" w:hint="default"/>
      </w:rPr>
    </w:lvl>
    <w:lvl w:ilvl="4" w:tplc="5314AB6C">
      <w:start w:val="1"/>
      <w:numFmt w:val="bullet"/>
      <w:lvlText w:val="o"/>
      <w:lvlJc w:val="left"/>
      <w:pPr>
        <w:ind w:left="3910" w:hanging="360"/>
      </w:pPr>
      <w:rPr>
        <w:rFonts w:ascii="Courier New" w:hAnsi="Courier New" w:hint="default"/>
      </w:rPr>
    </w:lvl>
    <w:lvl w:ilvl="5" w:tplc="F3AA447C">
      <w:start w:val="1"/>
      <w:numFmt w:val="bullet"/>
      <w:lvlText w:val=""/>
      <w:lvlJc w:val="left"/>
      <w:pPr>
        <w:ind w:left="4630" w:hanging="360"/>
      </w:pPr>
      <w:rPr>
        <w:rFonts w:ascii="Wingdings" w:hAnsi="Wingdings" w:hint="default"/>
      </w:rPr>
    </w:lvl>
    <w:lvl w:ilvl="6" w:tplc="96CEC050">
      <w:start w:val="1"/>
      <w:numFmt w:val="bullet"/>
      <w:lvlText w:val=""/>
      <w:lvlJc w:val="left"/>
      <w:pPr>
        <w:ind w:left="5350" w:hanging="360"/>
      </w:pPr>
      <w:rPr>
        <w:rFonts w:ascii="Symbol" w:hAnsi="Symbol" w:hint="default"/>
      </w:rPr>
    </w:lvl>
    <w:lvl w:ilvl="7" w:tplc="2EDE6F30">
      <w:start w:val="1"/>
      <w:numFmt w:val="bullet"/>
      <w:lvlText w:val="o"/>
      <w:lvlJc w:val="left"/>
      <w:pPr>
        <w:ind w:left="6070" w:hanging="360"/>
      </w:pPr>
      <w:rPr>
        <w:rFonts w:ascii="Courier New" w:hAnsi="Courier New" w:hint="default"/>
      </w:rPr>
    </w:lvl>
    <w:lvl w:ilvl="8" w:tplc="2618E2EA">
      <w:start w:val="1"/>
      <w:numFmt w:val="bullet"/>
      <w:lvlText w:val=""/>
      <w:lvlJc w:val="left"/>
      <w:pPr>
        <w:ind w:left="6790" w:hanging="360"/>
      </w:pPr>
      <w:rPr>
        <w:rFonts w:ascii="Wingdings" w:hAnsi="Wingdings" w:hint="default"/>
      </w:rPr>
    </w:lvl>
  </w:abstractNum>
  <w:abstractNum w:abstractNumId="25" w15:restartNumberingAfterBreak="0">
    <w:nsid w:val="40622596"/>
    <w:multiLevelType w:val="hybridMultilevel"/>
    <w:tmpl w:val="4888E8C4"/>
    <w:lvl w:ilvl="0" w:tplc="3A3C5C3A">
      <w:start w:val="1"/>
      <w:numFmt w:val="decimal"/>
      <w:lvlText w:val="%1."/>
      <w:lvlJc w:val="left"/>
      <w:pPr>
        <w:ind w:left="118" w:hanging="216"/>
      </w:pPr>
      <w:rPr>
        <w:rFonts w:ascii="Times New Roman" w:eastAsia="Times New Roman" w:hAnsi="Times New Roman" w:cs="Times New Roman" w:hint="default"/>
        <w:b w:val="0"/>
        <w:bCs w:val="0"/>
        <w:i w:val="0"/>
        <w:iCs w:val="0"/>
        <w:spacing w:val="0"/>
        <w:w w:val="100"/>
        <w:sz w:val="20"/>
        <w:szCs w:val="20"/>
        <w:lang w:val="es-ES" w:eastAsia="en-US" w:bidi="ar-SA"/>
      </w:rPr>
    </w:lvl>
    <w:lvl w:ilvl="1" w:tplc="8E56F368">
      <w:numFmt w:val="bullet"/>
      <w:lvlText w:val="•"/>
      <w:lvlJc w:val="left"/>
      <w:pPr>
        <w:ind w:left="1128" w:hanging="216"/>
      </w:pPr>
      <w:rPr>
        <w:rFonts w:hint="default"/>
        <w:lang w:val="es-ES" w:eastAsia="en-US" w:bidi="ar-SA"/>
      </w:rPr>
    </w:lvl>
    <w:lvl w:ilvl="2" w:tplc="72547768">
      <w:numFmt w:val="bullet"/>
      <w:lvlText w:val="•"/>
      <w:lvlJc w:val="left"/>
      <w:pPr>
        <w:ind w:left="2136" w:hanging="216"/>
      </w:pPr>
      <w:rPr>
        <w:rFonts w:hint="default"/>
        <w:lang w:val="es-ES" w:eastAsia="en-US" w:bidi="ar-SA"/>
      </w:rPr>
    </w:lvl>
    <w:lvl w:ilvl="3" w:tplc="30BC1E84">
      <w:numFmt w:val="bullet"/>
      <w:lvlText w:val="•"/>
      <w:lvlJc w:val="left"/>
      <w:pPr>
        <w:ind w:left="3144" w:hanging="216"/>
      </w:pPr>
      <w:rPr>
        <w:rFonts w:hint="default"/>
        <w:lang w:val="es-ES" w:eastAsia="en-US" w:bidi="ar-SA"/>
      </w:rPr>
    </w:lvl>
    <w:lvl w:ilvl="4" w:tplc="00563486">
      <w:numFmt w:val="bullet"/>
      <w:lvlText w:val="•"/>
      <w:lvlJc w:val="left"/>
      <w:pPr>
        <w:ind w:left="4152" w:hanging="216"/>
      </w:pPr>
      <w:rPr>
        <w:rFonts w:hint="default"/>
        <w:lang w:val="es-ES" w:eastAsia="en-US" w:bidi="ar-SA"/>
      </w:rPr>
    </w:lvl>
    <w:lvl w:ilvl="5" w:tplc="43C09828">
      <w:numFmt w:val="bullet"/>
      <w:lvlText w:val="•"/>
      <w:lvlJc w:val="left"/>
      <w:pPr>
        <w:ind w:left="5160" w:hanging="216"/>
      </w:pPr>
      <w:rPr>
        <w:rFonts w:hint="default"/>
        <w:lang w:val="es-ES" w:eastAsia="en-US" w:bidi="ar-SA"/>
      </w:rPr>
    </w:lvl>
    <w:lvl w:ilvl="6" w:tplc="9F888FCC">
      <w:numFmt w:val="bullet"/>
      <w:lvlText w:val="•"/>
      <w:lvlJc w:val="left"/>
      <w:pPr>
        <w:ind w:left="6168" w:hanging="216"/>
      </w:pPr>
      <w:rPr>
        <w:rFonts w:hint="default"/>
        <w:lang w:val="es-ES" w:eastAsia="en-US" w:bidi="ar-SA"/>
      </w:rPr>
    </w:lvl>
    <w:lvl w:ilvl="7" w:tplc="1F4AC768">
      <w:numFmt w:val="bullet"/>
      <w:lvlText w:val="•"/>
      <w:lvlJc w:val="left"/>
      <w:pPr>
        <w:ind w:left="7176" w:hanging="216"/>
      </w:pPr>
      <w:rPr>
        <w:rFonts w:hint="default"/>
        <w:lang w:val="es-ES" w:eastAsia="en-US" w:bidi="ar-SA"/>
      </w:rPr>
    </w:lvl>
    <w:lvl w:ilvl="8" w:tplc="5952241A">
      <w:numFmt w:val="bullet"/>
      <w:lvlText w:val="•"/>
      <w:lvlJc w:val="left"/>
      <w:pPr>
        <w:ind w:left="8184" w:hanging="216"/>
      </w:pPr>
      <w:rPr>
        <w:rFonts w:hint="default"/>
        <w:lang w:val="es-ES" w:eastAsia="en-US" w:bidi="ar-SA"/>
      </w:rPr>
    </w:lvl>
  </w:abstractNum>
  <w:abstractNum w:abstractNumId="26" w15:restartNumberingAfterBreak="0">
    <w:nsid w:val="45B43FB4"/>
    <w:multiLevelType w:val="multilevel"/>
    <w:tmpl w:val="533A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BB1E6C"/>
    <w:multiLevelType w:val="hybridMultilevel"/>
    <w:tmpl w:val="8D0CA004"/>
    <w:lvl w:ilvl="0" w:tplc="203ABF56">
      <w:numFmt w:val="bullet"/>
      <w:lvlText w:val="-"/>
      <w:lvlJc w:val="left"/>
      <w:pPr>
        <w:ind w:left="58" w:hanging="53"/>
      </w:pPr>
      <w:rPr>
        <w:rFonts w:ascii="Arial" w:eastAsia="Arial" w:hAnsi="Arial" w:cs="Arial" w:hint="default"/>
        <w:b w:val="0"/>
        <w:bCs w:val="0"/>
        <w:i/>
        <w:iCs/>
        <w:spacing w:val="0"/>
        <w:w w:val="105"/>
        <w:sz w:val="8"/>
        <w:szCs w:val="8"/>
        <w:lang w:val="ca-ES" w:eastAsia="en-US" w:bidi="ar-SA"/>
      </w:rPr>
    </w:lvl>
    <w:lvl w:ilvl="1" w:tplc="F1387840">
      <w:numFmt w:val="bullet"/>
      <w:lvlText w:val="•"/>
      <w:lvlJc w:val="left"/>
      <w:pPr>
        <w:ind w:left="894" w:hanging="53"/>
      </w:pPr>
      <w:rPr>
        <w:rFonts w:hint="default"/>
        <w:lang w:val="ca-ES" w:eastAsia="en-US" w:bidi="ar-SA"/>
      </w:rPr>
    </w:lvl>
    <w:lvl w:ilvl="2" w:tplc="A13294CA">
      <w:numFmt w:val="bullet"/>
      <w:lvlText w:val="•"/>
      <w:lvlJc w:val="left"/>
      <w:pPr>
        <w:ind w:left="1728" w:hanging="53"/>
      </w:pPr>
      <w:rPr>
        <w:rFonts w:hint="default"/>
        <w:lang w:val="ca-ES" w:eastAsia="en-US" w:bidi="ar-SA"/>
      </w:rPr>
    </w:lvl>
    <w:lvl w:ilvl="3" w:tplc="7902C3BA">
      <w:numFmt w:val="bullet"/>
      <w:lvlText w:val="•"/>
      <w:lvlJc w:val="left"/>
      <w:pPr>
        <w:ind w:left="2562" w:hanging="53"/>
      </w:pPr>
      <w:rPr>
        <w:rFonts w:hint="default"/>
        <w:lang w:val="ca-ES" w:eastAsia="en-US" w:bidi="ar-SA"/>
      </w:rPr>
    </w:lvl>
    <w:lvl w:ilvl="4" w:tplc="6B668B9C">
      <w:numFmt w:val="bullet"/>
      <w:lvlText w:val="•"/>
      <w:lvlJc w:val="left"/>
      <w:pPr>
        <w:ind w:left="3396" w:hanging="53"/>
      </w:pPr>
      <w:rPr>
        <w:rFonts w:hint="default"/>
        <w:lang w:val="ca-ES" w:eastAsia="en-US" w:bidi="ar-SA"/>
      </w:rPr>
    </w:lvl>
    <w:lvl w:ilvl="5" w:tplc="73620FC4">
      <w:numFmt w:val="bullet"/>
      <w:lvlText w:val="•"/>
      <w:lvlJc w:val="left"/>
      <w:pPr>
        <w:ind w:left="4230" w:hanging="53"/>
      </w:pPr>
      <w:rPr>
        <w:rFonts w:hint="default"/>
        <w:lang w:val="ca-ES" w:eastAsia="en-US" w:bidi="ar-SA"/>
      </w:rPr>
    </w:lvl>
    <w:lvl w:ilvl="6" w:tplc="1C22C11E">
      <w:numFmt w:val="bullet"/>
      <w:lvlText w:val="•"/>
      <w:lvlJc w:val="left"/>
      <w:pPr>
        <w:ind w:left="5064" w:hanging="53"/>
      </w:pPr>
      <w:rPr>
        <w:rFonts w:hint="default"/>
        <w:lang w:val="ca-ES" w:eastAsia="en-US" w:bidi="ar-SA"/>
      </w:rPr>
    </w:lvl>
    <w:lvl w:ilvl="7" w:tplc="1AA8F9A0">
      <w:numFmt w:val="bullet"/>
      <w:lvlText w:val="•"/>
      <w:lvlJc w:val="left"/>
      <w:pPr>
        <w:ind w:left="5898" w:hanging="53"/>
      </w:pPr>
      <w:rPr>
        <w:rFonts w:hint="default"/>
        <w:lang w:val="ca-ES" w:eastAsia="en-US" w:bidi="ar-SA"/>
      </w:rPr>
    </w:lvl>
    <w:lvl w:ilvl="8" w:tplc="07D82AB6">
      <w:numFmt w:val="bullet"/>
      <w:lvlText w:val="•"/>
      <w:lvlJc w:val="left"/>
      <w:pPr>
        <w:ind w:left="6732" w:hanging="53"/>
      </w:pPr>
      <w:rPr>
        <w:rFonts w:hint="default"/>
        <w:lang w:val="ca-ES" w:eastAsia="en-US" w:bidi="ar-SA"/>
      </w:rPr>
    </w:lvl>
  </w:abstractNum>
  <w:abstractNum w:abstractNumId="28" w15:restartNumberingAfterBreak="0">
    <w:nsid w:val="48DD18C4"/>
    <w:multiLevelType w:val="hybridMultilevel"/>
    <w:tmpl w:val="932EE6A4"/>
    <w:lvl w:ilvl="0" w:tplc="A4480CA0">
      <w:start w:val="1"/>
      <w:numFmt w:val="decimal"/>
      <w:lvlText w:val="%1."/>
      <w:lvlJc w:val="left"/>
      <w:pPr>
        <w:ind w:left="118" w:hanging="264"/>
      </w:pPr>
      <w:rPr>
        <w:rFonts w:ascii="Times New Roman" w:eastAsia="Times New Roman" w:hAnsi="Times New Roman" w:cs="Times New Roman" w:hint="default"/>
        <w:b w:val="0"/>
        <w:bCs w:val="0"/>
        <w:i w:val="0"/>
        <w:iCs w:val="0"/>
        <w:spacing w:val="0"/>
        <w:w w:val="100"/>
        <w:sz w:val="20"/>
        <w:szCs w:val="20"/>
        <w:lang w:val="es-ES" w:eastAsia="en-US" w:bidi="ar-SA"/>
      </w:rPr>
    </w:lvl>
    <w:lvl w:ilvl="1" w:tplc="DA92B7A6">
      <w:start w:val="1"/>
      <w:numFmt w:val="lowerLetter"/>
      <w:lvlText w:val="%2)"/>
      <w:lvlJc w:val="left"/>
      <w:pPr>
        <w:ind w:left="118" w:hanging="220"/>
      </w:pPr>
      <w:rPr>
        <w:rFonts w:ascii="Times New Roman" w:eastAsia="Times New Roman" w:hAnsi="Times New Roman" w:cs="Times New Roman" w:hint="default"/>
        <w:b w:val="0"/>
        <w:bCs w:val="0"/>
        <w:i w:val="0"/>
        <w:iCs w:val="0"/>
        <w:spacing w:val="0"/>
        <w:w w:val="100"/>
        <w:sz w:val="20"/>
        <w:szCs w:val="20"/>
        <w:lang w:val="es-ES" w:eastAsia="en-US" w:bidi="ar-SA"/>
      </w:rPr>
    </w:lvl>
    <w:lvl w:ilvl="2" w:tplc="023E6A44">
      <w:numFmt w:val="bullet"/>
      <w:lvlText w:val="•"/>
      <w:lvlJc w:val="left"/>
      <w:pPr>
        <w:ind w:left="2136" w:hanging="220"/>
      </w:pPr>
      <w:rPr>
        <w:rFonts w:hint="default"/>
        <w:lang w:val="es-ES" w:eastAsia="en-US" w:bidi="ar-SA"/>
      </w:rPr>
    </w:lvl>
    <w:lvl w:ilvl="3" w:tplc="47FC22CC">
      <w:numFmt w:val="bullet"/>
      <w:lvlText w:val="•"/>
      <w:lvlJc w:val="left"/>
      <w:pPr>
        <w:ind w:left="3144" w:hanging="220"/>
      </w:pPr>
      <w:rPr>
        <w:rFonts w:hint="default"/>
        <w:lang w:val="es-ES" w:eastAsia="en-US" w:bidi="ar-SA"/>
      </w:rPr>
    </w:lvl>
    <w:lvl w:ilvl="4" w:tplc="5AE47718">
      <w:numFmt w:val="bullet"/>
      <w:lvlText w:val="•"/>
      <w:lvlJc w:val="left"/>
      <w:pPr>
        <w:ind w:left="4152" w:hanging="220"/>
      </w:pPr>
      <w:rPr>
        <w:rFonts w:hint="default"/>
        <w:lang w:val="es-ES" w:eastAsia="en-US" w:bidi="ar-SA"/>
      </w:rPr>
    </w:lvl>
    <w:lvl w:ilvl="5" w:tplc="5C5E01B4">
      <w:numFmt w:val="bullet"/>
      <w:lvlText w:val="•"/>
      <w:lvlJc w:val="left"/>
      <w:pPr>
        <w:ind w:left="5160" w:hanging="220"/>
      </w:pPr>
      <w:rPr>
        <w:rFonts w:hint="default"/>
        <w:lang w:val="es-ES" w:eastAsia="en-US" w:bidi="ar-SA"/>
      </w:rPr>
    </w:lvl>
    <w:lvl w:ilvl="6" w:tplc="988008C0">
      <w:numFmt w:val="bullet"/>
      <w:lvlText w:val="•"/>
      <w:lvlJc w:val="left"/>
      <w:pPr>
        <w:ind w:left="6168" w:hanging="220"/>
      </w:pPr>
      <w:rPr>
        <w:rFonts w:hint="default"/>
        <w:lang w:val="es-ES" w:eastAsia="en-US" w:bidi="ar-SA"/>
      </w:rPr>
    </w:lvl>
    <w:lvl w:ilvl="7" w:tplc="FCCA8F26">
      <w:numFmt w:val="bullet"/>
      <w:lvlText w:val="•"/>
      <w:lvlJc w:val="left"/>
      <w:pPr>
        <w:ind w:left="7176" w:hanging="220"/>
      </w:pPr>
      <w:rPr>
        <w:rFonts w:hint="default"/>
        <w:lang w:val="es-ES" w:eastAsia="en-US" w:bidi="ar-SA"/>
      </w:rPr>
    </w:lvl>
    <w:lvl w:ilvl="8" w:tplc="18F61CAC">
      <w:numFmt w:val="bullet"/>
      <w:lvlText w:val="•"/>
      <w:lvlJc w:val="left"/>
      <w:pPr>
        <w:ind w:left="8184" w:hanging="220"/>
      </w:pPr>
      <w:rPr>
        <w:rFonts w:hint="default"/>
        <w:lang w:val="es-ES" w:eastAsia="en-US" w:bidi="ar-SA"/>
      </w:rPr>
    </w:lvl>
  </w:abstractNum>
  <w:abstractNum w:abstractNumId="29" w15:restartNumberingAfterBreak="0">
    <w:nsid w:val="49FD3FFB"/>
    <w:multiLevelType w:val="hybridMultilevel"/>
    <w:tmpl w:val="83BEB626"/>
    <w:lvl w:ilvl="0" w:tplc="413852D0">
      <w:start w:val="1"/>
      <w:numFmt w:val="decimal"/>
      <w:lvlText w:val="%1."/>
      <w:lvlJc w:val="left"/>
      <w:pPr>
        <w:ind w:left="989" w:hanging="202"/>
      </w:pPr>
      <w:rPr>
        <w:rFonts w:ascii="Times New Roman" w:eastAsia="Times New Roman" w:hAnsi="Times New Roman" w:cs="Times New Roman" w:hint="default"/>
        <w:b w:val="0"/>
        <w:bCs w:val="0"/>
        <w:i w:val="0"/>
        <w:iCs w:val="0"/>
        <w:spacing w:val="0"/>
        <w:w w:val="100"/>
        <w:sz w:val="20"/>
        <w:szCs w:val="20"/>
        <w:lang w:val="es-ES" w:eastAsia="en-US" w:bidi="ar-SA"/>
      </w:rPr>
    </w:lvl>
    <w:lvl w:ilvl="1" w:tplc="5150C4EE">
      <w:numFmt w:val="bullet"/>
      <w:lvlText w:val="•"/>
      <w:lvlJc w:val="left"/>
      <w:pPr>
        <w:ind w:left="1902" w:hanging="202"/>
      </w:pPr>
      <w:rPr>
        <w:rFonts w:hint="default"/>
        <w:lang w:val="es-ES" w:eastAsia="en-US" w:bidi="ar-SA"/>
      </w:rPr>
    </w:lvl>
    <w:lvl w:ilvl="2" w:tplc="71B8049C">
      <w:numFmt w:val="bullet"/>
      <w:lvlText w:val="•"/>
      <w:lvlJc w:val="left"/>
      <w:pPr>
        <w:ind w:left="2824" w:hanging="202"/>
      </w:pPr>
      <w:rPr>
        <w:rFonts w:hint="default"/>
        <w:lang w:val="es-ES" w:eastAsia="en-US" w:bidi="ar-SA"/>
      </w:rPr>
    </w:lvl>
    <w:lvl w:ilvl="3" w:tplc="34947BD4">
      <w:numFmt w:val="bullet"/>
      <w:lvlText w:val="•"/>
      <w:lvlJc w:val="left"/>
      <w:pPr>
        <w:ind w:left="3746" w:hanging="202"/>
      </w:pPr>
      <w:rPr>
        <w:rFonts w:hint="default"/>
        <w:lang w:val="es-ES" w:eastAsia="en-US" w:bidi="ar-SA"/>
      </w:rPr>
    </w:lvl>
    <w:lvl w:ilvl="4" w:tplc="01CE85E6">
      <w:numFmt w:val="bullet"/>
      <w:lvlText w:val="•"/>
      <w:lvlJc w:val="left"/>
      <w:pPr>
        <w:ind w:left="4668" w:hanging="202"/>
      </w:pPr>
      <w:rPr>
        <w:rFonts w:hint="default"/>
        <w:lang w:val="es-ES" w:eastAsia="en-US" w:bidi="ar-SA"/>
      </w:rPr>
    </w:lvl>
    <w:lvl w:ilvl="5" w:tplc="6F3846A2">
      <w:numFmt w:val="bullet"/>
      <w:lvlText w:val="•"/>
      <w:lvlJc w:val="left"/>
      <w:pPr>
        <w:ind w:left="5590" w:hanging="202"/>
      </w:pPr>
      <w:rPr>
        <w:rFonts w:hint="default"/>
        <w:lang w:val="es-ES" w:eastAsia="en-US" w:bidi="ar-SA"/>
      </w:rPr>
    </w:lvl>
    <w:lvl w:ilvl="6" w:tplc="42169446">
      <w:numFmt w:val="bullet"/>
      <w:lvlText w:val="•"/>
      <w:lvlJc w:val="left"/>
      <w:pPr>
        <w:ind w:left="6512" w:hanging="202"/>
      </w:pPr>
      <w:rPr>
        <w:rFonts w:hint="default"/>
        <w:lang w:val="es-ES" w:eastAsia="en-US" w:bidi="ar-SA"/>
      </w:rPr>
    </w:lvl>
    <w:lvl w:ilvl="7" w:tplc="B45E2FE2">
      <w:numFmt w:val="bullet"/>
      <w:lvlText w:val="•"/>
      <w:lvlJc w:val="left"/>
      <w:pPr>
        <w:ind w:left="7434" w:hanging="202"/>
      </w:pPr>
      <w:rPr>
        <w:rFonts w:hint="default"/>
        <w:lang w:val="es-ES" w:eastAsia="en-US" w:bidi="ar-SA"/>
      </w:rPr>
    </w:lvl>
    <w:lvl w:ilvl="8" w:tplc="6D7C8FFA">
      <w:numFmt w:val="bullet"/>
      <w:lvlText w:val="•"/>
      <w:lvlJc w:val="left"/>
      <w:pPr>
        <w:ind w:left="8356" w:hanging="202"/>
      </w:pPr>
      <w:rPr>
        <w:rFonts w:hint="default"/>
        <w:lang w:val="es-ES" w:eastAsia="en-US" w:bidi="ar-SA"/>
      </w:rPr>
    </w:lvl>
  </w:abstractNum>
  <w:abstractNum w:abstractNumId="30" w15:restartNumberingAfterBreak="0">
    <w:nsid w:val="4A555758"/>
    <w:multiLevelType w:val="hybridMultilevel"/>
    <w:tmpl w:val="B2F4D6DA"/>
    <w:lvl w:ilvl="0" w:tplc="5C965D5E">
      <w:start w:val="1"/>
      <w:numFmt w:val="decimal"/>
      <w:lvlText w:val="%1."/>
      <w:lvlJc w:val="left"/>
      <w:pPr>
        <w:ind w:left="118" w:hanging="209"/>
      </w:pPr>
      <w:rPr>
        <w:rFonts w:ascii="Times New Roman" w:eastAsia="Times New Roman" w:hAnsi="Times New Roman" w:cs="Times New Roman" w:hint="default"/>
        <w:b w:val="0"/>
        <w:bCs w:val="0"/>
        <w:i w:val="0"/>
        <w:iCs w:val="0"/>
        <w:spacing w:val="0"/>
        <w:w w:val="100"/>
        <w:sz w:val="20"/>
        <w:szCs w:val="20"/>
        <w:lang w:val="es-ES" w:eastAsia="en-US" w:bidi="ar-SA"/>
      </w:rPr>
    </w:lvl>
    <w:lvl w:ilvl="1" w:tplc="14BE3CEE">
      <w:start w:val="1"/>
      <w:numFmt w:val="lowerLetter"/>
      <w:lvlText w:val="%2)"/>
      <w:lvlJc w:val="left"/>
      <w:pPr>
        <w:ind w:left="118" w:hanging="220"/>
      </w:pPr>
      <w:rPr>
        <w:rFonts w:asciiTheme="minorHAnsi" w:eastAsia="Times New Roman" w:hAnsiTheme="minorHAnsi" w:cstheme="minorHAnsi" w:hint="default"/>
        <w:b w:val="0"/>
        <w:bCs w:val="0"/>
        <w:i w:val="0"/>
        <w:iCs w:val="0"/>
        <w:spacing w:val="0"/>
        <w:w w:val="100"/>
        <w:sz w:val="24"/>
        <w:szCs w:val="24"/>
        <w:lang w:val="es-ES" w:eastAsia="en-US" w:bidi="ar-SA"/>
      </w:rPr>
    </w:lvl>
    <w:lvl w:ilvl="2" w:tplc="51628B36">
      <w:numFmt w:val="bullet"/>
      <w:lvlText w:val="•"/>
      <w:lvlJc w:val="left"/>
      <w:pPr>
        <w:ind w:left="2136" w:hanging="220"/>
      </w:pPr>
      <w:rPr>
        <w:rFonts w:hint="default"/>
        <w:lang w:val="es-ES" w:eastAsia="en-US" w:bidi="ar-SA"/>
      </w:rPr>
    </w:lvl>
    <w:lvl w:ilvl="3" w:tplc="1D6E81E0">
      <w:numFmt w:val="bullet"/>
      <w:lvlText w:val="•"/>
      <w:lvlJc w:val="left"/>
      <w:pPr>
        <w:ind w:left="3144" w:hanging="220"/>
      </w:pPr>
      <w:rPr>
        <w:rFonts w:hint="default"/>
        <w:lang w:val="es-ES" w:eastAsia="en-US" w:bidi="ar-SA"/>
      </w:rPr>
    </w:lvl>
    <w:lvl w:ilvl="4" w:tplc="D55CB444">
      <w:numFmt w:val="bullet"/>
      <w:lvlText w:val="•"/>
      <w:lvlJc w:val="left"/>
      <w:pPr>
        <w:ind w:left="4152" w:hanging="220"/>
      </w:pPr>
      <w:rPr>
        <w:rFonts w:hint="default"/>
        <w:lang w:val="es-ES" w:eastAsia="en-US" w:bidi="ar-SA"/>
      </w:rPr>
    </w:lvl>
    <w:lvl w:ilvl="5" w:tplc="0848EB06">
      <w:numFmt w:val="bullet"/>
      <w:lvlText w:val="•"/>
      <w:lvlJc w:val="left"/>
      <w:pPr>
        <w:ind w:left="5160" w:hanging="220"/>
      </w:pPr>
      <w:rPr>
        <w:rFonts w:hint="default"/>
        <w:lang w:val="es-ES" w:eastAsia="en-US" w:bidi="ar-SA"/>
      </w:rPr>
    </w:lvl>
    <w:lvl w:ilvl="6" w:tplc="CD3E5ACC">
      <w:numFmt w:val="bullet"/>
      <w:lvlText w:val="•"/>
      <w:lvlJc w:val="left"/>
      <w:pPr>
        <w:ind w:left="6168" w:hanging="220"/>
      </w:pPr>
      <w:rPr>
        <w:rFonts w:hint="default"/>
        <w:lang w:val="es-ES" w:eastAsia="en-US" w:bidi="ar-SA"/>
      </w:rPr>
    </w:lvl>
    <w:lvl w:ilvl="7" w:tplc="D152F11A">
      <w:numFmt w:val="bullet"/>
      <w:lvlText w:val="•"/>
      <w:lvlJc w:val="left"/>
      <w:pPr>
        <w:ind w:left="7176" w:hanging="220"/>
      </w:pPr>
      <w:rPr>
        <w:rFonts w:hint="default"/>
        <w:lang w:val="es-ES" w:eastAsia="en-US" w:bidi="ar-SA"/>
      </w:rPr>
    </w:lvl>
    <w:lvl w:ilvl="8" w:tplc="152A6774">
      <w:numFmt w:val="bullet"/>
      <w:lvlText w:val="•"/>
      <w:lvlJc w:val="left"/>
      <w:pPr>
        <w:ind w:left="8184" w:hanging="220"/>
      </w:pPr>
      <w:rPr>
        <w:rFonts w:hint="default"/>
        <w:lang w:val="es-ES" w:eastAsia="en-US" w:bidi="ar-SA"/>
      </w:rPr>
    </w:lvl>
  </w:abstractNum>
  <w:abstractNum w:abstractNumId="31" w15:restartNumberingAfterBreak="0">
    <w:nsid w:val="4F9133C0"/>
    <w:multiLevelType w:val="hybridMultilevel"/>
    <w:tmpl w:val="2A602480"/>
    <w:lvl w:ilvl="0" w:tplc="B1B28EA0">
      <w:start w:val="1"/>
      <w:numFmt w:val="decimal"/>
      <w:lvlText w:val="%1."/>
      <w:lvlJc w:val="left"/>
      <w:pPr>
        <w:ind w:left="118" w:hanging="242"/>
      </w:pPr>
      <w:rPr>
        <w:rFonts w:ascii="Times New Roman" w:eastAsia="Times New Roman" w:hAnsi="Times New Roman" w:cs="Times New Roman" w:hint="default"/>
        <w:b w:val="0"/>
        <w:bCs w:val="0"/>
        <w:i w:val="0"/>
        <w:iCs w:val="0"/>
        <w:spacing w:val="0"/>
        <w:w w:val="100"/>
        <w:sz w:val="20"/>
        <w:szCs w:val="20"/>
        <w:lang w:val="es-ES" w:eastAsia="en-US" w:bidi="ar-SA"/>
      </w:rPr>
    </w:lvl>
    <w:lvl w:ilvl="1" w:tplc="0214011C">
      <w:numFmt w:val="bullet"/>
      <w:lvlText w:val="•"/>
      <w:lvlJc w:val="left"/>
      <w:pPr>
        <w:ind w:left="1128" w:hanging="242"/>
      </w:pPr>
      <w:rPr>
        <w:rFonts w:hint="default"/>
        <w:lang w:val="es-ES" w:eastAsia="en-US" w:bidi="ar-SA"/>
      </w:rPr>
    </w:lvl>
    <w:lvl w:ilvl="2" w:tplc="111CDBF6">
      <w:numFmt w:val="bullet"/>
      <w:lvlText w:val="•"/>
      <w:lvlJc w:val="left"/>
      <w:pPr>
        <w:ind w:left="2136" w:hanging="242"/>
      </w:pPr>
      <w:rPr>
        <w:rFonts w:hint="default"/>
        <w:lang w:val="es-ES" w:eastAsia="en-US" w:bidi="ar-SA"/>
      </w:rPr>
    </w:lvl>
    <w:lvl w:ilvl="3" w:tplc="FEFCAEC8">
      <w:numFmt w:val="bullet"/>
      <w:lvlText w:val="•"/>
      <w:lvlJc w:val="left"/>
      <w:pPr>
        <w:ind w:left="3144" w:hanging="242"/>
      </w:pPr>
      <w:rPr>
        <w:rFonts w:hint="default"/>
        <w:lang w:val="es-ES" w:eastAsia="en-US" w:bidi="ar-SA"/>
      </w:rPr>
    </w:lvl>
    <w:lvl w:ilvl="4" w:tplc="A20878D0">
      <w:numFmt w:val="bullet"/>
      <w:lvlText w:val="•"/>
      <w:lvlJc w:val="left"/>
      <w:pPr>
        <w:ind w:left="4152" w:hanging="242"/>
      </w:pPr>
      <w:rPr>
        <w:rFonts w:hint="default"/>
        <w:lang w:val="es-ES" w:eastAsia="en-US" w:bidi="ar-SA"/>
      </w:rPr>
    </w:lvl>
    <w:lvl w:ilvl="5" w:tplc="2D28AC4C">
      <w:numFmt w:val="bullet"/>
      <w:lvlText w:val="•"/>
      <w:lvlJc w:val="left"/>
      <w:pPr>
        <w:ind w:left="5160" w:hanging="242"/>
      </w:pPr>
      <w:rPr>
        <w:rFonts w:hint="default"/>
        <w:lang w:val="es-ES" w:eastAsia="en-US" w:bidi="ar-SA"/>
      </w:rPr>
    </w:lvl>
    <w:lvl w:ilvl="6" w:tplc="59D25D74">
      <w:numFmt w:val="bullet"/>
      <w:lvlText w:val="•"/>
      <w:lvlJc w:val="left"/>
      <w:pPr>
        <w:ind w:left="6168" w:hanging="242"/>
      </w:pPr>
      <w:rPr>
        <w:rFonts w:hint="default"/>
        <w:lang w:val="es-ES" w:eastAsia="en-US" w:bidi="ar-SA"/>
      </w:rPr>
    </w:lvl>
    <w:lvl w:ilvl="7" w:tplc="B65EA788">
      <w:numFmt w:val="bullet"/>
      <w:lvlText w:val="•"/>
      <w:lvlJc w:val="left"/>
      <w:pPr>
        <w:ind w:left="7176" w:hanging="242"/>
      </w:pPr>
      <w:rPr>
        <w:rFonts w:hint="default"/>
        <w:lang w:val="es-ES" w:eastAsia="en-US" w:bidi="ar-SA"/>
      </w:rPr>
    </w:lvl>
    <w:lvl w:ilvl="8" w:tplc="A56A476A">
      <w:numFmt w:val="bullet"/>
      <w:lvlText w:val="•"/>
      <w:lvlJc w:val="left"/>
      <w:pPr>
        <w:ind w:left="8184" w:hanging="242"/>
      </w:pPr>
      <w:rPr>
        <w:rFonts w:hint="default"/>
        <w:lang w:val="es-ES" w:eastAsia="en-US" w:bidi="ar-SA"/>
      </w:rPr>
    </w:lvl>
  </w:abstractNum>
  <w:abstractNum w:abstractNumId="32" w15:restartNumberingAfterBreak="0">
    <w:nsid w:val="51783309"/>
    <w:multiLevelType w:val="hybridMultilevel"/>
    <w:tmpl w:val="49DE2D0C"/>
    <w:lvl w:ilvl="0" w:tplc="73AE6666">
      <w:numFmt w:val="bullet"/>
      <w:lvlText w:val="–"/>
      <w:lvlJc w:val="left"/>
      <w:pPr>
        <w:ind w:left="118" w:hanging="181"/>
      </w:pPr>
      <w:rPr>
        <w:rFonts w:ascii="Times New Roman" w:eastAsia="Times New Roman" w:hAnsi="Times New Roman" w:cs="Times New Roman" w:hint="default"/>
        <w:b w:val="0"/>
        <w:bCs w:val="0"/>
        <w:i w:val="0"/>
        <w:iCs w:val="0"/>
        <w:spacing w:val="0"/>
        <w:w w:val="100"/>
        <w:sz w:val="20"/>
        <w:szCs w:val="20"/>
        <w:lang w:val="es-ES" w:eastAsia="en-US" w:bidi="ar-SA"/>
      </w:rPr>
    </w:lvl>
    <w:lvl w:ilvl="1" w:tplc="BA7A5B4A">
      <w:numFmt w:val="bullet"/>
      <w:lvlText w:val="•"/>
      <w:lvlJc w:val="left"/>
      <w:pPr>
        <w:ind w:left="1128" w:hanging="181"/>
      </w:pPr>
      <w:rPr>
        <w:rFonts w:hint="default"/>
        <w:lang w:val="es-ES" w:eastAsia="en-US" w:bidi="ar-SA"/>
      </w:rPr>
    </w:lvl>
    <w:lvl w:ilvl="2" w:tplc="9022F2F4">
      <w:numFmt w:val="bullet"/>
      <w:lvlText w:val="•"/>
      <w:lvlJc w:val="left"/>
      <w:pPr>
        <w:ind w:left="2136" w:hanging="181"/>
      </w:pPr>
      <w:rPr>
        <w:rFonts w:hint="default"/>
        <w:lang w:val="es-ES" w:eastAsia="en-US" w:bidi="ar-SA"/>
      </w:rPr>
    </w:lvl>
    <w:lvl w:ilvl="3" w:tplc="32A2EFDE">
      <w:numFmt w:val="bullet"/>
      <w:lvlText w:val="•"/>
      <w:lvlJc w:val="left"/>
      <w:pPr>
        <w:ind w:left="3144" w:hanging="181"/>
      </w:pPr>
      <w:rPr>
        <w:rFonts w:hint="default"/>
        <w:lang w:val="es-ES" w:eastAsia="en-US" w:bidi="ar-SA"/>
      </w:rPr>
    </w:lvl>
    <w:lvl w:ilvl="4" w:tplc="B360E222">
      <w:numFmt w:val="bullet"/>
      <w:lvlText w:val="•"/>
      <w:lvlJc w:val="left"/>
      <w:pPr>
        <w:ind w:left="4152" w:hanging="181"/>
      </w:pPr>
      <w:rPr>
        <w:rFonts w:hint="default"/>
        <w:lang w:val="es-ES" w:eastAsia="en-US" w:bidi="ar-SA"/>
      </w:rPr>
    </w:lvl>
    <w:lvl w:ilvl="5" w:tplc="C888C3B2">
      <w:numFmt w:val="bullet"/>
      <w:lvlText w:val="•"/>
      <w:lvlJc w:val="left"/>
      <w:pPr>
        <w:ind w:left="5160" w:hanging="181"/>
      </w:pPr>
      <w:rPr>
        <w:rFonts w:hint="default"/>
        <w:lang w:val="es-ES" w:eastAsia="en-US" w:bidi="ar-SA"/>
      </w:rPr>
    </w:lvl>
    <w:lvl w:ilvl="6" w:tplc="04849F5A">
      <w:numFmt w:val="bullet"/>
      <w:lvlText w:val="•"/>
      <w:lvlJc w:val="left"/>
      <w:pPr>
        <w:ind w:left="6168" w:hanging="181"/>
      </w:pPr>
      <w:rPr>
        <w:rFonts w:hint="default"/>
        <w:lang w:val="es-ES" w:eastAsia="en-US" w:bidi="ar-SA"/>
      </w:rPr>
    </w:lvl>
    <w:lvl w:ilvl="7" w:tplc="E0DCE4FA">
      <w:numFmt w:val="bullet"/>
      <w:lvlText w:val="•"/>
      <w:lvlJc w:val="left"/>
      <w:pPr>
        <w:ind w:left="7176" w:hanging="181"/>
      </w:pPr>
      <w:rPr>
        <w:rFonts w:hint="default"/>
        <w:lang w:val="es-ES" w:eastAsia="en-US" w:bidi="ar-SA"/>
      </w:rPr>
    </w:lvl>
    <w:lvl w:ilvl="8" w:tplc="FA449364">
      <w:numFmt w:val="bullet"/>
      <w:lvlText w:val="•"/>
      <w:lvlJc w:val="left"/>
      <w:pPr>
        <w:ind w:left="8184" w:hanging="181"/>
      </w:pPr>
      <w:rPr>
        <w:rFonts w:hint="default"/>
        <w:lang w:val="es-ES" w:eastAsia="en-US" w:bidi="ar-SA"/>
      </w:rPr>
    </w:lvl>
  </w:abstractNum>
  <w:abstractNum w:abstractNumId="33" w15:restartNumberingAfterBreak="0">
    <w:nsid w:val="517E19E0"/>
    <w:multiLevelType w:val="hybridMultilevel"/>
    <w:tmpl w:val="AB488794"/>
    <w:lvl w:ilvl="0" w:tplc="E130A700">
      <w:start w:val="1"/>
      <w:numFmt w:val="decimal"/>
      <w:lvlText w:val="%1."/>
      <w:lvlJc w:val="left"/>
      <w:pPr>
        <w:ind w:left="118" w:hanging="257"/>
      </w:pPr>
      <w:rPr>
        <w:rFonts w:ascii="Times New Roman" w:eastAsia="Times New Roman" w:hAnsi="Times New Roman" w:cs="Times New Roman" w:hint="default"/>
        <w:b w:val="0"/>
        <w:bCs w:val="0"/>
        <w:i w:val="0"/>
        <w:iCs w:val="0"/>
        <w:spacing w:val="0"/>
        <w:w w:val="100"/>
        <w:sz w:val="20"/>
        <w:szCs w:val="20"/>
        <w:lang w:val="es-ES" w:eastAsia="en-US" w:bidi="ar-SA"/>
      </w:rPr>
    </w:lvl>
    <w:lvl w:ilvl="1" w:tplc="3C4808FA">
      <w:numFmt w:val="bullet"/>
      <w:lvlText w:val="•"/>
      <w:lvlJc w:val="left"/>
      <w:pPr>
        <w:ind w:left="1128" w:hanging="257"/>
      </w:pPr>
      <w:rPr>
        <w:rFonts w:hint="default"/>
        <w:lang w:val="es-ES" w:eastAsia="en-US" w:bidi="ar-SA"/>
      </w:rPr>
    </w:lvl>
    <w:lvl w:ilvl="2" w:tplc="C736F28A">
      <w:numFmt w:val="bullet"/>
      <w:lvlText w:val="•"/>
      <w:lvlJc w:val="left"/>
      <w:pPr>
        <w:ind w:left="2136" w:hanging="257"/>
      </w:pPr>
      <w:rPr>
        <w:rFonts w:hint="default"/>
        <w:lang w:val="es-ES" w:eastAsia="en-US" w:bidi="ar-SA"/>
      </w:rPr>
    </w:lvl>
    <w:lvl w:ilvl="3" w:tplc="49C6AF30">
      <w:numFmt w:val="bullet"/>
      <w:lvlText w:val="•"/>
      <w:lvlJc w:val="left"/>
      <w:pPr>
        <w:ind w:left="3144" w:hanging="257"/>
      </w:pPr>
      <w:rPr>
        <w:rFonts w:hint="default"/>
        <w:lang w:val="es-ES" w:eastAsia="en-US" w:bidi="ar-SA"/>
      </w:rPr>
    </w:lvl>
    <w:lvl w:ilvl="4" w:tplc="39E8CDA6">
      <w:numFmt w:val="bullet"/>
      <w:lvlText w:val="•"/>
      <w:lvlJc w:val="left"/>
      <w:pPr>
        <w:ind w:left="4152" w:hanging="257"/>
      </w:pPr>
      <w:rPr>
        <w:rFonts w:hint="default"/>
        <w:lang w:val="es-ES" w:eastAsia="en-US" w:bidi="ar-SA"/>
      </w:rPr>
    </w:lvl>
    <w:lvl w:ilvl="5" w:tplc="032AD21E">
      <w:numFmt w:val="bullet"/>
      <w:lvlText w:val="•"/>
      <w:lvlJc w:val="left"/>
      <w:pPr>
        <w:ind w:left="5160" w:hanging="257"/>
      </w:pPr>
      <w:rPr>
        <w:rFonts w:hint="default"/>
        <w:lang w:val="es-ES" w:eastAsia="en-US" w:bidi="ar-SA"/>
      </w:rPr>
    </w:lvl>
    <w:lvl w:ilvl="6" w:tplc="549C39BC">
      <w:numFmt w:val="bullet"/>
      <w:lvlText w:val="•"/>
      <w:lvlJc w:val="left"/>
      <w:pPr>
        <w:ind w:left="6168" w:hanging="257"/>
      </w:pPr>
      <w:rPr>
        <w:rFonts w:hint="default"/>
        <w:lang w:val="es-ES" w:eastAsia="en-US" w:bidi="ar-SA"/>
      </w:rPr>
    </w:lvl>
    <w:lvl w:ilvl="7" w:tplc="6E0A0572">
      <w:numFmt w:val="bullet"/>
      <w:lvlText w:val="•"/>
      <w:lvlJc w:val="left"/>
      <w:pPr>
        <w:ind w:left="7176" w:hanging="257"/>
      </w:pPr>
      <w:rPr>
        <w:rFonts w:hint="default"/>
        <w:lang w:val="es-ES" w:eastAsia="en-US" w:bidi="ar-SA"/>
      </w:rPr>
    </w:lvl>
    <w:lvl w:ilvl="8" w:tplc="20DE30AC">
      <w:numFmt w:val="bullet"/>
      <w:lvlText w:val="•"/>
      <w:lvlJc w:val="left"/>
      <w:pPr>
        <w:ind w:left="8184" w:hanging="257"/>
      </w:pPr>
      <w:rPr>
        <w:rFonts w:hint="default"/>
        <w:lang w:val="es-ES" w:eastAsia="en-US" w:bidi="ar-SA"/>
      </w:rPr>
    </w:lvl>
  </w:abstractNum>
  <w:abstractNum w:abstractNumId="34" w15:restartNumberingAfterBreak="0">
    <w:nsid w:val="5250146B"/>
    <w:multiLevelType w:val="hybridMultilevel"/>
    <w:tmpl w:val="14EC29A0"/>
    <w:lvl w:ilvl="0" w:tplc="63A882AE">
      <w:start w:val="1"/>
      <w:numFmt w:val="decimal"/>
      <w:lvlText w:val="%1."/>
      <w:lvlJc w:val="left"/>
      <w:pPr>
        <w:ind w:left="989" w:hanging="202"/>
      </w:pPr>
      <w:rPr>
        <w:rFonts w:ascii="Times New Roman" w:eastAsia="Times New Roman" w:hAnsi="Times New Roman" w:cs="Times New Roman" w:hint="default"/>
        <w:b w:val="0"/>
        <w:bCs w:val="0"/>
        <w:i w:val="0"/>
        <w:iCs w:val="0"/>
        <w:spacing w:val="0"/>
        <w:w w:val="100"/>
        <w:sz w:val="20"/>
        <w:szCs w:val="20"/>
        <w:lang w:val="es-ES" w:eastAsia="en-US" w:bidi="ar-SA"/>
      </w:rPr>
    </w:lvl>
    <w:lvl w:ilvl="1" w:tplc="B7C22E64">
      <w:numFmt w:val="bullet"/>
      <w:lvlText w:val="•"/>
      <w:lvlJc w:val="left"/>
      <w:pPr>
        <w:ind w:left="1902" w:hanging="202"/>
      </w:pPr>
      <w:rPr>
        <w:rFonts w:hint="default"/>
        <w:lang w:val="es-ES" w:eastAsia="en-US" w:bidi="ar-SA"/>
      </w:rPr>
    </w:lvl>
    <w:lvl w:ilvl="2" w:tplc="16BA3178">
      <w:numFmt w:val="bullet"/>
      <w:lvlText w:val="•"/>
      <w:lvlJc w:val="left"/>
      <w:pPr>
        <w:ind w:left="2824" w:hanging="202"/>
      </w:pPr>
      <w:rPr>
        <w:rFonts w:hint="default"/>
        <w:lang w:val="es-ES" w:eastAsia="en-US" w:bidi="ar-SA"/>
      </w:rPr>
    </w:lvl>
    <w:lvl w:ilvl="3" w:tplc="20C8E3D8">
      <w:numFmt w:val="bullet"/>
      <w:lvlText w:val="•"/>
      <w:lvlJc w:val="left"/>
      <w:pPr>
        <w:ind w:left="3746" w:hanging="202"/>
      </w:pPr>
      <w:rPr>
        <w:rFonts w:hint="default"/>
        <w:lang w:val="es-ES" w:eastAsia="en-US" w:bidi="ar-SA"/>
      </w:rPr>
    </w:lvl>
    <w:lvl w:ilvl="4" w:tplc="618E21A8">
      <w:numFmt w:val="bullet"/>
      <w:lvlText w:val="•"/>
      <w:lvlJc w:val="left"/>
      <w:pPr>
        <w:ind w:left="4668" w:hanging="202"/>
      </w:pPr>
      <w:rPr>
        <w:rFonts w:hint="default"/>
        <w:lang w:val="es-ES" w:eastAsia="en-US" w:bidi="ar-SA"/>
      </w:rPr>
    </w:lvl>
    <w:lvl w:ilvl="5" w:tplc="72B898B2">
      <w:numFmt w:val="bullet"/>
      <w:lvlText w:val="•"/>
      <w:lvlJc w:val="left"/>
      <w:pPr>
        <w:ind w:left="5590" w:hanging="202"/>
      </w:pPr>
      <w:rPr>
        <w:rFonts w:hint="default"/>
        <w:lang w:val="es-ES" w:eastAsia="en-US" w:bidi="ar-SA"/>
      </w:rPr>
    </w:lvl>
    <w:lvl w:ilvl="6" w:tplc="9222AA1E">
      <w:numFmt w:val="bullet"/>
      <w:lvlText w:val="•"/>
      <w:lvlJc w:val="left"/>
      <w:pPr>
        <w:ind w:left="6512" w:hanging="202"/>
      </w:pPr>
      <w:rPr>
        <w:rFonts w:hint="default"/>
        <w:lang w:val="es-ES" w:eastAsia="en-US" w:bidi="ar-SA"/>
      </w:rPr>
    </w:lvl>
    <w:lvl w:ilvl="7" w:tplc="E3CCB8E6">
      <w:numFmt w:val="bullet"/>
      <w:lvlText w:val="•"/>
      <w:lvlJc w:val="left"/>
      <w:pPr>
        <w:ind w:left="7434" w:hanging="202"/>
      </w:pPr>
      <w:rPr>
        <w:rFonts w:hint="default"/>
        <w:lang w:val="es-ES" w:eastAsia="en-US" w:bidi="ar-SA"/>
      </w:rPr>
    </w:lvl>
    <w:lvl w:ilvl="8" w:tplc="FBC205C2">
      <w:numFmt w:val="bullet"/>
      <w:lvlText w:val="•"/>
      <w:lvlJc w:val="left"/>
      <w:pPr>
        <w:ind w:left="8356" w:hanging="202"/>
      </w:pPr>
      <w:rPr>
        <w:rFonts w:hint="default"/>
        <w:lang w:val="es-ES" w:eastAsia="en-US" w:bidi="ar-SA"/>
      </w:rPr>
    </w:lvl>
  </w:abstractNum>
  <w:abstractNum w:abstractNumId="35" w15:restartNumberingAfterBreak="0">
    <w:nsid w:val="53F1098B"/>
    <w:multiLevelType w:val="hybridMultilevel"/>
    <w:tmpl w:val="7DACBCE6"/>
    <w:lvl w:ilvl="0" w:tplc="4686FE96">
      <w:start w:val="1"/>
      <w:numFmt w:val="decimal"/>
      <w:lvlText w:val="%1."/>
      <w:lvlJc w:val="left"/>
      <w:pPr>
        <w:ind w:left="118" w:hanging="214"/>
      </w:pPr>
      <w:rPr>
        <w:rFonts w:ascii="Times New Roman" w:eastAsia="Times New Roman" w:hAnsi="Times New Roman" w:cs="Times New Roman" w:hint="default"/>
        <w:b w:val="0"/>
        <w:bCs w:val="0"/>
        <w:i w:val="0"/>
        <w:iCs w:val="0"/>
        <w:spacing w:val="0"/>
        <w:w w:val="100"/>
        <w:sz w:val="20"/>
        <w:szCs w:val="20"/>
        <w:lang w:val="es-ES" w:eastAsia="en-US" w:bidi="ar-SA"/>
      </w:rPr>
    </w:lvl>
    <w:lvl w:ilvl="1" w:tplc="5E2075A4">
      <w:numFmt w:val="bullet"/>
      <w:lvlText w:val="•"/>
      <w:lvlJc w:val="left"/>
      <w:pPr>
        <w:ind w:left="1128" w:hanging="214"/>
      </w:pPr>
      <w:rPr>
        <w:rFonts w:hint="default"/>
        <w:lang w:val="es-ES" w:eastAsia="en-US" w:bidi="ar-SA"/>
      </w:rPr>
    </w:lvl>
    <w:lvl w:ilvl="2" w:tplc="9EBC318C">
      <w:numFmt w:val="bullet"/>
      <w:lvlText w:val="•"/>
      <w:lvlJc w:val="left"/>
      <w:pPr>
        <w:ind w:left="2136" w:hanging="214"/>
      </w:pPr>
      <w:rPr>
        <w:rFonts w:hint="default"/>
        <w:lang w:val="es-ES" w:eastAsia="en-US" w:bidi="ar-SA"/>
      </w:rPr>
    </w:lvl>
    <w:lvl w:ilvl="3" w:tplc="42261462">
      <w:numFmt w:val="bullet"/>
      <w:lvlText w:val="•"/>
      <w:lvlJc w:val="left"/>
      <w:pPr>
        <w:ind w:left="3144" w:hanging="214"/>
      </w:pPr>
      <w:rPr>
        <w:rFonts w:hint="default"/>
        <w:lang w:val="es-ES" w:eastAsia="en-US" w:bidi="ar-SA"/>
      </w:rPr>
    </w:lvl>
    <w:lvl w:ilvl="4" w:tplc="45B81960">
      <w:numFmt w:val="bullet"/>
      <w:lvlText w:val="•"/>
      <w:lvlJc w:val="left"/>
      <w:pPr>
        <w:ind w:left="4152" w:hanging="214"/>
      </w:pPr>
      <w:rPr>
        <w:rFonts w:hint="default"/>
        <w:lang w:val="es-ES" w:eastAsia="en-US" w:bidi="ar-SA"/>
      </w:rPr>
    </w:lvl>
    <w:lvl w:ilvl="5" w:tplc="F26219F6">
      <w:numFmt w:val="bullet"/>
      <w:lvlText w:val="•"/>
      <w:lvlJc w:val="left"/>
      <w:pPr>
        <w:ind w:left="5160" w:hanging="214"/>
      </w:pPr>
      <w:rPr>
        <w:rFonts w:hint="default"/>
        <w:lang w:val="es-ES" w:eastAsia="en-US" w:bidi="ar-SA"/>
      </w:rPr>
    </w:lvl>
    <w:lvl w:ilvl="6" w:tplc="755CE416">
      <w:numFmt w:val="bullet"/>
      <w:lvlText w:val="•"/>
      <w:lvlJc w:val="left"/>
      <w:pPr>
        <w:ind w:left="6168" w:hanging="214"/>
      </w:pPr>
      <w:rPr>
        <w:rFonts w:hint="default"/>
        <w:lang w:val="es-ES" w:eastAsia="en-US" w:bidi="ar-SA"/>
      </w:rPr>
    </w:lvl>
    <w:lvl w:ilvl="7" w:tplc="D2EC1EB2">
      <w:numFmt w:val="bullet"/>
      <w:lvlText w:val="•"/>
      <w:lvlJc w:val="left"/>
      <w:pPr>
        <w:ind w:left="7176" w:hanging="214"/>
      </w:pPr>
      <w:rPr>
        <w:rFonts w:hint="default"/>
        <w:lang w:val="es-ES" w:eastAsia="en-US" w:bidi="ar-SA"/>
      </w:rPr>
    </w:lvl>
    <w:lvl w:ilvl="8" w:tplc="EB5A7B06">
      <w:numFmt w:val="bullet"/>
      <w:lvlText w:val="•"/>
      <w:lvlJc w:val="left"/>
      <w:pPr>
        <w:ind w:left="8184" w:hanging="214"/>
      </w:pPr>
      <w:rPr>
        <w:rFonts w:hint="default"/>
        <w:lang w:val="es-ES" w:eastAsia="en-US" w:bidi="ar-SA"/>
      </w:rPr>
    </w:lvl>
  </w:abstractNum>
  <w:abstractNum w:abstractNumId="36" w15:restartNumberingAfterBreak="0">
    <w:nsid w:val="54EA4BC4"/>
    <w:multiLevelType w:val="hybridMultilevel"/>
    <w:tmpl w:val="B3069A52"/>
    <w:lvl w:ilvl="0" w:tplc="A4F4AF02">
      <w:start w:val="1"/>
      <w:numFmt w:val="decimal"/>
      <w:lvlText w:val="%1."/>
      <w:lvlJc w:val="left"/>
      <w:pPr>
        <w:ind w:left="989" w:hanging="202"/>
      </w:pPr>
      <w:rPr>
        <w:rFonts w:ascii="Times New Roman" w:eastAsia="Times New Roman" w:hAnsi="Times New Roman" w:cs="Times New Roman" w:hint="default"/>
        <w:b w:val="0"/>
        <w:bCs w:val="0"/>
        <w:i w:val="0"/>
        <w:iCs w:val="0"/>
        <w:spacing w:val="0"/>
        <w:w w:val="100"/>
        <w:sz w:val="20"/>
        <w:szCs w:val="20"/>
        <w:lang w:val="es-ES" w:eastAsia="en-US" w:bidi="ar-SA"/>
      </w:rPr>
    </w:lvl>
    <w:lvl w:ilvl="1" w:tplc="7E4CB06E">
      <w:numFmt w:val="bullet"/>
      <w:lvlText w:val="•"/>
      <w:lvlJc w:val="left"/>
      <w:pPr>
        <w:ind w:left="1902" w:hanging="202"/>
      </w:pPr>
      <w:rPr>
        <w:rFonts w:hint="default"/>
        <w:lang w:val="es-ES" w:eastAsia="en-US" w:bidi="ar-SA"/>
      </w:rPr>
    </w:lvl>
    <w:lvl w:ilvl="2" w:tplc="04D83164">
      <w:numFmt w:val="bullet"/>
      <w:lvlText w:val="•"/>
      <w:lvlJc w:val="left"/>
      <w:pPr>
        <w:ind w:left="2824" w:hanging="202"/>
      </w:pPr>
      <w:rPr>
        <w:rFonts w:hint="default"/>
        <w:lang w:val="es-ES" w:eastAsia="en-US" w:bidi="ar-SA"/>
      </w:rPr>
    </w:lvl>
    <w:lvl w:ilvl="3" w:tplc="22B4A5C8">
      <w:numFmt w:val="bullet"/>
      <w:lvlText w:val="•"/>
      <w:lvlJc w:val="left"/>
      <w:pPr>
        <w:ind w:left="3746" w:hanging="202"/>
      </w:pPr>
      <w:rPr>
        <w:rFonts w:hint="default"/>
        <w:lang w:val="es-ES" w:eastAsia="en-US" w:bidi="ar-SA"/>
      </w:rPr>
    </w:lvl>
    <w:lvl w:ilvl="4" w:tplc="7B9EDCB4">
      <w:numFmt w:val="bullet"/>
      <w:lvlText w:val="•"/>
      <w:lvlJc w:val="left"/>
      <w:pPr>
        <w:ind w:left="4668" w:hanging="202"/>
      </w:pPr>
      <w:rPr>
        <w:rFonts w:hint="default"/>
        <w:lang w:val="es-ES" w:eastAsia="en-US" w:bidi="ar-SA"/>
      </w:rPr>
    </w:lvl>
    <w:lvl w:ilvl="5" w:tplc="9398D04C">
      <w:numFmt w:val="bullet"/>
      <w:lvlText w:val="•"/>
      <w:lvlJc w:val="left"/>
      <w:pPr>
        <w:ind w:left="5590" w:hanging="202"/>
      </w:pPr>
      <w:rPr>
        <w:rFonts w:hint="default"/>
        <w:lang w:val="es-ES" w:eastAsia="en-US" w:bidi="ar-SA"/>
      </w:rPr>
    </w:lvl>
    <w:lvl w:ilvl="6" w:tplc="7CD21B34">
      <w:numFmt w:val="bullet"/>
      <w:lvlText w:val="•"/>
      <w:lvlJc w:val="left"/>
      <w:pPr>
        <w:ind w:left="6512" w:hanging="202"/>
      </w:pPr>
      <w:rPr>
        <w:rFonts w:hint="default"/>
        <w:lang w:val="es-ES" w:eastAsia="en-US" w:bidi="ar-SA"/>
      </w:rPr>
    </w:lvl>
    <w:lvl w:ilvl="7" w:tplc="F05810E6">
      <w:numFmt w:val="bullet"/>
      <w:lvlText w:val="•"/>
      <w:lvlJc w:val="left"/>
      <w:pPr>
        <w:ind w:left="7434" w:hanging="202"/>
      </w:pPr>
      <w:rPr>
        <w:rFonts w:hint="default"/>
        <w:lang w:val="es-ES" w:eastAsia="en-US" w:bidi="ar-SA"/>
      </w:rPr>
    </w:lvl>
    <w:lvl w:ilvl="8" w:tplc="9AAAE400">
      <w:numFmt w:val="bullet"/>
      <w:lvlText w:val="•"/>
      <w:lvlJc w:val="left"/>
      <w:pPr>
        <w:ind w:left="8356" w:hanging="202"/>
      </w:pPr>
      <w:rPr>
        <w:rFonts w:hint="default"/>
        <w:lang w:val="es-ES" w:eastAsia="en-US" w:bidi="ar-SA"/>
      </w:rPr>
    </w:lvl>
  </w:abstractNum>
  <w:abstractNum w:abstractNumId="37" w15:restartNumberingAfterBreak="0">
    <w:nsid w:val="5A413D4A"/>
    <w:multiLevelType w:val="hybridMultilevel"/>
    <w:tmpl w:val="D078219C"/>
    <w:lvl w:ilvl="0" w:tplc="057808DA">
      <w:start w:val="1"/>
      <w:numFmt w:val="decimal"/>
      <w:lvlText w:val="%1."/>
      <w:lvlJc w:val="left"/>
      <w:pPr>
        <w:ind w:left="118" w:hanging="152"/>
      </w:pPr>
      <w:rPr>
        <w:rFonts w:ascii="Times New Roman" w:eastAsia="Times New Roman" w:hAnsi="Times New Roman" w:cs="Times New Roman" w:hint="default"/>
        <w:b w:val="0"/>
        <w:bCs w:val="0"/>
        <w:i w:val="0"/>
        <w:iCs w:val="0"/>
        <w:spacing w:val="0"/>
        <w:w w:val="96"/>
        <w:sz w:val="18"/>
        <w:szCs w:val="18"/>
        <w:lang w:val="es-ES" w:eastAsia="en-US" w:bidi="ar-SA"/>
      </w:rPr>
    </w:lvl>
    <w:lvl w:ilvl="1" w:tplc="BCE8C46C">
      <w:start w:val="1"/>
      <w:numFmt w:val="lowerLetter"/>
      <w:lvlText w:val="%2)"/>
      <w:lvlJc w:val="left"/>
      <w:pPr>
        <w:ind w:left="995" w:hanging="207"/>
      </w:pPr>
      <w:rPr>
        <w:rFonts w:asciiTheme="minorHAnsi" w:eastAsia="Times New Roman" w:hAnsiTheme="minorHAnsi" w:cstheme="minorHAnsi" w:hint="default"/>
        <w:b w:val="0"/>
        <w:bCs w:val="0"/>
        <w:i w:val="0"/>
        <w:iCs w:val="0"/>
        <w:spacing w:val="0"/>
        <w:w w:val="100"/>
        <w:sz w:val="24"/>
        <w:szCs w:val="24"/>
        <w:lang w:val="es-ES" w:eastAsia="en-US" w:bidi="ar-SA"/>
      </w:rPr>
    </w:lvl>
    <w:lvl w:ilvl="2" w:tplc="F1DABD02">
      <w:numFmt w:val="bullet"/>
      <w:lvlText w:val="•"/>
      <w:lvlJc w:val="left"/>
      <w:pPr>
        <w:ind w:left="2022" w:hanging="207"/>
      </w:pPr>
      <w:rPr>
        <w:rFonts w:hint="default"/>
        <w:lang w:val="es-ES" w:eastAsia="en-US" w:bidi="ar-SA"/>
      </w:rPr>
    </w:lvl>
    <w:lvl w:ilvl="3" w:tplc="A8AAF372">
      <w:numFmt w:val="bullet"/>
      <w:lvlText w:val="•"/>
      <w:lvlJc w:val="left"/>
      <w:pPr>
        <w:ind w:left="3044" w:hanging="207"/>
      </w:pPr>
      <w:rPr>
        <w:rFonts w:hint="default"/>
        <w:lang w:val="es-ES" w:eastAsia="en-US" w:bidi="ar-SA"/>
      </w:rPr>
    </w:lvl>
    <w:lvl w:ilvl="4" w:tplc="E660A83E">
      <w:numFmt w:val="bullet"/>
      <w:lvlText w:val="•"/>
      <w:lvlJc w:val="left"/>
      <w:pPr>
        <w:ind w:left="4066" w:hanging="207"/>
      </w:pPr>
      <w:rPr>
        <w:rFonts w:hint="default"/>
        <w:lang w:val="es-ES" w:eastAsia="en-US" w:bidi="ar-SA"/>
      </w:rPr>
    </w:lvl>
    <w:lvl w:ilvl="5" w:tplc="DEA85E3A">
      <w:numFmt w:val="bullet"/>
      <w:lvlText w:val="•"/>
      <w:lvlJc w:val="left"/>
      <w:pPr>
        <w:ind w:left="5088" w:hanging="207"/>
      </w:pPr>
      <w:rPr>
        <w:rFonts w:hint="default"/>
        <w:lang w:val="es-ES" w:eastAsia="en-US" w:bidi="ar-SA"/>
      </w:rPr>
    </w:lvl>
    <w:lvl w:ilvl="6" w:tplc="6FFED0E6">
      <w:numFmt w:val="bullet"/>
      <w:lvlText w:val="•"/>
      <w:lvlJc w:val="left"/>
      <w:pPr>
        <w:ind w:left="6111" w:hanging="207"/>
      </w:pPr>
      <w:rPr>
        <w:rFonts w:hint="default"/>
        <w:lang w:val="es-ES" w:eastAsia="en-US" w:bidi="ar-SA"/>
      </w:rPr>
    </w:lvl>
    <w:lvl w:ilvl="7" w:tplc="9D78A8AE">
      <w:numFmt w:val="bullet"/>
      <w:lvlText w:val="•"/>
      <w:lvlJc w:val="left"/>
      <w:pPr>
        <w:ind w:left="7133" w:hanging="207"/>
      </w:pPr>
      <w:rPr>
        <w:rFonts w:hint="default"/>
        <w:lang w:val="es-ES" w:eastAsia="en-US" w:bidi="ar-SA"/>
      </w:rPr>
    </w:lvl>
    <w:lvl w:ilvl="8" w:tplc="B3AA13F0">
      <w:numFmt w:val="bullet"/>
      <w:lvlText w:val="•"/>
      <w:lvlJc w:val="left"/>
      <w:pPr>
        <w:ind w:left="8155" w:hanging="207"/>
      </w:pPr>
      <w:rPr>
        <w:rFonts w:hint="default"/>
        <w:lang w:val="es-ES" w:eastAsia="en-US" w:bidi="ar-SA"/>
      </w:rPr>
    </w:lvl>
  </w:abstractNum>
  <w:abstractNum w:abstractNumId="38" w15:restartNumberingAfterBreak="0">
    <w:nsid w:val="5DB93DA8"/>
    <w:multiLevelType w:val="hybridMultilevel"/>
    <w:tmpl w:val="4322FDC4"/>
    <w:lvl w:ilvl="0" w:tplc="0A1AF2A0">
      <w:numFmt w:val="bullet"/>
      <w:lvlText w:val="–"/>
      <w:lvlJc w:val="left"/>
      <w:pPr>
        <w:ind w:left="118" w:hanging="151"/>
      </w:pPr>
      <w:rPr>
        <w:rFonts w:ascii="Times New Roman" w:eastAsia="Times New Roman" w:hAnsi="Times New Roman" w:cs="Times New Roman" w:hint="default"/>
        <w:b w:val="0"/>
        <w:bCs w:val="0"/>
        <w:i w:val="0"/>
        <w:iCs w:val="0"/>
        <w:spacing w:val="0"/>
        <w:w w:val="100"/>
        <w:sz w:val="20"/>
        <w:szCs w:val="20"/>
        <w:lang w:val="es-ES" w:eastAsia="en-US" w:bidi="ar-SA"/>
      </w:rPr>
    </w:lvl>
    <w:lvl w:ilvl="1" w:tplc="8A2417F0">
      <w:numFmt w:val="bullet"/>
      <w:lvlText w:val="•"/>
      <w:lvlJc w:val="left"/>
      <w:pPr>
        <w:ind w:left="1128" w:hanging="151"/>
      </w:pPr>
      <w:rPr>
        <w:rFonts w:hint="default"/>
        <w:lang w:val="es-ES" w:eastAsia="en-US" w:bidi="ar-SA"/>
      </w:rPr>
    </w:lvl>
    <w:lvl w:ilvl="2" w:tplc="C6B81C46">
      <w:numFmt w:val="bullet"/>
      <w:lvlText w:val="•"/>
      <w:lvlJc w:val="left"/>
      <w:pPr>
        <w:ind w:left="2136" w:hanging="151"/>
      </w:pPr>
      <w:rPr>
        <w:rFonts w:hint="default"/>
        <w:lang w:val="es-ES" w:eastAsia="en-US" w:bidi="ar-SA"/>
      </w:rPr>
    </w:lvl>
    <w:lvl w:ilvl="3" w:tplc="082E1900">
      <w:numFmt w:val="bullet"/>
      <w:lvlText w:val="•"/>
      <w:lvlJc w:val="left"/>
      <w:pPr>
        <w:ind w:left="3144" w:hanging="151"/>
      </w:pPr>
      <w:rPr>
        <w:rFonts w:hint="default"/>
        <w:lang w:val="es-ES" w:eastAsia="en-US" w:bidi="ar-SA"/>
      </w:rPr>
    </w:lvl>
    <w:lvl w:ilvl="4" w:tplc="557616C2">
      <w:numFmt w:val="bullet"/>
      <w:lvlText w:val="•"/>
      <w:lvlJc w:val="left"/>
      <w:pPr>
        <w:ind w:left="4152" w:hanging="151"/>
      </w:pPr>
      <w:rPr>
        <w:rFonts w:hint="default"/>
        <w:lang w:val="es-ES" w:eastAsia="en-US" w:bidi="ar-SA"/>
      </w:rPr>
    </w:lvl>
    <w:lvl w:ilvl="5" w:tplc="59CEAFF4">
      <w:numFmt w:val="bullet"/>
      <w:lvlText w:val="•"/>
      <w:lvlJc w:val="left"/>
      <w:pPr>
        <w:ind w:left="5160" w:hanging="151"/>
      </w:pPr>
      <w:rPr>
        <w:rFonts w:hint="default"/>
        <w:lang w:val="es-ES" w:eastAsia="en-US" w:bidi="ar-SA"/>
      </w:rPr>
    </w:lvl>
    <w:lvl w:ilvl="6" w:tplc="B8BC8F3C">
      <w:numFmt w:val="bullet"/>
      <w:lvlText w:val="•"/>
      <w:lvlJc w:val="left"/>
      <w:pPr>
        <w:ind w:left="6168" w:hanging="151"/>
      </w:pPr>
      <w:rPr>
        <w:rFonts w:hint="default"/>
        <w:lang w:val="es-ES" w:eastAsia="en-US" w:bidi="ar-SA"/>
      </w:rPr>
    </w:lvl>
    <w:lvl w:ilvl="7" w:tplc="6FF470E8">
      <w:numFmt w:val="bullet"/>
      <w:lvlText w:val="•"/>
      <w:lvlJc w:val="left"/>
      <w:pPr>
        <w:ind w:left="7176" w:hanging="151"/>
      </w:pPr>
      <w:rPr>
        <w:rFonts w:hint="default"/>
        <w:lang w:val="es-ES" w:eastAsia="en-US" w:bidi="ar-SA"/>
      </w:rPr>
    </w:lvl>
    <w:lvl w:ilvl="8" w:tplc="09E05BDE">
      <w:numFmt w:val="bullet"/>
      <w:lvlText w:val="•"/>
      <w:lvlJc w:val="left"/>
      <w:pPr>
        <w:ind w:left="8184" w:hanging="151"/>
      </w:pPr>
      <w:rPr>
        <w:rFonts w:hint="default"/>
        <w:lang w:val="es-ES" w:eastAsia="en-US" w:bidi="ar-SA"/>
      </w:rPr>
    </w:lvl>
  </w:abstractNum>
  <w:abstractNum w:abstractNumId="39" w15:restartNumberingAfterBreak="0">
    <w:nsid w:val="62D13C11"/>
    <w:multiLevelType w:val="hybridMultilevel"/>
    <w:tmpl w:val="FB60575E"/>
    <w:lvl w:ilvl="0" w:tplc="1E0E4B0E">
      <w:start w:val="1"/>
      <w:numFmt w:val="decimal"/>
      <w:lvlText w:val="%1."/>
      <w:lvlJc w:val="left"/>
      <w:pPr>
        <w:ind w:left="118" w:hanging="239"/>
      </w:pPr>
      <w:rPr>
        <w:rFonts w:ascii="Times New Roman" w:eastAsia="Times New Roman" w:hAnsi="Times New Roman" w:cs="Times New Roman" w:hint="default"/>
        <w:b w:val="0"/>
        <w:bCs w:val="0"/>
        <w:i w:val="0"/>
        <w:iCs w:val="0"/>
        <w:spacing w:val="0"/>
        <w:w w:val="100"/>
        <w:sz w:val="20"/>
        <w:szCs w:val="20"/>
        <w:lang w:val="es-ES" w:eastAsia="en-US" w:bidi="ar-SA"/>
      </w:rPr>
    </w:lvl>
    <w:lvl w:ilvl="1" w:tplc="022C988E">
      <w:start w:val="1"/>
      <w:numFmt w:val="lowerLetter"/>
      <w:lvlText w:val="%2)"/>
      <w:lvlJc w:val="left"/>
      <w:pPr>
        <w:ind w:left="995" w:hanging="207"/>
      </w:pPr>
      <w:rPr>
        <w:rFonts w:asciiTheme="minorHAnsi" w:eastAsia="Times New Roman" w:hAnsiTheme="minorHAnsi" w:cstheme="minorHAnsi" w:hint="default"/>
        <w:b w:val="0"/>
        <w:bCs w:val="0"/>
        <w:i w:val="0"/>
        <w:iCs w:val="0"/>
        <w:spacing w:val="0"/>
        <w:w w:val="100"/>
        <w:sz w:val="24"/>
        <w:szCs w:val="24"/>
        <w:lang w:val="es-ES" w:eastAsia="en-US" w:bidi="ar-SA"/>
      </w:rPr>
    </w:lvl>
    <w:lvl w:ilvl="2" w:tplc="782A78C2">
      <w:numFmt w:val="bullet"/>
      <w:lvlText w:val="•"/>
      <w:lvlJc w:val="left"/>
      <w:pPr>
        <w:ind w:left="2022" w:hanging="207"/>
      </w:pPr>
      <w:rPr>
        <w:rFonts w:hint="default"/>
        <w:lang w:val="es-ES" w:eastAsia="en-US" w:bidi="ar-SA"/>
      </w:rPr>
    </w:lvl>
    <w:lvl w:ilvl="3" w:tplc="05B69228">
      <w:numFmt w:val="bullet"/>
      <w:lvlText w:val="•"/>
      <w:lvlJc w:val="left"/>
      <w:pPr>
        <w:ind w:left="3044" w:hanging="207"/>
      </w:pPr>
      <w:rPr>
        <w:rFonts w:hint="default"/>
        <w:lang w:val="es-ES" w:eastAsia="en-US" w:bidi="ar-SA"/>
      </w:rPr>
    </w:lvl>
    <w:lvl w:ilvl="4" w:tplc="A0EC115C">
      <w:numFmt w:val="bullet"/>
      <w:lvlText w:val="•"/>
      <w:lvlJc w:val="left"/>
      <w:pPr>
        <w:ind w:left="4066" w:hanging="207"/>
      </w:pPr>
      <w:rPr>
        <w:rFonts w:hint="default"/>
        <w:lang w:val="es-ES" w:eastAsia="en-US" w:bidi="ar-SA"/>
      </w:rPr>
    </w:lvl>
    <w:lvl w:ilvl="5" w:tplc="51189DA4">
      <w:numFmt w:val="bullet"/>
      <w:lvlText w:val="•"/>
      <w:lvlJc w:val="left"/>
      <w:pPr>
        <w:ind w:left="5088" w:hanging="207"/>
      </w:pPr>
      <w:rPr>
        <w:rFonts w:hint="default"/>
        <w:lang w:val="es-ES" w:eastAsia="en-US" w:bidi="ar-SA"/>
      </w:rPr>
    </w:lvl>
    <w:lvl w:ilvl="6" w:tplc="47EA582A">
      <w:numFmt w:val="bullet"/>
      <w:lvlText w:val="•"/>
      <w:lvlJc w:val="left"/>
      <w:pPr>
        <w:ind w:left="6111" w:hanging="207"/>
      </w:pPr>
      <w:rPr>
        <w:rFonts w:hint="default"/>
        <w:lang w:val="es-ES" w:eastAsia="en-US" w:bidi="ar-SA"/>
      </w:rPr>
    </w:lvl>
    <w:lvl w:ilvl="7" w:tplc="C628A9AA">
      <w:numFmt w:val="bullet"/>
      <w:lvlText w:val="•"/>
      <w:lvlJc w:val="left"/>
      <w:pPr>
        <w:ind w:left="7133" w:hanging="207"/>
      </w:pPr>
      <w:rPr>
        <w:rFonts w:hint="default"/>
        <w:lang w:val="es-ES" w:eastAsia="en-US" w:bidi="ar-SA"/>
      </w:rPr>
    </w:lvl>
    <w:lvl w:ilvl="8" w:tplc="64BC1D0A">
      <w:numFmt w:val="bullet"/>
      <w:lvlText w:val="•"/>
      <w:lvlJc w:val="left"/>
      <w:pPr>
        <w:ind w:left="8155" w:hanging="207"/>
      </w:pPr>
      <w:rPr>
        <w:rFonts w:hint="default"/>
        <w:lang w:val="es-ES" w:eastAsia="en-US" w:bidi="ar-SA"/>
      </w:rPr>
    </w:lvl>
  </w:abstractNum>
  <w:abstractNum w:abstractNumId="40" w15:restartNumberingAfterBreak="0">
    <w:nsid w:val="63213176"/>
    <w:multiLevelType w:val="hybridMultilevel"/>
    <w:tmpl w:val="974830F8"/>
    <w:lvl w:ilvl="0" w:tplc="E74620E0">
      <w:numFmt w:val="bullet"/>
      <w:lvlText w:val="–"/>
      <w:lvlJc w:val="left"/>
      <w:pPr>
        <w:ind w:left="118" w:hanging="152"/>
      </w:pPr>
      <w:rPr>
        <w:rFonts w:ascii="Times New Roman" w:eastAsia="Times New Roman" w:hAnsi="Times New Roman" w:cs="Times New Roman" w:hint="default"/>
        <w:b w:val="0"/>
        <w:bCs w:val="0"/>
        <w:i w:val="0"/>
        <w:iCs w:val="0"/>
        <w:spacing w:val="0"/>
        <w:w w:val="100"/>
        <w:sz w:val="20"/>
        <w:szCs w:val="20"/>
        <w:lang w:val="es-ES" w:eastAsia="en-US" w:bidi="ar-SA"/>
      </w:rPr>
    </w:lvl>
    <w:lvl w:ilvl="1" w:tplc="7802666C">
      <w:numFmt w:val="bullet"/>
      <w:lvlText w:val="•"/>
      <w:lvlJc w:val="left"/>
      <w:pPr>
        <w:ind w:left="1128" w:hanging="152"/>
      </w:pPr>
      <w:rPr>
        <w:rFonts w:hint="default"/>
        <w:lang w:val="es-ES" w:eastAsia="en-US" w:bidi="ar-SA"/>
      </w:rPr>
    </w:lvl>
    <w:lvl w:ilvl="2" w:tplc="9654BB62">
      <w:numFmt w:val="bullet"/>
      <w:lvlText w:val="•"/>
      <w:lvlJc w:val="left"/>
      <w:pPr>
        <w:ind w:left="2136" w:hanging="152"/>
      </w:pPr>
      <w:rPr>
        <w:rFonts w:hint="default"/>
        <w:lang w:val="es-ES" w:eastAsia="en-US" w:bidi="ar-SA"/>
      </w:rPr>
    </w:lvl>
    <w:lvl w:ilvl="3" w:tplc="15629B24">
      <w:numFmt w:val="bullet"/>
      <w:lvlText w:val="•"/>
      <w:lvlJc w:val="left"/>
      <w:pPr>
        <w:ind w:left="3144" w:hanging="152"/>
      </w:pPr>
      <w:rPr>
        <w:rFonts w:hint="default"/>
        <w:lang w:val="es-ES" w:eastAsia="en-US" w:bidi="ar-SA"/>
      </w:rPr>
    </w:lvl>
    <w:lvl w:ilvl="4" w:tplc="2E4A3CAA">
      <w:numFmt w:val="bullet"/>
      <w:lvlText w:val="•"/>
      <w:lvlJc w:val="left"/>
      <w:pPr>
        <w:ind w:left="4152" w:hanging="152"/>
      </w:pPr>
      <w:rPr>
        <w:rFonts w:hint="default"/>
        <w:lang w:val="es-ES" w:eastAsia="en-US" w:bidi="ar-SA"/>
      </w:rPr>
    </w:lvl>
    <w:lvl w:ilvl="5" w:tplc="CF54662A">
      <w:numFmt w:val="bullet"/>
      <w:lvlText w:val="•"/>
      <w:lvlJc w:val="left"/>
      <w:pPr>
        <w:ind w:left="5160" w:hanging="152"/>
      </w:pPr>
      <w:rPr>
        <w:rFonts w:hint="default"/>
        <w:lang w:val="es-ES" w:eastAsia="en-US" w:bidi="ar-SA"/>
      </w:rPr>
    </w:lvl>
    <w:lvl w:ilvl="6" w:tplc="B7667A78">
      <w:numFmt w:val="bullet"/>
      <w:lvlText w:val="•"/>
      <w:lvlJc w:val="left"/>
      <w:pPr>
        <w:ind w:left="6168" w:hanging="152"/>
      </w:pPr>
      <w:rPr>
        <w:rFonts w:hint="default"/>
        <w:lang w:val="es-ES" w:eastAsia="en-US" w:bidi="ar-SA"/>
      </w:rPr>
    </w:lvl>
    <w:lvl w:ilvl="7" w:tplc="AA144DD8">
      <w:numFmt w:val="bullet"/>
      <w:lvlText w:val="•"/>
      <w:lvlJc w:val="left"/>
      <w:pPr>
        <w:ind w:left="7176" w:hanging="152"/>
      </w:pPr>
      <w:rPr>
        <w:rFonts w:hint="default"/>
        <w:lang w:val="es-ES" w:eastAsia="en-US" w:bidi="ar-SA"/>
      </w:rPr>
    </w:lvl>
    <w:lvl w:ilvl="8" w:tplc="E2242B90">
      <w:numFmt w:val="bullet"/>
      <w:lvlText w:val="•"/>
      <w:lvlJc w:val="left"/>
      <w:pPr>
        <w:ind w:left="8184" w:hanging="152"/>
      </w:pPr>
      <w:rPr>
        <w:rFonts w:hint="default"/>
        <w:lang w:val="es-ES" w:eastAsia="en-US" w:bidi="ar-SA"/>
      </w:rPr>
    </w:lvl>
  </w:abstractNum>
  <w:abstractNum w:abstractNumId="41" w15:restartNumberingAfterBreak="0">
    <w:nsid w:val="66B874E8"/>
    <w:multiLevelType w:val="hybridMultilevel"/>
    <w:tmpl w:val="7F8EF658"/>
    <w:lvl w:ilvl="0" w:tplc="54A6FDF6">
      <w:start w:val="5"/>
      <w:numFmt w:val="lowerLetter"/>
      <w:lvlText w:val="%1)"/>
      <w:lvlJc w:val="left"/>
      <w:pPr>
        <w:ind w:left="118" w:hanging="255"/>
      </w:pPr>
      <w:rPr>
        <w:rFonts w:ascii="Times New Roman" w:eastAsia="Times New Roman" w:hAnsi="Times New Roman" w:cs="Times New Roman" w:hint="default"/>
        <w:b w:val="0"/>
        <w:bCs w:val="0"/>
        <w:i w:val="0"/>
        <w:iCs w:val="0"/>
        <w:spacing w:val="0"/>
        <w:w w:val="100"/>
        <w:sz w:val="20"/>
        <w:szCs w:val="20"/>
        <w:lang w:val="es-ES" w:eastAsia="en-US" w:bidi="ar-SA"/>
      </w:rPr>
    </w:lvl>
    <w:lvl w:ilvl="1" w:tplc="6DEC8912">
      <w:numFmt w:val="bullet"/>
      <w:lvlText w:val="•"/>
      <w:lvlJc w:val="left"/>
      <w:pPr>
        <w:ind w:left="1128" w:hanging="255"/>
      </w:pPr>
      <w:rPr>
        <w:rFonts w:hint="default"/>
        <w:lang w:val="es-ES" w:eastAsia="en-US" w:bidi="ar-SA"/>
      </w:rPr>
    </w:lvl>
    <w:lvl w:ilvl="2" w:tplc="E7E8418C">
      <w:numFmt w:val="bullet"/>
      <w:lvlText w:val="•"/>
      <w:lvlJc w:val="left"/>
      <w:pPr>
        <w:ind w:left="2136" w:hanging="255"/>
      </w:pPr>
      <w:rPr>
        <w:rFonts w:hint="default"/>
        <w:lang w:val="es-ES" w:eastAsia="en-US" w:bidi="ar-SA"/>
      </w:rPr>
    </w:lvl>
    <w:lvl w:ilvl="3" w:tplc="0302C816">
      <w:numFmt w:val="bullet"/>
      <w:lvlText w:val="•"/>
      <w:lvlJc w:val="left"/>
      <w:pPr>
        <w:ind w:left="3144" w:hanging="255"/>
      </w:pPr>
      <w:rPr>
        <w:rFonts w:hint="default"/>
        <w:lang w:val="es-ES" w:eastAsia="en-US" w:bidi="ar-SA"/>
      </w:rPr>
    </w:lvl>
    <w:lvl w:ilvl="4" w:tplc="8EE671D4">
      <w:numFmt w:val="bullet"/>
      <w:lvlText w:val="•"/>
      <w:lvlJc w:val="left"/>
      <w:pPr>
        <w:ind w:left="4152" w:hanging="255"/>
      </w:pPr>
      <w:rPr>
        <w:rFonts w:hint="default"/>
        <w:lang w:val="es-ES" w:eastAsia="en-US" w:bidi="ar-SA"/>
      </w:rPr>
    </w:lvl>
    <w:lvl w:ilvl="5" w:tplc="5C9C2F40">
      <w:numFmt w:val="bullet"/>
      <w:lvlText w:val="•"/>
      <w:lvlJc w:val="left"/>
      <w:pPr>
        <w:ind w:left="5160" w:hanging="255"/>
      </w:pPr>
      <w:rPr>
        <w:rFonts w:hint="default"/>
        <w:lang w:val="es-ES" w:eastAsia="en-US" w:bidi="ar-SA"/>
      </w:rPr>
    </w:lvl>
    <w:lvl w:ilvl="6" w:tplc="34948B20">
      <w:numFmt w:val="bullet"/>
      <w:lvlText w:val="•"/>
      <w:lvlJc w:val="left"/>
      <w:pPr>
        <w:ind w:left="6168" w:hanging="255"/>
      </w:pPr>
      <w:rPr>
        <w:rFonts w:hint="default"/>
        <w:lang w:val="es-ES" w:eastAsia="en-US" w:bidi="ar-SA"/>
      </w:rPr>
    </w:lvl>
    <w:lvl w:ilvl="7" w:tplc="CEEAA424">
      <w:numFmt w:val="bullet"/>
      <w:lvlText w:val="•"/>
      <w:lvlJc w:val="left"/>
      <w:pPr>
        <w:ind w:left="7176" w:hanging="255"/>
      </w:pPr>
      <w:rPr>
        <w:rFonts w:hint="default"/>
        <w:lang w:val="es-ES" w:eastAsia="en-US" w:bidi="ar-SA"/>
      </w:rPr>
    </w:lvl>
    <w:lvl w:ilvl="8" w:tplc="9D94A86A">
      <w:numFmt w:val="bullet"/>
      <w:lvlText w:val="•"/>
      <w:lvlJc w:val="left"/>
      <w:pPr>
        <w:ind w:left="8184" w:hanging="255"/>
      </w:pPr>
      <w:rPr>
        <w:rFonts w:hint="default"/>
        <w:lang w:val="es-ES" w:eastAsia="en-US" w:bidi="ar-SA"/>
      </w:rPr>
    </w:lvl>
  </w:abstractNum>
  <w:abstractNum w:abstractNumId="42" w15:restartNumberingAfterBreak="0">
    <w:nsid w:val="67947160"/>
    <w:multiLevelType w:val="hybridMultilevel"/>
    <w:tmpl w:val="AC32AC72"/>
    <w:lvl w:ilvl="0" w:tplc="BDC6C8FE">
      <w:start w:val="1"/>
      <w:numFmt w:val="decimal"/>
      <w:lvlText w:val="%1."/>
      <w:lvlJc w:val="left"/>
      <w:pPr>
        <w:ind w:left="118" w:hanging="205"/>
      </w:pPr>
      <w:rPr>
        <w:rFonts w:ascii="Times New Roman" w:eastAsia="Times New Roman" w:hAnsi="Times New Roman" w:cs="Times New Roman" w:hint="default"/>
        <w:b w:val="0"/>
        <w:bCs w:val="0"/>
        <w:i w:val="0"/>
        <w:iCs w:val="0"/>
        <w:spacing w:val="0"/>
        <w:w w:val="100"/>
        <w:sz w:val="20"/>
        <w:szCs w:val="20"/>
        <w:lang w:val="es-ES" w:eastAsia="en-US" w:bidi="ar-SA"/>
      </w:rPr>
    </w:lvl>
    <w:lvl w:ilvl="1" w:tplc="1AFCB1CE">
      <w:start w:val="1"/>
      <w:numFmt w:val="lowerLetter"/>
      <w:lvlText w:val="%2)"/>
      <w:lvlJc w:val="left"/>
      <w:pPr>
        <w:ind w:left="118" w:hanging="219"/>
      </w:pPr>
      <w:rPr>
        <w:rFonts w:asciiTheme="minorHAnsi" w:eastAsia="Times New Roman" w:hAnsiTheme="minorHAnsi" w:cstheme="minorHAnsi" w:hint="default"/>
        <w:b w:val="0"/>
        <w:bCs w:val="0"/>
        <w:i w:val="0"/>
        <w:iCs w:val="0"/>
        <w:spacing w:val="0"/>
        <w:w w:val="100"/>
        <w:sz w:val="24"/>
        <w:szCs w:val="24"/>
        <w:lang w:val="es-ES" w:eastAsia="en-US" w:bidi="ar-SA"/>
      </w:rPr>
    </w:lvl>
    <w:lvl w:ilvl="2" w:tplc="76725830">
      <w:numFmt w:val="bullet"/>
      <w:lvlText w:val="•"/>
      <w:lvlJc w:val="left"/>
      <w:pPr>
        <w:ind w:left="2136" w:hanging="219"/>
      </w:pPr>
      <w:rPr>
        <w:rFonts w:hint="default"/>
        <w:lang w:val="es-ES" w:eastAsia="en-US" w:bidi="ar-SA"/>
      </w:rPr>
    </w:lvl>
    <w:lvl w:ilvl="3" w:tplc="B93A7C00">
      <w:numFmt w:val="bullet"/>
      <w:lvlText w:val="•"/>
      <w:lvlJc w:val="left"/>
      <w:pPr>
        <w:ind w:left="3144" w:hanging="219"/>
      </w:pPr>
      <w:rPr>
        <w:rFonts w:hint="default"/>
        <w:lang w:val="es-ES" w:eastAsia="en-US" w:bidi="ar-SA"/>
      </w:rPr>
    </w:lvl>
    <w:lvl w:ilvl="4" w:tplc="ADF2CFEC">
      <w:numFmt w:val="bullet"/>
      <w:lvlText w:val="•"/>
      <w:lvlJc w:val="left"/>
      <w:pPr>
        <w:ind w:left="4152" w:hanging="219"/>
      </w:pPr>
      <w:rPr>
        <w:rFonts w:hint="default"/>
        <w:lang w:val="es-ES" w:eastAsia="en-US" w:bidi="ar-SA"/>
      </w:rPr>
    </w:lvl>
    <w:lvl w:ilvl="5" w:tplc="29B2E86E">
      <w:numFmt w:val="bullet"/>
      <w:lvlText w:val="•"/>
      <w:lvlJc w:val="left"/>
      <w:pPr>
        <w:ind w:left="5160" w:hanging="219"/>
      </w:pPr>
      <w:rPr>
        <w:rFonts w:hint="default"/>
        <w:lang w:val="es-ES" w:eastAsia="en-US" w:bidi="ar-SA"/>
      </w:rPr>
    </w:lvl>
    <w:lvl w:ilvl="6" w:tplc="476A08EC">
      <w:numFmt w:val="bullet"/>
      <w:lvlText w:val="•"/>
      <w:lvlJc w:val="left"/>
      <w:pPr>
        <w:ind w:left="6168" w:hanging="219"/>
      </w:pPr>
      <w:rPr>
        <w:rFonts w:hint="default"/>
        <w:lang w:val="es-ES" w:eastAsia="en-US" w:bidi="ar-SA"/>
      </w:rPr>
    </w:lvl>
    <w:lvl w:ilvl="7" w:tplc="94563A04">
      <w:numFmt w:val="bullet"/>
      <w:lvlText w:val="•"/>
      <w:lvlJc w:val="left"/>
      <w:pPr>
        <w:ind w:left="7176" w:hanging="219"/>
      </w:pPr>
      <w:rPr>
        <w:rFonts w:hint="default"/>
        <w:lang w:val="es-ES" w:eastAsia="en-US" w:bidi="ar-SA"/>
      </w:rPr>
    </w:lvl>
    <w:lvl w:ilvl="8" w:tplc="290AC0F6">
      <w:numFmt w:val="bullet"/>
      <w:lvlText w:val="•"/>
      <w:lvlJc w:val="left"/>
      <w:pPr>
        <w:ind w:left="8184" w:hanging="219"/>
      </w:pPr>
      <w:rPr>
        <w:rFonts w:hint="default"/>
        <w:lang w:val="es-ES" w:eastAsia="en-US" w:bidi="ar-SA"/>
      </w:rPr>
    </w:lvl>
  </w:abstractNum>
  <w:abstractNum w:abstractNumId="43" w15:restartNumberingAfterBreak="0">
    <w:nsid w:val="68C7635E"/>
    <w:multiLevelType w:val="hybridMultilevel"/>
    <w:tmpl w:val="935237DE"/>
    <w:lvl w:ilvl="0" w:tplc="A8CAC862">
      <w:start w:val="1"/>
      <w:numFmt w:val="decimal"/>
      <w:lvlText w:val="%1."/>
      <w:lvlJc w:val="left"/>
      <w:pPr>
        <w:ind w:left="118" w:hanging="202"/>
      </w:pPr>
      <w:rPr>
        <w:rFonts w:ascii="Times New Roman" w:eastAsia="Times New Roman" w:hAnsi="Times New Roman" w:cs="Times New Roman" w:hint="default"/>
        <w:b w:val="0"/>
        <w:bCs w:val="0"/>
        <w:i w:val="0"/>
        <w:iCs w:val="0"/>
        <w:spacing w:val="0"/>
        <w:w w:val="100"/>
        <w:sz w:val="20"/>
        <w:szCs w:val="20"/>
        <w:lang w:val="es-ES" w:eastAsia="en-US" w:bidi="ar-SA"/>
      </w:rPr>
    </w:lvl>
    <w:lvl w:ilvl="1" w:tplc="0B2CE8E6">
      <w:numFmt w:val="bullet"/>
      <w:lvlText w:val="•"/>
      <w:lvlJc w:val="left"/>
      <w:pPr>
        <w:ind w:left="1128" w:hanging="202"/>
      </w:pPr>
      <w:rPr>
        <w:rFonts w:hint="default"/>
        <w:lang w:val="es-ES" w:eastAsia="en-US" w:bidi="ar-SA"/>
      </w:rPr>
    </w:lvl>
    <w:lvl w:ilvl="2" w:tplc="7C16D4B2">
      <w:numFmt w:val="bullet"/>
      <w:lvlText w:val="•"/>
      <w:lvlJc w:val="left"/>
      <w:pPr>
        <w:ind w:left="2136" w:hanging="202"/>
      </w:pPr>
      <w:rPr>
        <w:rFonts w:hint="default"/>
        <w:lang w:val="es-ES" w:eastAsia="en-US" w:bidi="ar-SA"/>
      </w:rPr>
    </w:lvl>
    <w:lvl w:ilvl="3" w:tplc="72A6D858">
      <w:numFmt w:val="bullet"/>
      <w:lvlText w:val="•"/>
      <w:lvlJc w:val="left"/>
      <w:pPr>
        <w:ind w:left="3144" w:hanging="202"/>
      </w:pPr>
      <w:rPr>
        <w:rFonts w:hint="default"/>
        <w:lang w:val="es-ES" w:eastAsia="en-US" w:bidi="ar-SA"/>
      </w:rPr>
    </w:lvl>
    <w:lvl w:ilvl="4" w:tplc="6930D3E2">
      <w:numFmt w:val="bullet"/>
      <w:lvlText w:val="•"/>
      <w:lvlJc w:val="left"/>
      <w:pPr>
        <w:ind w:left="4152" w:hanging="202"/>
      </w:pPr>
      <w:rPr>
        <w:rFonts w:hint="default"/>
        <w:lang w:val="es-ES" w:eastAsia="en-US" w:bidi="ar-SA"/>
      </w:rPr>
    </w:lvl>
    <w:lvl w:ilvl="5" w:tplc="0E6244C4">
      <w:numFmt w:val="bullet"/>
      <w:lvlText w:val="•"/>
      <w:lvlJc w:val="left"/>
      <w:pPr>
        <w:ind w:left="5160" w:hanging="202"/>
      </w:pPr>
      <w:rPr>
        <w:rFonts w:hint="default"/>
        <w:lang w:val="es-ES" w:eastAsia="en-US" w:bidi="ar-SA"/>
      </w:rPr>
    </w:lvl>
    <w:lvl w:ilvl="6" w:tplc="900A66A8">
      <w:numFmt w:val="bullet"/>
      <w:lvlText w:val="•"/>
      <w:lvlJc w:val="left"/>
      <w:pPr>
        <w:ind w:left="6168" w:hanging="202"/>
      </w:pPr>
      <w:rPr>
        <w:rFonts w:hint="default"/>
        <w:lang w:val="es-ES" w:eastAsia="en-US" w:bidi="ar-SA"/>
      </w:rPr>
    </w:lvl>
    <w:lvl w:ilvl="7" w:tplc="A2AE8710">
      <w:numFmt w:val="bullet"/>
      <w:lvlText w:val="•"/>
      <w:lvlJc w:val="left"/>
      <w:pPr>
        <w:ind w:left="7176" w:hanging="202"/>
      </w:pPr>
      <w:rPr>
        <w:rFonts w:hint="default"/>
        <w:lang w:val="es-ES" w:eastAsia="en-US" w:bidi="ar-SA"/>
      </w:rPr>
    </w:lvl>
    <w:lvl w:ilvl="8" w:tplc="056661BC">
      <w:numFmt w:val="bullet"/>
      <w:lvlText w:val="•"/>
      <w:lvlJc w:val="left"/>
      <w:pPr>
        <w:ind w:left="8184" w:hanging="202"/>
      </w:pPr>
      <w:rPr>
        <w:rFonts w:hint="default"/>
        <w:lang w:val="es-ES" w:eastAsia="en-US" w:bidi="ar-SA"/>
      </w:rPr>
    </w:lvl>
  </w:abstractNum>
  <w:abstractNum w:abstractNumId="44" w15:restartNumberingAfterBreak="0">
    <w:nsid w:val="69B937A9"/>
    <w:multiLevelType w:val="hybridMultilevel"/>
    <w:tmpl w:val="15082864"/>
    <w:lvl w:ilvl="0" w:tplc="BED0A55C">
      <w:start w:val="1"/>
      <w:numFmt w:val="decimal"/>
      <w:lvlText w:val="%1."/>
      <w:lvlJc w:val="left"/>
      <w:pPr>
        <w:ind w:left="118" w:hanging="255"/>
      </w:pPr>
      <w:rPr>
        <w:rFonts w:ascii="Times New Roman" w:eastAsia="Times New Roman" w:hAnsi="Times New Roman" w:cs="Times New Roman" w:hint="default"/>
        <w:b w:val="0"/>
        <w:bCs w:val="0"/>
        <w:i w:val="0"/>
        <w:iCs w:val="0"/>
        <w:spacing w:val="0"/>
        <w:w w:val="100"/>
        <w:sz w:val="20"/>
        <w:szCs w:val="20"/>
        <w:lang w:val="es-ES" w:eastAsia="en-US" w:bidi="ar-SA"/>
      </w:rPr>
    </w:lvl>
    <w:lvl w:ilvl="1" w:tplc="FD6EF7DE">
      <w:start w:val="1"/>
      <w:numFmt w:val="lowerLetter"/>
      <w:lvlText w:val="%2)"/>
      <w:lvlJc w:val="left"/>
      <w:pPr>
        <w:ind w:left="1003" w:hanging="215"/>
      </w:pPr>
      <w:rPr>
        <w:rFonts w:asciiTheme="minorHAnsi" w:eastAsia="Times New Roman" w:hAnsiTheme="minorHAnsi" w:cstheme="minorHAnsi" w:hint="default"/>
        <w:b w:val="0"/>
        <w:bCs w:val="0"/>
        <w:i w:val="0"/>
        <w:iCs w:val="0"/>
        <w:spacing w:val="0"/>
        <w:w w:val="100"/>
        <w:sz w:val="24"/>
        <w:szCs w:val="24"/>
        <w:lang w:val="es-ES" w:eastAsia="en-US" w:bidi="ar-SA"/>
      </w:rPr>
    </w:lvl>
    <w:lvl w:ilvl="2" w:tplc="62445DDC">
      <w:numFmt w:val="bullet"/>
      <w:lvlText w:val="•"/>
      <w:lvlJc w:val="left"/>
      <w:pPr>
        <w:ind w:left="2022" w:hanging="215"/>
      </w:pPr>
      <w:rPr>
        <w:rFonts w:hint="default"/>
        <w:lang w:val="es-ES" w:eastAsia="en-US" w:bidi="ar-SA"/>
      </w:rPr>
    </w:lvl>
    <w:lvl w:ilvl="3" w:tplc="5E28C13E">
      <w:numFmt w:val="bullet"/>
      <w:lvlText w:val="•"/>
      <w:lvlJc w:val="left"/>
      <w:pPr>
        <w:ind w:left="3044" w:hanging="215"/>
      </w:pPr>
      <w:rPr>
        <w:rFonts w:hint="default"/>
        <w:lang w:val="es-ES" w:eastAsia="en-US" w:bidi="ar-SA"/>
      </w:rPr>
    </w:lvl>
    <w:lvl w:ilvl="4" w:tplc="E5C20AC6">
      <w:numFmt w:val="bullet"/>
      <w:lvlText w:val="•"/>
      <w:lvlJc w:val="left"/>
      <w:pPr>
        <w:ind w:left="4066" w:hanging="215"/>
      </w:pPr>
      <w:rPr>
        <w:rFonts w:hint="default"/>
        <w:lang w:val="es-ES" w:eastAsia="en-US" w:bidi="ar-SA"/>
      </w:rPr>
    </w:lvl>
    <w:lvl w:ilvl="5" w:tplc="A8FE9DA6">
      <w:numFmt w:val="bullet"/>
      <w:lvlText w:val="•"/>
      <w:lvlJc w:val="left"/>
      <w:pPr>
        <w:ind w:left="5088" w:hanging="215"/>
      </w:pPr>
      <w:rPr>
        <w:rFonts w:hint="default"/>
        <w:lang w:val="es-ES" w:eastAsia="en-US" w:bidi="ar-SA"/>
      </w:rPr>
    </w:lvl>
    <w:lvl w:ilvl="6" w:tplc="774C01AE">
      <w:numFmt w:val="bullet"/>
      <w:lvlText w:val="•"/>
      <w:lvlJc w:val="left"/>
      <w:pPr>
        <w:ind w:left="6111" w:hanging="215"/>
      </w:pPr>
      <w:rPr>
        <w:rFonts w:hint="default"/>
        <w:lang w:val="es-ES" w:eastAsia="en-US" w:bidi="ar-SA"/>
      </w:rPr>
    </w:lvl>
    <w:lvl w:ilvl="7" w:tplc="EBA6F012">
      <w:numFmt w:val="bullet"/>
      <w:lvlText w:val="•"/>
      <w:lvlJc w:val="left"/>
      <w:pPr>
        <w:ind w:left="7133" w:hanging="215"/>
      </w:pPr>
      <w:rPr>
        <w:rFonts w:hint="default"/>
        <w:lang w:val="es-ES" w:eastAsia="en-US" w:bidi="ar-SA"/>
      </w:rPr>
    </w:lvl>
    <w:lvl w:ilvl="8" w:tplc="707A77A6">
      <w:numFmt w:val="bullet"/>
      <w:lvlText w:val="•"/>
      <w:lvlJc w:val="left"/>
      <w:pPr>
        <w:ind w:left="8155" w:hanging="215"/>
      </w:pPr>
      <w:rPr>
        <w:rFonts w:hint="default"/>
        <w:lang w:val="es-ES" w:eastAsia="en-US" w:bidi="ar-SA"/>
      </w:rPr>
    </w:lvl>
  </w:abstractNum>
  <w:abstractNum w:abstractNumId="45" w15:restartNumberingAfterBreak="0">
    <w:nsid w:val="6A9D54D4"/>
    <w:multiLevelType w:val="multilevel"/>
    <w:tmpl w:val="3E3E2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DB7545"/>
    <w:multiLevelType w:val="hybridMultilevel"/>
    <w:tmpl w:val="A7F4CA7A"/>
    <w:lvl w:ilvl="0" w:tplc="A2F62AA0">
      <w:start w:val="1"/>
      <w:numFmt w:val="decimal"/>
      <w:lvlText w:val="%1."/>
      <w:lvlJc w:val="left"/>
      <w:pPr>
        <w:ind w:left="118" w:hanging="239"/>
      </w:pPr>
      <w:rPr>
        <w:rFonts w:ascii="Times New Roman" w:eastAsia="Times New Roman" w:hAnsi="Times New Roman" w:cs="Times New Roman" w:hint="default"/>
        <w:b w:val="0"/>
        <w:bCs w:val="0"/>
        <w:i w:val="0"/>
        <w:iCs w:val="0"/>
        <w:spacing w:val="0"/>
        <w:w w:val="100"/>
        <w:sz w:val="20"/>
        <w:szCs w:val="20"/>
        <w:lang w:val="es-ES" w:eastAsia="en-US" w:bidi="ar-SA"/>
      </w:rPr>
    </w:lvl>
    <w:lvl w:ilvl="1" w:tplc="682A9C2A">
      <w:start w:val="1"/>
      <w:numFmt w:val="lowerLetter"/>
      <w:lvlText w:val="%2)"/>
      <w:lvlJc w:val="left"/>
      <w:pPr>
        <w:ind w:left="118" w:hanging="216"/>
      </w:pPr>
      <w:rPr>
        <w:rFonts w:asciiTheme="minorHAnsi" w:eastAsia="Times New Roman" w:hAnsiTheme="minorHAnsi" w:cstheme="minorHAnsi" w:hint="default"/>
        <w:b w:val="0"/>
        <w:bCs w:val="0"/>
        <w:i w:val="0"/>
        <w:iCs w:val="0"/>
        <w:spacing w:val="0"/>
        <w:w w:val="100"/>
        <w:sz w:val="24"/>
        <w:szCs w:val="24"/>
        <w:lang w:val="es-ES" w:eastAsia="en-US" w:bidi="ar-SA"/>
      </w:rPr>
    </w:lvl>
    <w:lvl w:ilvl="2" w:tplc="CEA880D0">
      <w:numFmt w:val="bullet"/>
      <w:lvlText w:val="•"/>
      <w:lvlJc w:val="left"/>
      <w:pPr>
        <w:ind w:left="2136" w:hanging="216"/>
      </w:pPr>
      <w:rPr>
        <w:rFonts w:hint="default"/>
        <w:lang w:val="es-ES" w:eastAsia="en-US" w:bidi="ar-SA"/>
      </w:rPr>
    </w:lvl>
    <w:lvl w:ilvl="3" w:tplc="272662E6">
      <w:numFmt w:val="bullet"/>
      <w:lvlText w:val="•"/>
      <w:lvlJc w:val="left"/>
      <w:pPr>
        <w:ind w:left="3144" w:hanging="216"/>
      </w:pPr>
      <w:rPr>
        <w:rFonts w:hint="default"/>
        <w:lang w:val="es-ES" w:eastAsia="en-US" w:bidi="ar-SA"/>
      </w:rPr>
    </w:lvl>
    <w:lvl w:ilvl="4" w:tplc="691A9856">
      <w:numFmt w:val="bullet"/>
      <w:lvlText w:val="•"/>
      <w:lvlJc w:val="left"/>
      <w:pPr>
        <w:ind w:left="4152" w:hanging="216"/>
      </w:pPr>
      <w:rPr>
        <w:rFonts w:hint="default"/>
        <w:lang w:val="es-ES" w:eastAsia="en-US" w:bidi="ar-SA"/>
      </w:rPr>
    </w:lvl>
    <w:lvl w:ilvl="5" w:tplc="A02087D8">
      <w:numFmt w:val="bullet"/>
      <w:lvlText w:val="•"/>
      <w:lvlJc w:val="left"/>
      <w:pPr>
        <w:ind w:left="5160" w:hanging="216"/>
      </w:pPr>
      <w:rPr>
        <w:rFonts w:hint="default"/>
        <w:lang w:val="es-ES" w:eastAsia="en-US" w:bidi="ar-SA"/>
      </w:rPr>
    </w:lvl>
    <w:lvl w:ilvl="6" w:tplc="12F0F356">
      <w:numFmt w:val="bullet"/>
      <w:lvlText w:val="•"/>
      <w:lvlJc w:val="left"/>
      <w:pPr>
        <w:ind w:left="6168" w:hanging="216"/>
      </w:pPr>
      <w:rPr>
        <w:rFonts w:hint="default"/>
        <w:lang w:val="es-ES" w:eastAsia="en-US" w:bidi="ar-SA"/>
      </w:rPr>
    </w:lvl>
    <w:lvl w:ilvl="7" w:tplc="C8FE4EF0">
      <w:numFmt w:val="bullet"/>
      <w:lvlText w:val="•"/>
      <w:lvlJc w:val="left"/>
      <w:pPr>
        <w:ind w:left="7176" w:hanging="216"/>
      </w:pPr>
      <w:rPr>
        <w:rFonts w:hint="default"/>
        <w:lang w:val="es-ES" w:eastAsia="en-US" w:bidi="ar-SA"/>
      </w:rPr>
    </w:lvl>
    <w:lvl w:ilvl="8" w:tplc="9ED26FC8">
      <w:numFmt w:val="bullet"/>
      <w:lvlText w:val="•"/>
      <w:lvlJc w:val="left"/>
      <w:pPr>
        <w:ind w:left="8184" w:hanging="216"/>
      </w:pPr>
      <w:rPr>
        <w:rFonts w:hint="default"/>
        <w:lang w:val="es-ES" w:eastAsia="en-US" w:bidi="ar-SA"/>
      </w:rPr>
    </w:lvl>
  </w:abstractNum>
  <w:abstractNum w:abstractNumId="47" w15:restartNumberingAfterBreak="0">
    <w:nsid w:val="7BDB4B75"/>
    <w:multiLevelType w:val="multilevel"/>
    <w:tmpl w:val="277E5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BB1FCD"/>
    <w:multiLevelType w:val="hybridMultilevel"/>
    <w:tmpl w:val="7374C320"/>
    <w:lvl w:ilvl="0" w:tplc="5AD869E8">
      <w:start w:val="1"/>
      <w:numFmt w:val="decimal"/>
      <w:lvlText w:val="%1."/>
      <w:lvlJc w:val="left"/>
      <w:pPr>
        <w:ind w:left="118" w:hanging="214"/>
      </w:pPr>
      <w:rPr>
        <w:rFonts w:ascii="Times New Roman" w:eastAsia="Times New Roman" w:hAnsi="Times New Roman" w:cs="Times New Roman" w:hint="default"/>
        <w:b w:val="0"/>
        <w:bCs w:val="0"/>
        <w:i w:val="0"/>
        <w:iCs w:val="0"/>
        <w:spacing w:val="0"/>
        <w:w w:val="100"/>
        <w:sz w:val="20"/>
        <w:szCs w:val="20"/>
        <w:lang w:val="es-ES" w:eastAsia="en-US" w:bidi="ar-SA"/>
      </w:rPr>
    </w:lvl>
    <w:lvl w:ilvl="1" w:tplc="74FC87EC">
      <w:numFmt w:val="bullet"/>
      <w:lvlText w:val="•"/>
      <w:lvlJc w:val="left"/>
      <w:pPr>
        <w:ind w:left="1128" w:hanging="214"/>
      </w:pPr>
      <w:rPr>
        <w:rFonts w:hint="default"/>
        <w:lang w:val="es-ES" w:eastAsia="en-US" w:bidi="ar-SA"/>
      </w:rPr>
    </w:lvl>
    <w:lvl w:ilvl="2" w:tplc="EAE4C7A0">
      <w:numFmt w:val="bullet"/>
      <w:lvlText w:val="•"/>
      <w:lvlJc w:val="left"/>
      <w:pPr>
        <w:ind w:left="2136" w:hanging="214"/>
      </w:pPr>
      <w:rPr>
        <w:rFonts w:hint="default"/>
        <w:lang w:val="es-ES" w:eastAsia="en-US" w:bidi="ar-SA"/>
      </w:rPr>
    </w:lvl>
    <w:lvl w:ilvl="3" w:tplc="CA7C94CE">
      <w:numFmt w:val="bullet"/>
      <w:lvlText w:val="•"/>
      <w:lvlJc w:val="left"/>
      <w:pPr>
        <w:ind w:left="3144" w:hanging="214"/>
      </w:pPr>
      <w:rPr>
        <w:rFonts w:hint="default"/>
        <w:lang w:val="es-ES" w:eastAsia="en-US" w:bidi="ar-SA"/>
      </w:rPr>
    </w:lvl>
    <w:lvl w:ilvl="4" w:tplc="2A2422A0">
      <w:numFmt w:val="bullet"/>
      <w:lvlText w:val="•"/>
      <w:lvlJc w:val="left"/>
      <w:pPr>
        <w:ind w:left="4152" w:hanging="214"/>
      </w:pPr>
      <w:rPr>
        <w:rFonts w:hint="default"/>
        <w:lang w:val="es-ES" w:eastAsia="en-US" w:bidi="ar-SA"/>
      </w:rPr>
    </w:lvl>
    <w:lvl w:ilvl="5" w:tplc="C8003C24">
      <w:numFmt w:val="bullet"/>
      <w:lvlText w:val="•"/>
      <w:lvlJc w:val="left"/>
      <w:pPr>
        <w:ind w:left="5160" w:hanging="214"/>
      </w:pPr>
      <w:rPr>
        <w:rFonts w:hint="default"/>
        <w:lang w:val="es-ES" w:eastAsia="en-US" w:bidi="ar-SA"/>
      </w:rPr>
    </w:lvl>
    <w:lvl w:ilvl="6" w:tplc="918E75C8">
      <w:numFmt w:val="bullet"/>
      <w:lvlText w:val="•"/>
      <w:lvlJc w:val="left"/>
      <w:pPr>
        <w:ind w:left="6168" w:hanging="214"/>
      </w:pPr>
      <w:rPr>
        <w:rFonts w:hint="default"/>
        <w:lang w:val="es-ES" w:eastAsia="en-US" w:bidi="ar-SA"/>
      </w:rPr>
    </w:lvl>
    <w:lvl w:ilvl="7" w:tplc="193C89F4">
      <w:numFmt w:val="bullet"/>
      <w:lvlText w:val="•"/>
      <w:lvlJc w:val="left"/>
      <w:pPr>
        <w:ind w:left="7176" w:hanging="214"/>
      </w:pPr>
      <w:rPr>
        <w:rFonts w:hint="default"/>
        <w:lang w:val="es-ES" w:eastAsia="en-US" w:bidi="ar-SA"/>
      </w:rPr>
    </w:lvl>
    <w:lvl w:ilvl="8" w:tplc="FDC87C36">
      <w:numFmt w:val="bullet"/>
      <w:lvlText w:val="•"/>
      <w:lvlJc w:val="left"/>
      <w:pPr>
        <w:ind w:left="8184" w:hanging="214"/>
      </w:pPr>
      <w:rPr>
        <w:rFonts w:hint="default"/>
        <w:lang w:val="es-ES" w:eastAsia="en-US" w:bidi="ar-SA"/>
      </w:rPr>
    </w:lvl>
  </w:abstractNum>
  <w:abstractNum w:abstractNumId="49" w15:restartNumberingAfterBreak="0">
    <w:nsid w:val="7ED92926"/>
    <w:multiLevelType w:val="hybridMultilevel"/>
    <w:tmpl w:val="AFC6E0CA"/>
    <w:lvl w:ilvl="0" w:tplc="446EC5A6">
      <w:start w:val="1"/>
      <w:numFmt w:val="decimal"/>
      <w:lvlText w:val="%1."/>
      <w:lvlJc w:val="left"/>
      <w:pPr>
        <w:ind w:left="118" w:hanging="238"/>
      </w:pPr>
      <w:rPr>
        <w:rFonts w:ascii="Times New Roman" w:eastAsia="Times New Roman" w:hAnsi="Times New Roman" w:cs="Times New Roman" w:hint="default"/>
        <w:b w:val="0"/>
        <w:bCs w:val="0"/>
        <w:i w:val="0"/>
        <w:iCs w:val="0"/>
        <w:spacing w:val="0"/>
        <w:w w:val="100"/>
        <w:sz w:val="20"/>
        <w:szCs w:val="20"/>
        <w:lang w:val="es-ES" w:eastAsia="en-US" w:bidi="ar-SA"/>
      </w:rPr>
    </w:lvl>
    <w:lvl w:ilvl="1" w:tplc="39607236">
      <w:start w:val="1"/>
      <w:numFmt w:val="lowerLetter"/>
      <w:lvlText w:val="%2)"/>
      <w:lvlJc w:val="left"/>
      <w:pPr>
        <w:ind w:left="118" w:hanging="236"/>
      </w:pPr>
      <w:rPr>
        <w:rFonts w:asciiTheme="minorHAnsi" w:eastAsia="Times New Roman" w:hAnsiTheme="minorHAnsi" w:cstheme="minorHAnsi" w:hint="default"/>
        <w:b w:val="0"/>
        <w:bCs w:val="0"/>
        <w:i w:val="0"/>
        <w:iCs w:val="0"/>
        <w:spacing w:val="0"/>
        <w:w w:val="100"/>
        <w:sz w:val="24"/>
        <w:szCs w:val="24"/>
        <w:lang w:val="es-ES" w:eastAsia="en-US" w:bidi="ar-SA"/>
      </w:rPr>
    </w:lvl>
    <w:lvl w:ilvl="2" w:tplc="FEB4D938">
      <w:numFmt w:val="bullet"/>
      <w:lvlText w:val="•"/>
      <w:lvlJc w:val="left"/>
      <w:pPr>
        <w:ind w:left="2136" w:hanging="236"/>
      </w:pPr>
      <w:rPr>
        <w:rFonts w:hint="default"/>
        <w:lang w:val="es-ES" w:eastAsia="en-US" w:bidi="ar-SA"/>
      </w:rPr>
    </w:lvl>
    <w:lvl w:ilvl="3" w:tplc="B9D80B7E">
      <w:numFmt w:val="bullet"/>
      <w:lvlText w:val="•"/>
      <w:lvlJc w:val="left"/>
      <w:pPr>
        <w:ind w:left="3144" w:hanging="236"/>
      </w:pPr>
      <w:rPr>
        <w:rFonts w:hint="default"/>
        <w:lang w:val="es-ES" w:eastAsia="en-US" w:bidi="ar-SA"/>
      </w:rPr>
    </w:lvl>
    <w:lvl w:ilvl="4" w:tplc="284663A6">
      <w:numFmt w:val="bullet"/>
      <w:lvlText w:val="•"/>
      <w:lvlJc w:val="left"/>
      <w:pPr>
        <w:ind w:left="4152" w:hanging="236"/>
      </w:pPr>
      <w:rPr>
        <w:rFonts w:hint="default"/>
        <w:lang w:val="es-ES" w:eastAsia="en-US" w:bidi="ar-SA"/>
      </w:rPr>
    </w:lvl>
    <w:lvl w:ilvl="5" w:tplc="4A4CDC24">
      <w:numFmt w:val="bullet"/>
      <w:lvlText w:val="•"/>
      <w:lvlJc w:val="left"/>
      <w:pPr>
        <w:ind w:left="5160" w:hanging="236"/>
      </w:pPr>
      <w:rPr>
        <w:rFonts w:hint="default"/>
        <w:lang w:val="es-ES" w:eastAsia="en-US" w:bidi="ar-SA"/>
      </w:rPr>
    </w:lvl>
    <w:lvl w:ilvl="6" w:tplc="069CEDE4">
      <w:numFmt w:val="bullet"/>
      <w:lvlText w:val="•"/>
      <w:lvlJc w:val="left"/>
      <w:pPr>
        <w:ind w:left="6168" w:hanging="236"/>
      </w:pPr>
      <w:rPr>
        <w:rFonts w:hint="default"/>
        <w:lang w:val="es-ES" w:eastAsia="en-US" w:bidi="ar-SA"/>
      </w:rPr>
    </w:lvl>
    <w:lvl w:ilvl="7" w:tplc="E1BCAE6A">
      <w:numFmt w:val="bullet"/>
      <w:lvlText w:val="•"/>
      <w:lvlJc w:val="left"/>
      <w:pPr>
        <w:ind w:left="7176" w:hanging="236"/>
      </w:pPr>
      <w:rPr>
        <w:rFonts w:hint="default"/>
        <w:lang w:val="es-ES" w:eastAsia="en-US" w:bidi="ar-SA"/>
      </w:rPr>
    </w:lvl>
    <w:lvl w:ilvl="8" w:tplc="B32E70DC">
      <w:numFmt w:val="bullet"/>
      <w:lvlText w:val="•"/>
      <w:lvlJc w:val="left"/>
      <w:pPr>
        <w:ind w:left="8184" w:hanging="236"/>
      </w:pPr>
      <w:rPr>
        <w:rFonts w:hint="default"/>
        <w:lang w:val="es-ES" w:eastAsia="en-US" w:bidi="ar-SA"/>
      </w:rPr>
    </w:lvl>
  </w:abstractNum>
  <w:num w:numId="1" w16cid:durableId="1998263949">
    <w:abstractNumId w:val="20"/>
  </w:num>
  <w:num w:numId="2" w16cid:durableId="1825588134">
    <w:abstractNumId w:val="24"/>
  </w:num>
  <w:num w:numId="3" w16cid:durableId="1252549555">
    <w:abstractNumId w:val="4"/>
  </w:num>
  <w:num w:numId="4" w16cid:durableId="2146387219">
    <w:abstractNumId w:val="22"/>
  </w:num>
  <w:num w:numId="5" w16cid:durableId="492373320">
    <w:abstractNumId w:val="18"/>
  </w:num>
  <w:num w:numId="6" w16cid:durableId="1914701255">
    <w:abstractNumId w:val="3"/>
  </w:num>
  <w:num w:numId="7" w16cid:durableId="304504840">
    <w:abstractNumId w:val="10"/>
  </w:num>
  <w:num w:numId="8" w16cid:durableId="1907564807">
    <w:abstractNumId w:val="45"/>
  </w:num>
  <w:num w:numId="9" w16cid:durableId="145166226">
    <w:abstractNumId w:val="26"/>
  </w:num>
  <w:num w:numId="10" w16cid:durableId="1053042343">
    <w:abstractNumId w:val="47"/>
  </w:num>
  <w:num w:numId="11" w16cid:durableId="2082288343">
    <w:abstractNumId w:val="32"/>
  </w:num>
  <w:num w:numId="12" w16cid:durableId="1153715385">
    <w:abstractNumId w:val="28"/>
  </w:num>
  <w:num w:numId="13" w16cid:durableId="929312380">
    <w:abstractNumId w:val="17"/>
  </w:num>
  <w:num w:numId="14" w16cid:durableId="614144585">
    <w:abstractNumId w:val="42"/>
  </w:num>
  <w:num w:numId="15" w16cid:durableId="1696998275">
    <w:abstractNumId w:val="40"/>
  </w:num>
  <w:num w:numId="16" w16cid:durableId="1527210710">
    <w:abstractNumId w:val="21"/>
  </w:num>
  <w:num w:numId="17" w16cid:durableId="1163280386">
    <w:abstractNumId w:val="6"/>
  </w:num>
  <w:num w:numId="18" w16cid:durableId="1739942464">
    <w:abstractNumId w:val="16"/>
  </w:num>
  <w:num w:numId="19" w16cid:durableId="1965378590">
    <w:abstractNumId w:val="23"/>
  </w:num>
  <w:num w:numId="20" w16cid:durableId="2015642502">
    <w:abstractNumId w:val="9"/>
  </w:num>
  <w:num w:numId="21" w16cid:durableId="72554750">
    <w:abstractNumId w:val="31"/>
  </w:num>
  <w:num w:numId="22" w16cid:durableId="806896283">
    <w:abstractNumId w:val="34"/>
  </w:num>
  <w:num w:numId="23" w16cid:durableId="1386368963">
    <w:abstractNumId w:val="25"/>
  </w:num>
  <w:num w:numId="24" w16cid:durableId="1459563563">
    <w:abstractNumId w:val="30"/>
  </w:num>
  <w:num w:numId="25" w16cid:durableId="1301378441">
    <w:abstractNumId w:val="2"/>
  </w:num>
  <w:num w:numId="26" w16cid:durableId="2048606631">
    <w:abstractNumId w:val="8"/>
  </w:num>
  <w:num w:numId="27" w16cid:durableId="675613656">
    <w:abstractNumId w:val="13"/>
  </w:num>
  <w:num w:numId="28" w16cid:durableId="200634330">
    <w:abstractNumId w:val="39"/>
  </w:num>
  <w:num w:numId="29" w16cid:durableId="1924950114">
    <w:abstractNumId w:val="48"/>
  </w:num>
  <w:num w:numId="30" w16cid:durableId="337511131">
    <w:abstractNumId w:val="7"/>
  </w:num>
  <w:num w:numId="31" w16cid:durableId="1913655879">
    <w:abstractNumId w:val="0"/>
  </w:num>
  <w:num w:numId="32" w16cid:durableId="317075468">
    <w:abstractNumId w:val="44"/>
  </w:num>
  <w:num w:numId="33" w16cid:durableId="852645274">
    <w:abstractNumId w:val="46"/>
  </w:num>
  <w:num w:numId="34" w16cid:durableId="1792092291">
    <w:abstractNumId w:val="33"/>
  </w:num>
  <w:num w:numId="35" w16cid:durableId="1024097203">
    <w:abstractNumId w:val="35"/>
  </w:num>
  <w:num w:numId="36" w16cid:durableId="2107458759">
    <w:abstractNumId w:val="43"/>
  </w:num>
  <w:num w:numId="37" w16cid:durableId="1580823791">
    <w:abstractNumId w:val="11"/>
  </w:num>
  <w:num w:numId="38" w16cid:durableId="855466618">
    <w:abstractNumId w:val="49"/>
  </w:num>
  <w:num w:numId="39" w16cid:durableId="1425758935">
    <w:abstractNumId w:val="37"/>
  </w:num>
  <w:num w:numId="40" w16cid:durableId="385644801">
    <w:abstractNumId w:val="36"/>
  </w:num>
  <w:num w:numId="41" w16cid:durableId="1636568146">
    <w:abstractNumId w:val="1"/>
  </w:num>
  <w:num w:numId="42" w16cid:durableId="107773598">
    <w:abstractNumId w:val="12"/>
  </w:num>
  <w:num w:numId="43" w16cid:durableId="599222411">
    <w:abstractNumId w:val="14"/>
  </w:num>
  <w:num w:numId="44" w16cid:durableId="233971839">
    <w:abstractNumId w:val="41"/>
  </w:num>
  <w:num w:numId="45" w16cid:durableId="968824019">
    <w:abstractNumId w:val="5"/>
  </w:num>
  <w:num w:numId="46" w16cid:durableId="663779212">
    <w:abstractNumId w:val="38"/>
  </w:num>
  <w:num w:numId="47" w16cid:durableId="1638336776">
    <w:abstractNumId w:val="19"/>
  </w:num>
  <w:num w:numId="48" w16cid:durableId="128255796">
    <w:abstractNumId w:val="29"/>
  </w:num>
  <w:num w:numId="49" w16cid:durableId="1287736925">
    <w:abstractNumId w:val="27"/>
  </w:num>
  <w:num w:numId="50" w16cid:durableId="9333174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17863"/>
    <w:rsid w:val="00061D1F"/>
    <w:rsid w:val="000C16CC"/>
    <w:rsid w:val="000D3ACB"/>
    <w:rsid w:val="001410E3"/>
    <w:rsid w:val="0019046F"/>
    <w:rsid w:val="001C25C2"/>
    <w:rsid w:val="001C5763"/>
    <w:rsid w:val="00247DD8"/>
    <w:rsid w:val="002D62E2"/>
    <w:rsid w:val="00336032"/>
    <w:rsid w:val="00351311"/>
    <w:rsid w:val="0036709C"/>
    <w:rsid w:val="003A0948"/>
    <w:rsid w:val="00440367"/>
    <w:rsid w:val="00447C4C"/>
    <w:rsid w:val="0046474A"/>
    <w:rsid w:val="004769E9"/>
    <w:rsid w:val="004B5C6B"/>
    <w:rsid w:val="005009E8"/>
    <w:rsid w:val="00525CEC"/>
    <w:rsid w:val="00550BA6"/>
    <w:rsid w:val="0055BCF5"/>
    <w:rsid w:val="005D222A"/>
    <w:rsid w:val="0063581F"/>
    <w:rsid w:val="00637E3E"/>
    <w:rsid w:val="00683AFE"/>
    <w:rsid w:val="006D48FD"/>
    <w:rsid w:val="00726A0D"/>
    <w:rsid w:val="00815CB4"/>
    <w:rsid w:val="008B7258"/>
    <w:rsid w:val="009A09CD"/>
    <w:rsid w:val="009F5B61"/>
    <w:rsid w:val="00A05DC6"/>
    <w:rsid w:val="00A73076"/>
    <w:rsid w:val="00A907ED"/>
    <w:rsid w:val="00A9327F"/>
    <w:rsid w:val="00AB52DD"/>
    <w:rsid w:val="00B111EA"/>
    <w:rsid w:val="00B40CE6"/>
    <w:rsid w:val="00B624CC"/>
    <w:rsid w:val="00BA6040"/>
    <w:rsid w:val="00C3421B"/>
    <w:rsid w:val="00C45590"/>
    <w:rsid w:val="00C722AC"/>
    <w:rsid w:val="00C857E5"/>
    <w:rsid w:val="00CC7468"/>
    <w:rsid w:val="00D33090"/>
    <w:rsid w:val="00D573F2"/>
    <w:rsid w:val="00D97049"/>
    <w:rsid w:val="00DD7D05"/>
    <w:rsid w:val="00E223E1"/>
    <w:rsid w:val="00E33EFA"/>
    <w:rsid w:val="00E91106"/>
    <w:rsid w:val="00E95A1C"/>
    <w:rsid w:val="00F07A45"/>
    <w:rsid w:val="00F1066D"/>
    <w:rsid w:val="00F20C22"/>
    <w:rsid w:val="00F45851"/>
    <w:rsid w:val="00F6782A"/>
    <w:rsid w:val="00FF7361"/>
    <w:rsid w:val="0185881A"/>
    <w:rsid w:val="02834A83"/>
    <w:rsid w:val="0300733D"/>
    <w:rsid w:val="035E9BA9"/>
    <w:rsid w:val="03848BF2"/>
    <w:rsid w:val="04AEC3FC"/>
    <w:rsid w:val="05C370BC"/>
    <w:rsid w:val="05FD8C42"/>
    <w:rsid w:val="0684B4AD"/>
    <w:rsid w:val="073B96A2"/>
    <w:rsid w:val="09365732"/>
    <w:rsid w:val="0A296A97"/>
    <w:rsid w:val="0A32E4FE"/>
    <w:rsid w:val="0A8C9879"/>
    <w:rsid w:val="0C1F3E88"/>
    <w:rsid w:val="0C4E30D0"/>
    <w:rsid w:val="0CAD7AF7"/>
    <w:rsid w:val="0DAC4FF7"/>
    <w:rsid w:val="0E516DE0"/>
    <w:rsid w:val="0E6BD475"/>
    <w:rsid w:val="0E6D2078"/>
    <w:rsid w:val="0E7D0FA7"/>
    <w:rsid w:val="10E4075C"/>
    <w:rsid w:val="12523CA8"/>
    <w:rsid w:val="133B0F3B"/>
    <w:rsid w:val="134121CB"/>
    <w:rsid w:val="134AE30C"/>
    <w:rsid w:val="14B4CFEF"/>
    <w:rsid w:val="16D333D8"/>
    <w:rsid w:val="17256D53"/>
    <w:rsid w:val="18365B34"/>
    <w:rsid w:val="183E88C5"/>
    <w:rsid w:val="18FA2EEB"/>
    <w:rsid w:val="1AD67786"/>
    <w:rsid w:val="1B3EF086"/>
    <w:rsid w:val="1B7F8F31"/>
    <w:rsid w:val="1B81D42B"/>
    <w:rsid w:val="1B8A3EDF"/>
    <w:rsid w:val="1BEBD78D"/>
    <w:rsid w:val="1EFE28A9"/>
    <w:rsid w:val="1FA67FCB"/>
    <w:rsid w:val="20131548"/>
    <w:rsid w:val="20C430C6"/>
    <w:rsid w:val="20FCDEB6"/>
    <w:rsid w:val="213B8E15"/>
    <w:rsid w:val="21BFFED4"/>
    <w:rsid w:val="225B5336"/>
    <w:rsid w:val="22BB5233"/>
    <w:rsid w:val="22C29999"/>
    <w:rsid w:val="22D2591E"/>
    <w:rsid w:val="234780C3"/>
    <w:rsid w:val="2453467F"/>
    <w:rsid w:val="24652E98"/>
    <w:rsid w:val="24A28D46"/>
    <w:rsid w:val="24CE5E76"/>
    <w:rsid w:val="24F5B380"/>
    <w:rsid w:val="281AEE78"/>
    <w:rsid w:val="2983936E"/>
    <w:rsid w:val="29BDFA4D"/>
    <w:rsid w:val="2C714B9B"/>
    <w:rsid w:val="2C9BF198"/>
    <w:rsid w:val="2E018534"/>
    <w:rsid w:val="2E3CFC11"/>
    <w:rsid w:val="2F2677A2"/>
    <w:rsid w:val="2FDEBA69"/>
    <w:rsid w:val="3034BC2D"/>
    <w:rsid w:val="3042FB16"/>
    <w:rsid w:val="30ECAF7C"/>
    <w:rsid w:val="337C2C40"/>
    <w:rsid w:val="35F5DCB2"/>
    <w:rsid w:val="3A4B708B"/>
    <w:rsid w:val="3A786B33"/>
    <w:rsid w:val="3B456E95"/>
    <w:rsid w:val="3C394187"/>
    <w:rsid w:val="3CABF840"/>
    <w:rsid w:val="3DA419BC"/>
    <w:rsid w:val="3E2E2A4F"/>
    <w:rsid w:val="3E526C48"/>
    <w:rsid w:val="4167C90F"/>
    <w:rsid w:val="44B359DA"/>
    <w:rsid w:val="44ED573D"/>
    <w:rsid w:val="452C5D5A"/>
    <w:rsid w:val="45492EB4"/>
    <w:rsid w:val="45E5241D"/>
    <w:rsid w:val="465EC8EA"/>
    <w:rsid w:val="46C08BE4"/>
    <w:rsid w:val="4A3321C7"/>
    <w:rsid w:val="4A3D81D8"/>
    <w:rsid w:val="4B104663"/>
    <w:rsid w:val="4BB2137F"/>
    <w:rsid w:val="4BDB5A56"/>
    <w:rsid w:val="4C08AABB"/>
    <w:rsid w:val="4C0F11BF"/>
    <w:rsid w:val="4C5D9F6E"/>
    <w:rsid w:val="4D3A8783"/>
    <w:rsid w:val="4D634EF2"/>
    <w:rsid w:val="4FB4D890"/>
    <w:rsid w:val="50DD6060"/>
    <w:rsid w:val="517778F9"/>
    <w:rsid w:val="5191C29E"/>
    <w:rsid w:val="5280F7C8"/>
    <w:rsid w:val="538D4E5C"/>
    <w:rsid w:val="53B29D54"/>
    <w:rsid w:val="5404ED5C"/>
    <w:rsid w:val="546E6B5B"/>
    <w:rsid w:val="552C3B94"/>
    <w:rsid w:val="553375AF"/>
    <w:rsid w:val="55D212BF"/>
    <w:rsid w:val="56453445"/>
    <w:rsid w:val="564988EC"/>
    <w:rsid w:val="57AA3599"/>
    <w:rsid w:val="57E19925"/>
    <w:rsid w:val="5A6A1D2B"/>
    <w:rsid w:val="5A779EF8"/>
    <w:rsid w:val="5A8460A3"/>
    <w:rsid w:val="5AE14E8E"/>
    <w:rsid w:val="5B1FB075"/>
    <w:rsid w:val="5BBC8F21"/>
    <w:rsid w:val="5C3B2D8A"/>
    <w:rsid w:val="5C7629AC"/>
    <w:rsid w:val="5D9E15FE"/>
    <w:rsid w:val="5DAB2958"/>
    <w:rsid w:val="5DCC0870"/>
    <w:rsid w:val="5F2B7BAF"/>
    <w:rsid w:val="60A2E232"/>
    <w:rsid w:val="60ABA7F8"/>
    <w:rsid w:val="60C775BF"/>
    <w:rsid w:val="6107959C"/>
    <w:rsid w:val="63323C27"/>
    <w:rsid w:val="643839B8"/>
    <w:rsid w:val="644027F3"/>
    <w:rsid w:val="652EB94A"/>
    <w:rsid w:val="6686B3C0"/>
    <w:rsid w:val="672517A1"/>
    <w:rsid w:val="67CC597E"/>
    <w:rsid w:val="67EA1F12"/>
    <w:rsid w:val="6830C79D"/>
    <w:rsid w:val="684B4DAC"/>
    <w:rsid w:val="6871231C"/>
    <w:rsid w:val="692F116A"/>
    <w:rsid w:val="69BDC66F"/>
    <w:rsid w:val="6AD3C143"/>
    <w:rsid w:val="6AE09252"/>
    <w:rsid w:val="6B6DF3EA"/>
    <w:rsid w:val="6B7A7311"/>
    <w:rsid w:val="6DBB8BC1"/>
    <w:rsid w:val="6DCDDB3A"/>
    <w:rsid w:val="6E768E6A"/>
    <w:rsid w:val="6F35ED4B"/>
    <w:rsid w:val="70EAC7F0"/>
    <w:rsid w:val="71E10FD9"/>
    <w:rsid w:val="735DD2EE"/>
    <w:rsid w:val="7546C7C6"/>
    <w:rsid w:val="7567533A"/>
    <w:rsid w:val="756A8785"/>
    <w:rsid w:val="77052258"/>
    <w:rsid w:val="77A16267"/>
    <w:rsid w:val="7958B250"/>
    <w:rsid w:val="79E95539"/>
    <w:rsid w:val="79F37ACB"/>
    <w:rsid w:val="7B144DD4"/>
    <w:rsid w:val="7B164CD2"/>
    <w:rsid w:val="7B67891B"/>
    <w:rsid w:val="7BFB84FF"/>
    <w:rsid w:val="7CB16D80"/>
    <w:rsid w:val="7CC11360"/>
    <w:rsid w:val="7DA0EC01"/>
    <w:rsid w:val="7DD59978"/>
    <w:rsid w:val="7F265CC6"/>
    <w:rsid w:val="7F38F9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47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647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6"/>
      </w:numPr>
    </w:pPr>
  </w:style>
  <w:style w:type="paragraph" w:customStyle="1" w:styleId="paragraph">
    <w:name w:val="paragraph"/>
    <w:basedOn w:val="Normal"/>
    <w:rsid w:val="0046474A"/>
    <w:pPr>
      <w:widowControl/>
      <w:suppressAutoHyphens w:val="0"/>
      <w:autoSpaceDN/>
      <w:spacing w:before="100" w:beforeAutospacing="1" w:after="100" w:afterAutospacing="1"/>
      <w:textAlignment w:val="auto"/>
    </w:pPr>
    <w:rPr>
      <w:rFonts w:ascii="Times New Roman" w:eastAsia="Times New Roman" w:hAnsi="Times New Roman" w:cs="Times New Roman"/>
      <w:lang w:val="es-ES" w:eastAsia="es-ES"/>
    </w:rPr>
  </w:style>
  <w:style w:type="character" w:customStyle="1" w:styleId="normaltextrun">
    <w:name w:val="normaltextrun"/>
    <w:basedOn w:val="Fuentedeprrafopredeter"/>
    <w:rsid w:val="0046474A"/>
  </w:style>
  <w:style w:type="character" w:customStyle="1" w:styleId="eop">
    <w:name w:val="eop"/>
    <w:basedOn w:val="Fuentedeprrafopredeter"/>
    <w:rsid w:val="0046474A"/>
  </w:style>
  <w:style w:type="character" w:customStyle="1" w:styleId="Ttulo2Car">
    <w:name w:val="Título 2 Car"/>
    <w:basedOn w:val="Fuentedeprrafopredeter"/>
    <w:link w:val="Ttulo2"/>
    <w:uiPriority w:val="9"/>
    <w:rsid w:val="0046474A"/>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46474A"/>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46474A"/>
    <w:pPr>
      <w:suppressAutoHyphens w:val="0"/>
      <w:autoSpaceDE w:val="0"/>
      <w:ind w:left="118" w:right="116" w:firstLine="670"/>
      <w:jc w:val="both"/>
      <w:textAlignment w:val="auto"/>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46474A"/>
    <w:rPr>
      <w:rFonts w:ascii="Times New Roman" w:eastAsia="Times New Roman" w:hAnsi="Times New Roman" w:cs="Times New Roman"/>
      <w:sz w:val="20"/>
      <w:szCs w:val="20"/>
      <w:lang w:val="es-ES"/>
    </w:rPr>
  </w:style>
  <w:style w:type="paragraph" w:styleId="Prrafodelista">
    <w:name w:val="List Paragraph"/>
    <w:basedOn w:val="Normal"/>
    <w:uiPriority w:val="1"/>
    <w:qFormat/>
    <w:rsid w:val="0046474A"/>
    <w:pPr>
      <w:suppressAutoHyphens w:val="0"/>
      <w:autoSpaceDE w:val="0"/>
      <w:ind w:left="118" w:right="116" w:firstLine="670"/>
      <w:jc w:val="both"/>
      <w:textAlignment w:val="auto"/>
    </w:pPr>
    <w:rPr>
      <w:rFonts w:ascii="Times New Roman" w:eastAsia="Times New Roman" w:hAnsi="Times New Roman" w:cs="Times New Roman"/>
      <w:sz w:val="22"/>
      <w:szCs w:val="22"/>
      <w:lang w:val="es-ES"/>
    </w:rPr>
  </w:style>
  <w:style w:type="table" w:customStyle="1" w:styleId="TableNormal">
    <w:name w:val="Table Normal"/>
    <w:uiPriority w:val="2"/>
    <w:semiHidden/>
    <w:unhideWhenUsed/>
    <w:qFormat/>
    <w:rsid w:val="00447C4C"/>
    <w:pPr>
      <w:suppressAutoHyphens w:val="0"/>
      <w:autoSpaceDE w:val="0"/>
      <w:textAlignment w:val="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AB52DD"/>
    <w:rPr>
      <w:color w:val="0563C1" w:themeColor="hyperlink"/>
      <w:u w:val="single"/>
    </w:rPr>
  </w:style>
  <w:style w:type="character" w:styleId="Mencinsinresolver">
    <w:name w:val="Unresolved Mention"/>
    <w:basedOn w:val="Fuentedeprrafopredeter"/>
    <w:uiPriority w:val="99"/>
    <w:semiHidden/>
    <w:unhideWhenUsed/>
    <w:rsid w:val="00AB52DD"/>
    <w:rPr>
      <w:color w:val="605E5C"/>
      <w:shd w:val="clear" w:color="auto" w:fill="E1DFDD"/>
    </w:rPr>
  </w:style>
  <w:style w:type="table" w:styleId="Tablaconcuadrcula">
    <w:name w:val="Table Grid"/>
    <w:basedOn w:val="Tab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247DD8"/>
    <w:rPr>
      <w:sz w:val="16"/>
      <w:szCs w:val="16"/>
    </w:rPr>
  </w:style>
  <w:style w:type="paragraph" w:styleId="Textocomentario">
    <w:name w:val="annotation text"/>
    <w:basedOn w:val="Normal"/>
    <w:link w:val="TextocomentarioCar"/>
    <w:uiPriority w:val="99"/>
    <w:unhideWhenUsed/>
    <w:rsid w:val="00247DD8"/>
    <w:rPr>
      <w:sz w:val="20"/>
      <w:szCs w:val="20"/>
    </w:rPr>
  </w:style>
  <w:style w:type="character" w:customStyle="1" w:styleId="TextocomentarioCar">
    <w:name w:val="Texto comentario Car"/>
    <w:basedOn w:val="Fuentedeprrafopredeter"/>
    <w:link w:val="Textocomentario"/>
    <w:uiPriority w:val="99"/>
    <w:rsid w:val="00247DD8"/>
    <w:rPr>
      <w:sz w:val="20"/>
      <w:szCs w:val="20"/>
    </w:rPr>
  </w:style>
  <w:style w:type="paragraph" w:styleId="Asuntodelcomentario">
    <w:name w:val="annotation subject"/>
    <w:basedOn w:val="Textocomentario"/>
    <w:next w:val="Textocomentario"/>
    <w:link w:val="AsuntodelcomentarioCar"/>
    <w:uiPriority w:val="99"/>
    <w:semiHidden/>
    <w:unhideWhenUsed/>
    <w:rsid w:val="00247DD8"/>
    <w:rPr>
      <w:b/>
      <w:bCs/>
    </w:rPr>
  </w:style>
  <w:style w:type="character" w:customStyle="1" w:styleId="AsuntodelcomentarioCar">
    <w:name w:val="Asunto del comentario Car"/>
    <w:basedOn w:val="TextocomentarioCar"/>
    <w:link w:val="Asuntodelcomentario"/>
    <w:uiPriority w:val="99"/>
    <w:semiHidden/>
    <w:rsid w:val="00247DD8"/>
    <w:rPr>
      <w:b/>
      <w:bCs/>
      <w:sz w:val="20"/>
      <w:szCs w:val="20"/>
    </w:rPr>
  </w:style>
  <w:style w:type="paragraph" w:customStyle="1" w:styleId="TableParagraph">
    <w:name w:val="Table Paragraph"/>
    <w:basedOn w:val="Normal"/>
    <w:uiPriority w:val="1"/>
    <w:qFormat/>
    <w:rsid w:val="001C25C2"/>
    <w:pPr>
      <w:suppressAutoHyphens w:val="0"/>
      <w:autoSpaceDE w:val="0"/>
      <w:textAlignment w:val="auto"/>
    </w:pPr>
    <w:rPr>
      <w:rFonts w:ascii="Arial" w:eastAsia="Arial" w:hAnsi="Arial" w:cs="Arial"/>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gv.gva.es/datos/2019/05/03/pdf/2019_444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gv.gva.es/datos/2019/05/03/pdf/2019_4442.pdf" TargetMode="External"/><Relationship Id="rId17" Type="http://schemas.openxmlformats.org/officeDocument/2006/relationships/hyperlink" Target="mailto:dpd@gva.es" TargetMode="External"/><Relationship Id="rId2" Type="http://schemas.openxmlformats.org/officeDocument/2006/relationships/customXml" Target="../customXml/item2.xml"/><Relationship Id="rId16" Type="http://schemas.openxmlformats.org/officeDocument/2006/relationships/hyperlink" Target="mailto:dpd@gva.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gv.gva.es/datos/2019/05/03/pdf/2019_4442.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ice.gva.es/es/web/inclusioeducativ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dg.ieie@gva.es"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778854066D614A84905FE84BB43A62" ma:contentTypeVersion="9" ma:contentTypeDescription="Crear nuevo documento." ma:contentTypeScope="" ma:versionID="8b9d671c7dac9883328e3479343e9aed">
  <xsd:schema xmlns:xsd="http://www.w3.org/2001/XMLSchema" xmlns:xs="http://www.w3.org/2001/XMLSchema" xmlns:p="http://schemas.microsoft.com/office/2006/metadata/properties" xmlns:ns2="ad38e575-ced7-4a2f-8b7a-67ac86dd7ca7" targetNamespace="http://schemas.microsoft.com/office/2006/metadata/properties" ma:root="true" ma:fieldsID="e394759e3af90b13e920506fdac1532e" ns2:_="">
    <xsd:import namespace="ad38e575-ced7-4a2f-8b7a-67ac86dd7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8e575-ced7-4a2f-8b7a-67ac86dd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38e575-ced7-4a2f-8b7a-67ac86dd7c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6DDD2-D718-4D72-81FA-3B1698F13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8e575-ced7-4a2f-8b7a-67ac86dd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CBB6A-A363-4315-9FB4-B9F2E1674B39}">
  <ds:schemaRefs>
    <ds:schemaRef ds:uri="http://schemas.openxmlformats.org/officeDocument/2006/bibliography"/>
  </ds:schemaRefs>
</ds:datastoreItem>
</file>

<file path=customXml/itemProps3.xml><?xml version="1.0" encoding="utf-8"?>
<ds:datastoreItem xmlns:ds="http://schemas.openxmlformats.org/officeDocument/2006/customXml" ds:itemID="{37198328-1C7E-463E-B50E-0F30CB890912}">
  <ds:schemaRefs>
    <ds:schemaRef ds:uri="http://schemas.microsoft.com/office/2006/metadata/properties"/>
    <ds:schemaRef ds:uri="http://schemas.microsoft.com/office/infopath/2007/PartnerControls"/>
    <ds:schemaRef ds:uri="ad38e575-ced7-4a2f-8b7a-67ac86dd7ca7"/>
  </ds:schemaRefs>
</ds:datastoreItem>
</file>

<file path=customXml/itemProps4.xml><?xml version="1.0" encoding="utf-8"?>
<ds:datastoreItem xmlns:ds="http://schemas.openxmlformats.org/officeDocument/2006/customXml" ds:itemID="{ECEB776C-0410-4C50-84BE-CA9802CE0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13942</Words>
  <Characters>76686</Characters>
  <Application>Microsoft Office Word</Application>
  <DocSecurity>0</DocSecurity>
  <Lines>639</Lines>
  <Paragraphs>180</Paragraphs>
  <ScaleCrop>false</ScaleCrop>
  <Company/>
  <LinksUpToDate>false</LinksUpToDate>
  <CharactersWithSpaces>90448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GARCIA LOPEZ, CRISTINA</cp:lastModifiedBy>
  <cp:revision>76</cp:revision>
  <cp:lastPrinted>2026-05-25T10:59:00Z</cp:lastPrinted>
  <dcterms:created xsi:type="dcterms:W3CDTF">2026-05-25T07:37:00Z</dcterms:created>
  <dcterms:modified xsi:type="dcterms:W3CDTF">2026-07-10T08:35:00Z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0x010100F3778854066D614A84905FE84BB43A62</vt:lpwstr>
  </property>
  <property fmtid="{D5CDD505-2E9C-101B-9397-08002B2CF9AE}" pid="9" name="MediaServiceImageTags">
    <vt:lpwstr/>
  </property>
</Properties>
</file>