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CE3C6E" w14:textId="0427E3F8" w:rsidR="003343D2" w:rsidRPr="00F002D0" w:rsidRDefault="63763514" w:rsidP="78616E2B">
      <w:pPr>
        <w:spacing w:before="240" w:line="276" w:lineRule="auto"/>
        <w:jc w:val="both"/>
        <w:rPr>
          <w:rFonts w:ascii="Roboto" w:hAnsi="Roboto" w:cs="Times New Roman"/>
          <w:b/>
          <w:bCs/>
          <w:iCs/>
        </w:rPr>
      </w:pPr>
      <w:r w:rsidRPr="00F002D0">
        <w:rPr>
          <w:rFonts w:ascii="Roboto" w:hAnsi="Roboto"/>
          <w:b/>
          <w:bCs/>
          <w:iCs/>
        </w:rPr>
        <w:t>R</w:t>
      </w:r>
      <w:r w:rsidR="00D76BD0" w:rsidRPr="00F002D0">
        <w:rPr>
          <w:rFonts w:ascii="Roboto" w:hAnsi="Roboto"/>
          <w:b/>
          <w:bCs/>
          <w:iCs/>
        </w:rPr>
        <w:t xml:space="preserve">esolució </w:t>
      </w:r>
      <w:r w:rsidRPr="00F002D0">
        <w:rPr>
          <w:rFonts w:ascii="Roboto" w:hAnsi="Roboto"/>
          <w:b/>
          <w:bCs/>
          <w:iCs/>
        </w:rPr>
        <w:t xml:space="preserve">de … de </w:t>
      </w:r>
      <w:r w:rsidR="00D76BD0" w:rsidRPr="00F002D0">
        <w:rPr>
          <w:rFonts w:ascii="Roboto" w:hAnsi="Roboto"/>
          <w:b/>
          <w:bCs/>
          <w:iCs/>
        </w:rPr>
        <w:t xml:space="preserve">març </w:t>
      </w:r>
      <w:r w:rsidRPr="00F002D0">
        <w:rPr>
          <w:rFonts w:ascii="Roboto" w:hAnsi="Roboto"/>
          <w:b/>
          <w:bCs/>
          <w:iCs/>
        </w:rPr>
        <w:t>de 202</w:t>
      </w:r>
      <w:r w:rsidR="00EA4CB0" w:rsidRPr="00F002D0">
        <w:rPr>
          <w:rFonts w:ascii="Roboto" w:hAnsi="Roboto"/>
          <w:b/>
          <w:bCs/>
          <w:iCs/>
        </w:rPr>
        <w:t>6</w:t>
      </w:r>
      <w:r w:rsidRPr="00F002D0">
        <w:rPr>
          <w:rFonts w:ascii="Roboto" w:hAnsi="Roboto"/>
          <w:b/>
          <w:bCs/>
          <w:iCs/>
        </w:rPr>
        <w:t>, de la Direcció General de Personal Docent, per la qual es regula el procediment de sol·licitud i concessió de comissions de servici per al curs escolar 202</w:t>
      </w:r>
      <w:r w:rsidR="00EA4CB0" w:rsidRPr="00F002D0">
        <w:rPr>
          <w:rFonts w:ascii="Roboto" w:hAnsi="Roboto"/>
          <w:b/>
          <w:bCs/>
          <w:iCs/>
        </w:rPr>
        <w:t>6</w:t>
      </w:r>
      <w:r w:rsidRPr="00F002D0">
        <w:rPr>
          <w:rFonts w:ascii="Roboto" w:hAnsi="Roboto"/>
          <w:b/>
          <w:bCs/>
          <w:iCs/>
        </w:rPr>
        <w:t>/202</w:t>
      </w:r>
      <w:r w:rsidR="00EA4CB0" w:rsidRPr="00F002D0">
        <w:rPr>
          <w:rFonts w:ascii="Roboto" w:hAnsi="Roboto"/>
          <w:b/>
          <w:bCs/>
          <w:iCs/>
        </w:rPr>
        <w:t>7</w:t>
      </w:r>
      <w:r w:rsidRPr="00F002D0">
        <w:rPr>
          <w:rFonts w:ascii="Roboto" w:hAnsi="Roboto"/>
          <w:b/>
          <w:bCs/>
          <w:iCs/>
        </w:rPr>
        <w:t>, en centres públics docents no universitaris dependents de la Generalitat Valenciana, per al personal funcionari de carrera del cos de mestres</w:t>
      </w:r>
    </w:p>
    <w:p w14:paraId="517C34D2" w14:textId="77777777" w:rsidR="006B25F7" w:rsidRDefault="006B25F7" w:rsidP="00EE2449">
      <w:pPr>
        <w:spacing w:before="240" w:line="257" w:lineRule="auto"/>
        <w:jc w:val="both"/>
        <w:rPr>
          <w:rFonts w:ascii="Roboto" w:hAnsi="Roboto" w:cs="Times New Roman"/>
          <w:i/>
          <w:iCs/>
          <w:sz w:val="32"/>
          <w:szCs w:val="32"/>
        </w:rPr>
      </w:pPr>
    </w:p>
    <w:p w14:paraId="5C44AD49" w14:textId="20FE291E" w:rsidR="00521AD9" w:rsidRPr="00F002D0" w:rsidRDefault="00521AD9" w:rsidP="00EE2449">
      <w:pPr>
        <w:spacing w:before="240" w:line="257" w:lineRule="auto"/>
        <w:jc w:val="both"/>
        <w:rPr>
          <w:rFonts w:ascii="Roboto" w:hAnsi="Roboto" w:cs="Times New Roman"/>
          <w:i/>
          <w:iCs/>
          <w:sz w:val="32"/>
          <w:szCs w:val="32"/>
        </w:rPr>
      </w:pPr>
      <w:r w:rsidRPr="00F002D0">
        <w:rPr>
          <w:rFonts w:ascii="Roboto" w:hAnsi="Roboto" w:cs="Times New Roman"/>
          <w:i/>
          <w:iCs/>
          <w:sz w:val="32"/>
          <w:szCs w:val="32"/>
        </w:rPr>
        <w:t>Contingut</w:t>
      </w:r>
    </w:p>
    <w:p w14:paraId="51B8A05C" w14:textId="54073F79" w:rsidR="00521AD9" w:rsidRPr="00F002D0" w:rsidRDefault="00521AD9" w:rsidP="00EE2449">
      <w:pPr>
        <w:spacing w:before="240" w:line="257" w:lineRule="auto"/>
        <w:jc w:val="both"/>
        <w:rPr>
          <w:rFonts w:ascii="Roboto" w:hAnsi="Roboto" w:cs="Times New Roman"/>
          <w:i/>
          <w:iCs/>
        </w:rPr>
      </w:pPr>
      <w:r w:rsidRPr="00F002D0">
        <w:rPr>
          <w:rFonts w:ascii="Roboto" w:hAnsi="Roboto" w:cs="Times New Roman"/>
          <w:i/>
          <w:iCs/>
        </w:rPr>
        <w:t>Primera. Objecte</w:t>
      </w:r>
      <w:r w:rsidR="00870163" w:rsidRPr="00F002D0">
        <w:rPr>
          <w:rFonts w:ascii="Roboto" w:hAnsi="Roboto" w:cs="Times New Roman"/>
          <w:i/>
          <w:iCs/>
        </w:rPr>
        <w:t>……………………………………………………………………………………………………………………………………</w:t>
      </w:r>
      <w:r w:rsidRPr="00F002D0">
        <w:rPr>
          <w:rFonts w:ascii="Roboto" w:hAnsi="Roboto" w:cs="Times New Roman"/>
          <w:i/>
          <w:iCs/>
        </w:rPr>
        <w:t>2</w:t>
      </w:r>
    </w:p>
    <w:p w14:paraId="32ECD745" w14:textId="0BFA2C78" w:rsidR="00521AD9" w:rsidRPr="00F002D0" w:rsidRDefault="00521AD9" w:rsidP="00EE2449">
      <w:pPr>
        <w:spacing w:before="240" w:line="257" w:lineRule="auto"/>
        <w:jc w:val="both"/>
        <w:rPr>
          <w:rFonts w:ascii="Roboto" w:hAnsi="Roboto" w:cs="Times New Roman"/>
          <w:i/>
          <w:iCs/>
        </w:rPr>
      </w:pPr>
      <w:r w:rsidRPr="00F002D0">
        <w:rPr>
          <w:rFonts w:ascii="Roboto" w:hAnsi="Roboto" w:cs="Times New Roman"/>
          <w:i/>
          <w:iCs/>
        </w:rPr>
        <w:t xml:space="preserve">Segona. Requisits de </w:t>
      </w:r>
      <w:r w:rsidR="00870163" w:rsidRPr="00F002D0">
        <w:rPr>
          <w:rFonts w:ascii="Roboto" w:hAnsi="Roboto" w:cs="Times New Roman"/>
          <w:i/>
          <w:iCs/>
        </w:rPr>
        <w:t>participació</w:t>
      </w:r>
      <w:r w:rsidR="00CB12F8" w:rsidRPr="00F002D0">
        <w:rPr>
          <w:rFonts w:ascii="Roboto" w:hAnsi="Roboto" w:cs="Times New Roman"/>
          <w:i/>
          <w:iCs/>
        </w:rPr>
        <w:t>...</w:t>
      </w:r>
      <w:r w:rsidR="00870163" w:rsidRPr="00F002D0">
        <w:rPr>
          <w:rFonts w:ascii="Roboto" w:hAnsi="Roboto" w:cs="Times New Roman"/>
          <w:i/>
          <w:iCs/>
        </w:rPr>
        <w:t>……………………………………………………………………………………………………</w:t>
      </w:r>
      <w:r w:rsidRPr="00F002D0">
        <w:rPr>
          <w:rFonts w:ascii="Roboto" w:hAnsi="Roboto" w:cs="Times New Roman"/>
          <w:i/>
          <w:iCs/>
        </w:rPr>
        <w:t>2</w:t>
      </w:r>
    </w:p>
    <w:p w14:paraId="430B307B" w14:textId="4AFF67AB" w:rsidR="00521AD9" w:rsidRPr="00F002D0" w:rsidRDefault="00521AD9" w:rsidP="00EE2449">
      <w:pPr>
        <w:spacing w:before="240" w:line="257" w:lineRule="auto"/>
        <w:jc w:val="both"/>
        <w:rPr>
          <w:rFonts w:ascii="Roboto" w:hAnsi="Roboto" w:cs="Times New Roman"/>
          <w:i/>
          <w:iCs/>
        </w:rPr>
      </w:pPr>
      <w:r w:rsidRPr="00F002D0">
        <w:rPr>
          <w:rFonts w:ascii="Roboto" w:hAnsi="Roboto" w:cs="Times New Roman"/>
          <w:i/>
          <w:iCs/>
        </w:rPr>
        <w:t>Tercera. Fases i procediment d’adjudicació de comissions de servicis</w:t>
      </w:r>
      <w:r w:rsidR="00870163" w:rsidRPr="00F002D0">
        <w:rPr>
          <w:rFonts w:ascii="Roboto" w:hAnsi="Roboto" w:cs="Times New Roman"/>
          <w:i/>
          <w:iCs/>
        </w:rPr>
        <w:t>………………………………………</w:t>
      </w:r>
      <w:r w:rsidRPr="00F002D0">
        <w:rPr>
          <w:rFonts w:ascii="Roboto" w:hAnsi="Roboto" w:cs="Times New Roman"/>
          <w:i/>
          <w:iCs/>
        </w:rPr>
        <w:t>4</w:t>
      </w:r>
    </w:p>
    <w:p w14:paraId="1F4FC44A" w14:textId="37DE1CC9" w:rsidR="00521AD9" w:rsidRPr="00F002D0" w:rsidRDefault="00521AD9" w:rsidP="00EE2449">
      <w:pPr>
        <w:spacing w:before="240" w:line="257" w:lineRule="auto"/>
        <w:jc w:val="both"/>
        <w:rPr>
          <w:rFonts w:ascii="Roboto" w:hAnsi="Roboto" w:cs="Times New Roman"/>
          <w:i/>
          <w:iCs/>
        </w:rPr>
      </w:pPr>
      <w:r w:rsidRPr="00F002D0">
        <w:rPr>
          <w:rFonts w:ascii="Roboto" w:hAnsi="Roboto" w:cs="Times New Roman"/>
          <w:i/>
          <w:iCs/>
        </w:rPr>
        <w:t>Quarta. Procediment general de participació i termini de presentació de sol·licituds</w:t>
      </w:r>
      <w:r w:rsidR="00870163" w:rsidRPr="00F002D0">
        <w:rPr>
          <w:rFonts w:ascii="Roboto" w:hAnsi="Roboto" w:cs="Times New Roman"/>
          <w:i/>
          <w:iCs/>
        </w:rPr>
        <w:t>…………………</w:t>
      </w:r>
      <w:r w:rsidRPr="00F002D0">
        <w:rPr>
          <w:rFonts w:ascii="Roboto" w:hAnsi="Roboto" w:cs="Times New Roman"/>
          <w:i/>
          <w:iCs/>
        </w:rPr>
        <w:t>5</w:t>
      </w:r>
    </w:p>
    <w:p w14:paraId="522A0A0C" w14:textId="151ED182" w:rsidR="00521AD9" w:rsidRPr="00F002D0" w:rsidRDefault="00521AD9" w:rsidP="00EE2449">
      <w:pPr>
        <w:spacing w:before="240" w:line="257" w:lineRule="auto"/>
        <w:jc w:val="both"/>
        <w:rPr>
          <w:rFonts w:ascii="Roboto" w:hAnsi="Roboto" w:cs="Times New Roman"/>
          <w:i/>
          <w:iCs/>
        </w:rPr>
      </w:pPr>
      <w:r w:rsidRPr="00F002D0">
        <w:rPr>
          <w:rFonts w:ascii="Roboto" w:hAnsi="Roboto" w:cs="Times New Roman"/>
          <w:i/>
          <w:iCs/>
        </w:rPr>
        <w:t xml:space="preserve">Quinta. </w:t>
      </w:r>
      <w:r w:rsidR="00480FC6" w:rsidRPr="00F002D0">
        <w:rPr>
          <w:rFonts w:ascii="Roboto" w:hAnsi="Roboto" w:cs="Times New Roman"/>
          <w:i/>
          <w:iCs/>
        </w:rPr>
        <w:t>Emp</w:t>
      </w:r>
      <w:r w:rsidRPr="00F002D0">
        <w:rPr>
          <w:rFonts w:ascii="Roboto" w:hAnsi="Roboto" w:cs="Times New Roman"/>
          <w:i/>
          <w:iCs/>
        </w:rPr>
        <w:t>a</w:t>
      </w:r>
      <w:r w:rsidR="00480FC6" w:rsidRPr="00F002D0">
        <w:rPr>
          <w:rFonts w:ascii="Roboto" w:hAnsi="Roboto" w:cs="Times New Roman"/>
          <w:i/>
          <w:iCs/>
        </w:rPr>
        <w:t>t</w:t>
      </w:r>
      <w:r w:rsidRPr="00F002D0">
        <w:rPr>
          <w:rFonts w:ascii="Roboto" w:hAnsi="Roboto" w:cs="Times New Roman"/>
          <w:i/>
          <w:iCs/>
        </w:rPr>
        <w:t xml:space="preserve"> de punts</w:t>
      </w:r>
      <w:r w:rsidR="00870163" w:rsidRPr="00F002D0">
        <w:rPr>
          <w:rFonts w:ascii="Roboto" w:hAnsi="Roboto" w:cs="Times New Roman"/>
          <w:i/>
          <w:iCs/>
        </w:rPr>
        <w:t>…</w:t>
      </w:r>
      <w:r w:rsidR="00480FC6" w:rsidRPr="00F002D0">
        <w:rPr>
          <w:rFonts w:ascii="Roboto" w:hAnsi="Roboto" w:cs="Times New Roman"/>
          <w:i/>
          <w:iCs/>
        </w:rPr>
        <w:t>………….</w:t>
      </w:r>
      <w:r w:rsidR="00870163" w:rsidRPr="00F002D0">
        <w:rPr>
          <w:rFonts w:ascii="Roboto" w:hAnsi="Roboto" w:cs="Times New Roman"/>
          <w:i/>
          <w:iCs/>
        </w:rPr>
        <w:t>………………………………………………………………………………………………………….</w:t>
      </w:r>
      <w:r w:rsidRPr="00F002D0">
        <w:rPr>
          <w:rFonts w:ascii="Roboto" w:hAnsi="Roboto" w:cs="Times New Roman"/>
          <w:i/>
          <w:iCs/>
        </w:rPr>
        <w:t>8</w:t>
      </w:r>
    </w:p>
    <w:p w14:paraId="31D04CEC" w14:textId="5F44123A" w:rsidR="00521AD9" w:rsidRPr="00F002D0" w:rsidRDefault="00521AD9" w:rsidP="00EE2449">
      <w:pPr>
        <w:spacing w:before="240" w:line="257" w:lineRule="auto"/>
        <w:jc w:val="both"/>
        <w:rPr>
          <w:rFonts w:ascii="Roboto" w:hAnsi="Roboto" w:cs="Times New Roman"/>
          <w:i/>
          <w:iCs/>
        </w:rPr>
      </w:pPr>
      <w:r w:rsidRPr="00F002D0">
        <w:rPr>
          <w:rFonts w:ascii="Roboto" w:hAnsi="Roboto" w:cs="Times New Roman"/>
          <w:i/>
          <w:iCs/>
        </w:rPr>
        <w:t>Sexta. Comissió de servicis per causes mèdiques i socials</w:t>
      </w:r>
      <w:r w:rsidR="00870163" w:rsidRPr="00F002D0">
        <w:rPr>
          <w:rFonts w:ascii="Roboto" w:hAnsi="Roboto" w:cs="Times New Roman"/>
          <w:i/>
          <w:iCs/>
        </w:rPr>
        <w:t>……………………………………………………………</w:t>
      </w:r>
      <w:r w:rsidRPr="00F002D0">
        <w:rPr>
          <w:rFonts w:ascii="Roboto" w:hAnsi="Roboto" w:cs="Times New Roman"/>
          <w:i/>
          <w:iCs/>
        </w:rPr>
        <w:t>8</w:t>
      </w:r>
    </w:p>
    <w:p w14:paraId="1F23B60E" w14:textId="7154007E" w:rsidR="00521AD9" w:rsidRPr="00F002D0" w:rsidRDefault="00521AD9" w:rsidP="00EE2449">
      <w:pPr>
        <w:spacing w:before="240" w:line="257" w:lineRule="auto"/>
        <w:jc w:val="both"/>
        <w:rPr>
          <w:rFonts w:ascii="Roboto" w:hAnsi="Roboto" w:cs="Times New Roman"/>
          <w:i/>
          <w:iCs/>
        </w:rPr>
      </w:pPr>
      <w:r w:rsidRPr="00F002D0">
        <w:rPr>
          <w:rFonts w:ascii="Roboto" w:hAnsi="Roboto" w:cs="Times New Roman"/>
          <w:i/>
          <w:iCs/>
        </w:rPr>
        <w:t xml:space="preserve">Octava. Comissió avaluadora i comissió </w:t>
      </w:r>
      <w:r w:rsidR="00CB12F8" w:rsidRPr="00F002D0">
        <w:rPr>
          <w:rFonts w:ascii="Roboto" w:hAnsi="Roboto" w:cs="Times New Roman"/>
          <w:i/>
          <w:iCs/>
        </w:rPr>
        <w:t>tècnica</w:t>
      </w:r>
      <w:r w:rsidR="00870163" w:rsidRPr="00F002D0">
        <w:rPr>
          <w:rFonts w:ascii="Roboto" w:hAnsi="Roboto" w:cs="Times New Roman"/>
          <w:i/>
          <w:iCs/>
        </w:rPr>
        <w:t>……………………………………………………………………………</w:t>
      </w:r>
      <w:r w:rsidRPr="00F002D0">
        <w:rPr>
          <w:rFonts w:ascii="Roboto" w:hAnsi="Roboto" w:cs="Times New Roman"/>
          <w:i/>
          <w:iCs/>
        </w:rPr>
        <w:t>13</w:t>
      </w:r>
    </w:p>
    <w:p w14:paraId="380BF308" w14:textId="765AEFE4" w:rsidR="00521AD9" w:rsidRPr="00F002D0" w:rsidRDefault="00521AD9" w:rsidP="00EE2449">
      <w:pPr>
        <w:spacing w:before="240" w:line="257" w:lineRule="auto"/>
        <w:jc w:val="both"/>
        <w:rPr>
          <w:rFonts w:ascii="Roboto" w:hAnsi="Roboto" w:cs="Times New Roman"/>
          <w:i/>
          <w:iCs/>
        </w:rPr>
      </w:pPr>
      <w:r w:rsidRPr="00F002D0">
        <w:rPr>
          <w:rFonts w:ascii="Roboto" w:hAnsi="Roboto" w:cs="Times New Roman"/>
          <w:i/>
          <w:iCs/>
        </w:rPr>
        <w:t>Novena. Determinació de llocs</w:t>
      </w:r>
      <w:r w:rsidR="00CC3F3C" w:rsidRPr="00F002D0">
        <w:rPr>
          <w:rFonts w:ascii="Roboto" w:hAnsi="Roboto" w:cs="Times New Roman"/>
          <w:i/>
          <w:iCs/>
        </w:rPr>
        <w:t>………………………………………………………………………………………………………….</w:t>
      </w:r>
      <w:r w:rsidRPr="00F002D0">
        <w:rPr>
          <w:rFonts w:ascii="Roboto" w:hAnsi="Roboto" w:cs="Times New Roman"/>
          <w:i/>
          <w:iCs/>
        </w:rPr>
        <w:t>14</w:t>
      </w:r>
    </w:p>
    <w:p w14:paraId="3D77395F" w14:textId="48C70C7C" w:rsidR="00521AD9" w:rsidRPr="00F002D0" w:rsidRDefault="00521AD9" w:rsidP="00EE2449">
      <w:pPr>
        <w:spacing w:before="240" w:line="257" w:lineRule="auto"/>
        <w:jc w:val="both"/>
        <w:rPr>
          <w:rFonts w:ascii="Roboto" w:hAnsi="Roboto" w:cs="Times New Roman"/>
          <w:i/>
          <w:iCs/>
        </w:rPr>
      </w:pPr>
      <w:r w:rsidRPr="00F002D0">
        <w:rPr>
          <w:rFonts w:ascii="Roboto" w:hAnsi="Roboto" w:cs="Times New Roman"/>
          <w:i/>
          <w:iCs/>
        </w:rPr>
        <w:t>Dècima. Sol·licitud telemàtica de destinacions</w:t>
      </w:r>
      <w:r w:rsidR="00CC3F3C" w:rsidRPr="00F002D0">
        <w:rPr>
          <w:rFonts w:ascii="Roboto" w:hAnsi="Roboto" w:cs="Times New Roman"/>
          <w:i/>
          <w:iCs/>
        </w:rPr>
        <w:t>………………………………………………………………………………</w:t>
      </w:r>
      <w:r w:rsidRPr="00F002D0">
        <w:rPr>
          <w:rFonts w:ascii="Roboto" w:hAnsi="Roboto" w:cs="Times New Roman"/>
          <w:i/>
          <w:iCs/>
        </w:rPr>
        <w:t>14</w:t>
      </w:r>
    </w:p>
    <w:p w14:paraId="21E0C595" w14:textId="0877CB86" w:rsidR="00521AD9" w:rsidRPr="00F002D0" w:rsidRDefault="00521AD9" w:rsidP="00EE2449">
      <w:pPr>
        <w:spacing w:before="240" w:line="257" w:lineRule="auto"/>
        <w:jc w:val="both"/>
        <w:rPr>
          <w:rFonts w:ascii="Roboto" w:hAnsi="Roboto" w:cs="Times New Roman"/>
          <w:i/>
          <w:iCs/>
        </w:rPr>
      </w:pPr>
      <w:r w:rsidRPr="00F002D0">
        <w:rPr>
          <w:rFonts w:ascii="Roboto" w:hAnsi="Roboto" w:cs="Times New Roman"/>
          <w:i/>
          <w:iCs/>
        </w:rPr>
        <w:t>Onzena. Inalterabilitat de la sol·licitud, irrenunciabilitat i revocació</w:t>
      </w:r>
      <w:r w:rsidR="00CC3F3C" w:rsidRPr="00F002D0">
        <w:rPr>
          <w:rFonts w:ascii="Roboto" w:hAnsi="Roboto" w:cs="Times New Roman"/>
          <w:i/>
          <w:iCs/>
        </w:rPr>
        <w:t>…………………………………………….</w:t>
      </w:r>
      <w:r w:rsidRPr="00F002D0">
        <w:rPr>
          <w:rFonts w:ascii="Roboto" w:hAnsi="Roboto" w:cs="Times New Roman"/>
          <w:i/>
          <w:iCs/>
        </w:rPr>
        <w:t>15</w:t>
      </w:r>
    </w:p>
    <w:p w14:paraId="4708B753" w14:textId="61494C05" w:rsidR="00521AD9" w:rsidRPr="00F002D0" w:rsidRDefault="00521AD9" w:rsidP="00EE2449">
      <w:pPr>
        <w:spacing w:before="240" w:line="257" w:lineRule="auto"/>
        <w:jc w:val="both"/>
        <w:rPr>
          <w:rFonts w:ascii="Roboto" w:hAnsi="Roboto" w:cs="Times New Roman"/>
          <w:i/>
          <w:iCs/>
        </w:rPr>
      </w:pPr>
      <w:r w:rsidRPr="00F002D0">
        <w:rPr>
          <w:rFonts w:ascii="Roboto" w:hAnsi="Roboto" w:cs="Times New Roman"/>
          <w:i/>
          <w:iCs/>
        </w:rPr>
        <w:t>Dotzena. Llistes d’adjudicació de destinacions</w:t>
      </w:r>
      <w:r w:rsidR="00CC3F3C" w:rsidRPr="00F002D0">
        <w:rPr>
          <w:rFonts w:ascii="Roboto" w:hAnsi="Roboto" w:cs="Times New Roman"/>
          <w:i/>
          <w:iCs/>
        </w:rPr>
        <w:t>………………………………………………………………………………</w:t>
      </w:r>
      <w:r w:rsidRPr="00F002D0">
        <w:rPr>
          <w:rFonts w:ascii="Roboto" w:hAnsi="Roboto" w:cs="Times New Roman"/>
          <w:i/>
          <w:iCs/>
        </w:rPr>
        <w:t>16</w:t>
      </w:r>
    </w:p>
    <w:p w14:paraId="346DCEF5" w14:textId="137502EC" w:rsidR="00521AD9" w:rsidRPr="00F002D0" w:rsidRDefault="00521AD9" w:rsidP="00EE2449">
      <w:pPr>
        <w:spacing w:before="240" w:line="257" w:lineRule="auto"/>
        <w:jc w:val="both"/>
        <w:rPr>
          <w:rFonts w:ascii="Roboto" w:hAnsi="Roboto" w:cs="Times New Roman"/>
          <w:i/>
          <w:iCs/>
        </w:rPr>
      </w:pPr>
      <w:r w:rsidRPr="00F002D0">
        <w:rPr>
          <w:rFonts w:ascii="Roboto" w:hAnsi="Roboto" w:cs="Times New Roman"/>
          <w:i/>
          <w:iCs/>
        </w:rPr>
        <w:t>Tretzena. Anul·lació</w:t>
      </w:r>
      <w:r w:rsidR="00CC3F3C" w:rsidRPr="00F002D0">
        <w:rPr>
          <w:rFonts w:ascii="Roboto" w:hAnsi="Roboto" w:cs="Times New Roman"/>
          <w:i/>
          <w:iCs/>
        </w:rPr>
        <w:t>……………………………………………………………………………………………………………………………</w:t>
      </w:r>
      <w:r w:rsidRPr="00F002D0">
        <w:rPr>
          <w:rFonts w:ascii="Roboto" w:hAnsi="Roboto" w:cs="Times New Roman"/>
          <w:i/>
          <w:iCs/>
        </w:rPr>
        <w:t>17</w:t>
      </w:r>
    </w:p>
    <w:p w14:paraId="73A964BE" w14:textId="30C43C23" w:rsidR="00521AD9" w:rsidRPr="00F002D0" w:rsidRDefault="00521AD9" w:rsidP="00EE2449">
      <w:pPr>
        <w:spacing w:before="240" w:line="257" w:lineRule="auto"/>
        <w:jc w:val="both"/>
        <w:rPr>
          <w:rFonts w:ascii="Roboto" w:hAnsi="Roboto" w:cs="Times New Roman"/>
          <w:i/>
          <w:iCs/>
        </w:rPr>
      </w:pPr>
      <w:r w:rsidRPr="00F002D0">
        <w:rPr>
          <w:rFonts w:ascii="Roboto" w:hAnsi="Roboto" w:cs="Times New Roman"/>
          <w:i/>
          <w:iCs/>
        </w:rPr>
        <w:t>Catorzena. Autorització per al tractament de dades de caràcter personal</w:t>
      </w:r>
      <w:r w:rsidR="00870163" w:rsidRPr="00F002D0">
        <w:rPr>
          <w:rFonts w:ascii="Roboto" w:hAnsi="Roboto" w:cs="Times New Roman"/>
          <w:i/>
          <w:iCs/>
        </w:rPr>
        <w:t>…………………………………</w:t>
      </w:r>
      <w:r w:rsidRPr="00F002D0">
        <w:rPr>
          <w:rFonts w:ascii="Roboto" w:hAnsi="Roboto" w:cs="Times New Roman"/>
          <w:i/>
          <w:iCs/>
        </w:rPr>
        <w:t>17</w:t>
      </w:r>
    </w:p>
    <w:p w14:paraId="213DD100" w14:textId="50C1BE01" w:rsidR="00B61BCF" w:rsidRPr="00F002D0" w:rsidRDefault="00B61BCF" w:rsidP="00B61BCF">
      <w:pPr>
        <w:spacing w:before="240" w:line="276" w:lineRule="auto"/>
        <w:jc w:val="both"/>
        <w:rPr>
          <w:rFonts w:ascii="Roboto" w:hAnsi="Roboto" w:cs="Times New Roman"/>
          <w:i/>
        </w:rPr>
      </w:pPr>
      <w:r w:rsidRPr="00F002D0">
        <w:rPr>
          <w:rFonts w:ascii="Roboto" w:hAnsi="Roboto" w:cs="Times New Roman"/>
          <w:i/>
          <w:iCs/>
        </w:rPr>
        <w:t>DISPOSICIÓ ADDICIONAL. Publicació dels annexos...................................................................19</w:t>
      </w:r>
    </w:p>
    <w:p w14:paraId="448AC1C3" w14:textId="6E251FB2" w:rsidR="00521AD9" w:rsidRPr="00F002D0" w:rsidRDefault="00521AD9" w:rsidP="00EE2449">
      <w:pPr>
        <w:spacing w:before="240" w:line="257" w:lineRule="auto"/>
        <w:jc w:val="both"/>
        <w:rPr>
          <w:rFonts w:ascii="Roboto" w:hAnsi="Roboto" w:cs="Times New Roman"/>
          <w:i/>
          <w:iCs/>
        </w:rPr>
      </w:pPr>
      <w:r w:rsidRPr="00F002D0">
        <w:rPr>
          <w:rFonts w:ascii="Roboto" w:hAnsi="Roboto" w:cs="Times New Roman"/>
          <w:i/>
          <w:iCs/>
        </w:rPr>
        <w:t>DISPOSICIÓ FINAL</w:t>
      </w:r>
      <w:r w:rsidR="00870163" w:rsidRPr="00F002D0">
        <w:rPr>
          <w:rFonts w:ascii="Roboto" w:hAnsi="Roboto" w:cs="Times New Roman"/>
          <w:i/>
          <w:iCs/>
        </w:rPr>
        <w:t>………………………………………………………………………………………………………………………………</w:t>
      </w:r>
      <w:r w:rsidRPr="00F002D0">
        <w:rPr>
          <w:rFonts w:ascii="Roboto" w:hAnsi="Roboto" w:cs="Times New Roman"/>
          <w:i/>
          <w:iCs/>
        </w:rPr>
        <w:t>19</w:t>
      </w:r>
    </w:p>
    <w:p w14:paraId="107D8EDE" w14:textId="77777777" w:rsidR="000604CA" w:rsidRPr="00F002D0" w:rsidRDefault="000604CA" w:rsidP="5703AE49">
      <w:pPr>
        <w:spacing w:before="240" w:line="276" w:lineRule="auto"/>
        <w:jc w:val="both"/>
        <w:rPr>
          <w:rFonts w:ascii="Roboto" w:hAnsi="Roboto" w:cs="Times New Roman"/>
        </w:rPr>
      </w:pPr>
    </w:p>
    <w:p w14:paraId="4D204726" w14:textId="77777777" w:rsidR="0053228F" w:rsidRPr="00F002D0" w:rsidRDefault="0053228F" w:rsidP="5703AE49">
      <w:pPr>
        <w:spacing w:before="240" w:line="276" w:lineRule="auto"/>
        <w:jc w:val="both"/>
        <w:rPr>
          <w:rFonts w:ascii="Roboto" w:hAnsi="Roboto" w:cs="Times New Roman"/>
        </w:rPr>
      </w:pPr>
    </w:p>
    <w:p w14:paraId="5AF11789" w14:textId="2DDCF3B1" w:rsidR="003343D2" w:rsidRPr="00F002D0" w:rsidRDefault="003343D2" w:rsidP="5703AE49">
      <w:pPr>
        <w:spacing w:before="240" w:line="276" w:lineRule="auto"/>
        <w:jc w:val="both"/>
        <w:rPr>
          <w:rFonts w:ascii="Roboto" w:hAnsi="Roboto" w:cs="Times New Roman"/>
        </w:rPr>
      </w:pPr>
      <w:r w:rsidRPr="00F002D0">
        <w:rPr>
          <w:rFonts w:ascii="Roboto" w:hAnsi="Roboto"/>
        </w:rPr>
        <w:t>La Llei orgànica 2/2006, de 3 de maig, d’educació, establix en la disposició addicional sexta la facultat de les comunitats autònomes per a ordenar la seua funció pública docent en el marc de les seues respectives competències respectant, en tot cas, les normes bàsiques incloses en esta, així com les bases del règim estatutari del personal funcionari públic docent, constituïdes per les disposicions incloses en la Llei 30/1984, de 2 d’agost, de mesures per a la reforma de la funció pública, modificada pel Reial decret legislatiu 5/2015, de 30 d’octubre, pel qual s’aprova el text refós de la Llei de l’Estatut bàsic de l’empleat públic.</w:t>
      </w:r>
    </w:p>
    <w:p w14:paraId="6E20B8DC" w14:textId="7438C737" w:rsidR="003343D2" w:rsidRPr="00F002D0" w:rsidRDefault="003343D2" w:rsidP="003343D2">
      <w:pPr>
        <w:spacing w:before="240" w:line="276" w:lineRule="auto"/>
        <w:jc w:val="both"/>
        <w:rPr>
          <w:rFonts w:ascii="Roboto" w:hAnsi="Roboto" w:cs="Times New Roman"/>
        </w:rPr>
      </w:pPr>
      <w:r w:rsidRPr="00F002D0">
        <w:rPr>
          <w:rFonts w:ascii="Roboto" w:hAnsi="Roboto"/>
        </w:rPr>
        <w:t xml:space="preserve">En l’article </w:t>
      </w:r>
      <w:r w:rsidR="0D0E1458" w:rsidRPr="00F002D0">
        <w:rPr>
          <w:rFonts w:ascii="Roboto" w:hAnsi="Roboto"/>
        </w:rPr>
        <w:t>3</w:t>
      </w:r>
      <w:r w:rsidRPr="00F002D0">
        <w:rPr>
          <w:rFonts w:ascii="Roboto" w:hAnsi="Roboto"/>
        </w:rPr>
        <w:t xml:space="preserve"> del Reial decret </w:t>
      </w:r>
      <w:r w:rsidR="768EAF6A" w:rsidRPr="00F002D0">
        <w:rPr>
          <w:rFonts w:ascii="Roboto" w:hAnsi="Roboto"/>
        </w:rPr>
        <w:t>1</w:t>
      </w:r>
      <w:r w:rsidRPr="00F002D0">
        <w:rPr>
          <w:rFonts w:ascii="Roboto" w:hAnsi="Roboto"/>
        </w:rPr>
        <w:t>364/</w:t>
      </w:r>
      <w:r w:rsidR="07DAD00B" w:rsidRPr="00F002D0">
        <w:rPr>
          <w:rFonts w:ascii="Roboto" w:hAnsi="Roboto"/>
        </w:rPr>
        <w:t>2010</w:t>
      </w:r>
      <w:r w:rsidRPr="00F002D0">
        <w:rPr>
          <w:rFonts w:ascii="Roboto" w:hAnsi="Roboto"/>
        </w:rPr>
        <w:t xml:space="preserve">, de 10 de març, </w:t>
      </w:r>
      <w:r w:rsidR="2384F623" w:rsidRPr="00F002D0">
        <w:rPr>
          <w:rFonts w:ascii="Roboto" w:hAnsi="Roboto"/>
        </w:rPr>
        <w:t xml:space="preserve">de 29 d'octubre, </w:t>
      </w:r>
      <w:r w:rsidRPr="00F002D0">
        <w:rPr>
          <w:rFonts w:ascii="Roboto" w:hAnsi="Roboto"/>
        </w:rPr>
        <w:t xml:space="preserve">pel qual </w:t>
      </w:r>
      <w:r w:rsidR="2384F623" w:rsidRPr="00F002D0">
        <w:rPr>
          <w:rFonts w:ascii="Roboto" w:hAnsi="Roboto"/>
        </w:rPr>
        <w:t>es regula</w:t>
      </w:r>
      <w:r w:rsidRPr="00F002D0">
        <w:rPr>
          <w:rFonts w:ascii="Roboto" w:hAnsi="Roboto"/>
        </w:rPr>
        <w:t xml:space="preserve"> el </w:t>
      </w:r>
      <w:r w:rsidR="2384F623" w:rsidRPr="00F002D0">
        <w:rPr>
          <w:rFonts w:ascii="Roboto" w:hAnsi="Roboto"/>
        </w:rPr>
        <w:t>concurs</w:t>
      </w:r>
      <w:r w:rsidRPr="00F002D0">
        <w:rPr>
          <w:rFonts w:ascii="Roboto" w:hAnsi="Roboto"/>
        </w:rPr>
        <w:t xml:space="preserve"> de </w:t>
      </w:r>
      <w:r w:rsidR="2384F623" w:rsidRPr="00F002D0">
        <w:rPr>
          <w:rFonts w:ascii="Roboto" w:hAnsi="Roboto"/>
        </w:rPr>
        <w:t>trasllats d'àmbit estatal entre personal funcionari dels cossos docents contemplats en la Llei orgànica 2/2006, de 3 de maig, d'Educació</w:t>
      </w:r>
      <w:r w:rsidRPr="00F002D0">
        <w:rPr>
          <w:rFonts w:ascii="Roboto" w:hAnsi="Roboto"/>
        </w:rPr>
        <w:t xml:space="preserve"> i </w:t>
      </w:r>
      <w:r w:rsidR="2384F623" w:rsidRPr="00F002D0">
        <w:rPr>
          <w:rFonts w:ascii="Roboto" w:hAnsi="Roboto"/>
        </w:rPr>
        <w:t xml:space="preserve">altres procediments </w:t>
      </w:r>
      <w:r w:rsidRPr="00F002D0">
        <w:rPr>
          <w:rFonts w:ascii="Roboto" w:hAnsi="Roboto"/>
        </w:rPr>
        <w:t xml:space="preserve">de provisió de </w:t>
      </w:r>
      <w:r w:rsidR="2384F623" w:rsidRPr="00F002D0">
        <w:rPr>
          <w:rFonts w:ascii="Roboto" w:hAnsi="Roboto"/>
        </w:rPr>
        <w:t>places a cobrir per estos</w:t>
      </w:r>
      <w:r w:rsidRPr="00F002D0">
        <w:rPr>
          <w:rFonts w:ascii="Roboto" w:hAnsi="Roboto"/>
        </w:rPr>
        <w:t>, figuren els casos en què podran acordar-se comissions de servici, així com el règim econòmic del personal funcionari en comissió de servicis, i es configura la comissió de servicis com una forma extraordinària de provisió de llocs de treball.</w:t>
      </w:r>
    </w:p>
    <w:p w14:paraId="7860C4CF" w14:textId="77777777" w:rsidR="003343D2" w:rsidRPr="00F002D0" w:rsidRDefault="003343D2" w:rsidP="5703AE49">
      <w:pPr>
        <w:spacing w:before="240" w:line="276" w:lineRule="auto"/>
        <w:jc w:val="both"/>
        <w:rPr>
          <w:rFonts w:ascii="Roboto" w:hAnsi="Roboto" w:cs="Times New Roman"/>
        </w:rPr>
      </w:pPr>
      <w:r w:rsidRPr="00F002D0">
        <w:rPr>
          <w:rFonts w:ascii="Roboto" w:hAnsi="Roboto"/>
        </w:rPr>
        <w:t>En l’àmbit de la Comunitat Valenciana, tant l’article 117 de la Llei 4/2021, de 16 d’abril, de la funció pública valenciana, com el Decret 3/2017, de 13 de gener, pel qual s’aprova el Reglament de selecció, provisió de llocs de treball i mobilitat del personal de la funció pública valenciana, establixen que la comissió de servicis és una forma temporal de provisió de llocs de treball que és procedent quan estos queden deserts en les corresponents convocatòries, es troben pendents de la seua provisió definitiva o estan subjectes a reserva per imperatiu legal.</w:t>
      </w:r>
    </w:p>
    <w:p w14:paraId="336B20D3" w14:textId="77777777" w:rsidR="003343D2" w:rsidRPr="00F002D0" w:rsidRDefault="003343D2" w:rsidP="5703AE49">
      <w:pPr>
        <w:spacing w:before="240" w:line="276" w:lineRule="auto"/>
        <w:jc w:val="both"/>
        <w:rPr>
          <w:rFonts w:ascii="Roboto" w:hAnsi="Roboto" w:cs="Times New Roman"/>
        </w:rPr>
      </w:pPr>
      <w:r w:rsidRPr="00F002D0">
        <w:rPr>
          <w:rFonts w:ascii="Roboto" w:hAnsi="Roboto"/>
        </w:rPr>
        <w:t>La present convocatòria de comissions de servicis pretén millorar la qualitat de l’ensenyança, al mateix temps que facilitar la conciliació de la vida personal, familiar i laboral, per a donar resposta a situacions especials del professorat que difícilment tindrien solució a través del procediment general de provisió de llocs.</w:t>
      </w:r>
    </w:p>
    <w:p w14:paraId="2FD72096" w14:textId="77777777" w:rsidR="003343D2" w:rsidRPr="00F002D0" w:rsidRDefault="003343D2" w:rsidP="003343D2">
      <w:pPr>
        <w:spacing w:before="240" w:line="276" w:lineRule="auto"/>
        <w:jc w:val="both"/>
        <w:rPr>
          <w:rFonts w:ascii="Roboto" w:hAnsi="Roboto" w:cs="Times New Roman"/>
        </w:rPr>
      </w:pPr>
      <w:r w:rsidRPr="00F002D0">
        <w:rPr>
          <w:rFonts w:ascii="Roboto" w:hAnsi="Roboto"/>
        </w:rPr>
        <w:t>Finalment, és objectiu també donar solució a una sèrie de situacions excepcionals, com són les comissions de servicis quan s’exercisquen càrrecs electes no retribuïts.</w:t>
      </w:r>
    </w:p>
    <w:p w14:paraId="6B09DD7A" w14:textId="3C380378" w:rsidR="003343D2" w:rsidRPr="00F002D0" w:rsidRDefault="003343D2" w:rsidP="5703AE49">
      <w:pPr>
        <w:spacing w:before="240" w:line="276" w:lineRule="auto"/>
        <w:jc w:val="both"/>
        <w:rPr>
          <w:rFonts w:ascii="Roboto" w:hAnsi="Roboto" w:cs="Times New Roman"/>
        </w:rPr>
      </w:pPr>
      <w:r w:rsidRPr="00F002D0">
        <w:rPr>
          <w:rFonts w:ascii="Roboto" w:hAnsi="Roboto"/>
        </w:rPr>
        <w:t>En virtut de les atribucions reconegudes en el Decret 173/2024, de 3 de desembre, del Consell, pel qual establix l’estructura orgànica bàsica de la Presidència i de les conselleries de la Generalitat, i fent ús de les atribucions conferides pel Decret 38/2025, de 4 de març, del Consell, pel qual s’aprova el Reglament orgànic i funcional de la Conselleria d’Educació, Cultura, Universitats i Ocupació, esta Direcció General de Personal Docent resol regular la present convocatòria, d’acord amb les bases següents:</w:t>
      </w:r>
    </w:p>
    <w:p w14:paraId="748279FE" w14:textId="77777777" w:rsidR="003343D2" w:rsidRPr="00F002D0" w:rsidRDefault="63763514" w:rsidP="003343D2">
      <w:pPr>
        <w:pStyle w:val="Heading1"/>
        <w:spacing w:before="240" w:line="276" w:lineRule="auto"/>
        <w:rPr>
          <w:rFonts w:ascii="Roboto" w:hAnsi="Roboto"/>
        </w:rPr>
      </w:pPr>
      <w:bookmarkStart w:id="0" w:name="_Toc164859988"/>
      <w:bookmarkStart w:id="1" w:name="_Toc195524723"/>
      <w:r w:rsidRPr="00F002D0">
        <w:rPr>
          <w:rFonts w:ascii="Roboto" w:hAnsi="Roboto"/>
        </w:rPr>
        <w:t>Primera. Objecte</w:t>
      </w:r>
      <w:bookmarkEnd w:id="0"/>
      <w:bookmarkEnd w:id="1"/>
    </w:p>
    <w:p w14:paraId="2C4A6DEE" w14:textId="2B1FBB47" w:rsidR="00705437" w:rsidRPr="00F002D0" w:rsidRDefault="00EC105F" w:rsidP="72EF2400">
      <w:pPr>
        <w:spacing w:before="240" w:line="276" w:lineRule="auto"/>
        <w:jc w:val="both"/>
        <w:rPr>
          <w:rFonts w:ascii="Roboto" w:hAnsi="Roboto" w:cs="Times New Roman"/>
        </w:rPr>
      </w:pPr>
      <w:bookmarkStart w:id="2" w:name="_Toc164859989"/>
      <w:r w:rsidRPr="00F002D0">
        <w:rPr>
          <w:rFonts w:ascii="Roboto" w:hAnsi="Roboto"/>
        </w:rPr>
        <w:t>La present resolució té per objecte establir el procediment per a sol·licitar i concedir comissions de servicis al personal funcionari de carrera del cos de mestres per a ocupar llocs de treball en centres docents públics no universitaris dependents de la Conselleria d’Educació, Cultura, Universitats durant el curs escolar 202</w:t>
      </w:r>
      <w:r w:rsidR="00FF522C" w:rsidRPr="00F002D0">
        <w:rPr>
          <w:rFonts w:ascii="Roboto" w:hAnsi="Roboto"/>
        </w:rPr>
        <w:t>6</w:t>
      </w:r>
      <w:r w:rsidRPr="00F002D0">
        <w:rPr>
          <w:rFonts w:ascii="Roboto" w:hAnsi="Roboto"/>
        </w:rPr>
        <w:t>-202</w:t>
      </w:r>
      <w:r w:rsidR="00FF522C" w:rsidRPr="00F002D0">
        <w:rPr>
          <w:rFonts w:ascii="Roboto" w:hAnsi="Roboto"/>
        </w:rPr>
        <w:t>7</w:t>
      </w:r>
      <w:r w:rsidRPr="00F002D0">
        <w:rPr>
          <w:rFonts w:ascii="Roboto" w:hAnsi="Roboto"/>
        </w:rPr>
        <w:t>.</w:t>
      </w:r>
      <w:bookmarkStart w:id="3" w:name="_Toc195524724"/>
    </w:p>
    <w:p w14:paraId="2467BB5D" w14:textId="0AC7C12C" w:rsidR="003343D2" w:rsidRPr="00F002D0" w:rsidRDefault="63763514" w:rsidP="003343D2">
      <w:pPr>
        <w:pStyle w:val="Heading1"/>
        <w:spacing w:before="240" w:line="276" w:lineRule="auto"/>
        <w:rPr>
          <w:rFonts w:ascii="Roboto" w:hAnsi="Roboto"/>
        </w:rPr>
      </w:pPr>
      <w:r w:rsidRPr="00F002D0">
        <w:rPr>
          <w:rFonts w:ascii="Roboto" w:hAnsi="Roboto"/>
        </w:rPr>
        <w:t xml:space="preserve">Segona. </w:t>
      </w:r>
      <w:bookmarkEnd w:id="2"/>
      <w:r w:rsidRPr="00F002D0">
        <w:rPr>
          <w:rFonts w:ascii="Roboto" w:hAnsi="Roboto"/>
        </w:rPr>
        <w:t>Requisits de participació</w:t>
      </w:r>
      <w:bookmarkEnd w:id="3"/>
    </w:p>
    <w:p w14:paraId="10C508C3" w14:textId="77777777" w:rsidR="002D00AA" w:rsidRPr="00F002D0" w:rsidRDefault="003343D2" w:rsidP="002D00AA">
      <w:pPr>
        <w:spacing w:before="240" w:line="276" w:lineRule="auto"/>
        <w:jc w:val="both"/>
        <w:rPr>
          <w:rFonts w:ascii="Roboto" w:hAnsi="Roboto" w:cs="Times New Roman"/>
        </w:rPr>
      </w:pPr>
      <w:r w:rsidRPr="00F002D0">
        <w:rPr>
          <w:rFonts w:ascii="Roboto" w:hAnsi="Roboto"/>
        </w:rPr>
        <w:t>1. Podrà participar voluntàriament en este procediment d’adjudicació de llocs en comissió de servicis el personal funcionari de carrera del cos de mestres que complisca els requisits següents:</w:t>
      </w:r>
    </w:p>
    <w:p w14:paraId="697D1652" w14:textId="77777777" w:rsidR="001D0732" w:rsidRPr="00F002D0" w:rsidRDefault="009C33B7" w:rsidP="00965A47">
      <w:pPr>
        <w:spacing w:before="240" w:line="276" w:lineRule="auto"/>
        <w:ind w:left="567"/>
        <w:jc w:val="both"/>
        <w:rPr>
          <w:rFonts w:ascii="Roboto" w:hAnsi="Roboto" w:cs="Times New Roman"/>
        </w:rPr>
      </w:pPr>
      <w:r w:rsidRPr="00F002D0">
        <w:rPr>
          <w:rFonts w:ascii="Roboto" w:hAnsi="Roboto"/>
        </w:rPr>
        <w:t xml:space="preserve">a) Ser personal funcionari de carrera dependent de la Generalitat Valenciana que es trobe en situació de servici actiu, en servicis especials o d’excedència per cura de familiars. </w:t>
      </w:r>
    </w:p>
    <w:p w14:paraId="5EEC1796" w14:textId="19DCF1E8" w:rsidR="009C33B7" w:rsidRPr="00F002D0" w:rsidRDefault="3920B519" w:rsidP="4C4C3F1E">
      <w:pPr>
        <w:spacing w:before="240" w:line="276" w:lineRule="auto"/>
        <w:ind w:left="567"/>
        <w:jc w:val="both"/>
        <w:rPr>
          <w:rFonts w:ascii="Roboto" w:hAnsi="Roboto" w:cs="Times New Roman"/>
        </w:rPr>
      </w:pPr>
      <w:r w:rsidRPr="00F002D0">
        <w:rPr>
          <w:rFonts w:ascii="Roboto" w:hAnsi="Roboto"/>
        </w:rPr>
        <w:t>El funcionari o la funcionària en situació d’excedència per cura de familiars</w:t>
      </w:r>
      <w:r w:rsidR="00FA6A23" w:rsidRPr="00F002D0">
        <w:rPr>
          <w:rFonts w:ascii="Roboto" w:hAnsi="Roboto"/>
        </w:rPr>
        <w:t xml:space="preserve">, </w:t>
      </w:r>
      <w:r w:rsidRPr="00F002D0">
        <w:rPr>
          <w:rFonts w:ascii="Roboto" w:hAnsi="Roboto"/>
        </w:rPr>
        <w:t>en servicis especials</w:t>
      </w:r>
      <w:r w:rsidR="00FA6A23" w:rsidRPr="00F002D0">
        <w:rPr>
          <w:rFonts w:ascii="Roboto" w:hAnsi="Roboto"/>
        </w:rPr>
        <w:t xml:space="preserve"> o llicència</w:t>
      </w:r>
      <w:r w:rsidRPr="00F002D0">
        <w:rPr>
          <w:rFonts w:ascii="Roboto" w:hAnsi="Roboto"/>
        </w:rPr>
        <w:t xml:space="preserve"> </w:t>
      </w:r>
      <w:bookmarkStart w:id="4" w:name="_Hlk95468467"/>
      <w:r w:rsidRPr="00F002D0">
        <w:rPr>
          <w:rFonts w:ascii="Roboto" w:hAnsi="Roboto"/>
        </w:rPr>
        <w:t xml:space="preserve">haurà d’acreditar que posa fi a eixa situació amb data d’efecte anterior o igual a </w:t>
      </w:r>
      <w:bookmarkEnd w:id="4"/>
      <w:r w:rsidRPr="00F002D0">
        <w:t>l’</w:t>
      </w:r>
      <w:r w:rsidRPr="00F002D0">
        <w:rPr>
          <w:rFonts w:ascii="Roboto" w:hAnsi="Roboto"/>
        </w:rPr>
        <w:t>1 de setembre de 202</w:t>
      </w:r>
      <w:r w:rsidR="00FA6A23" w:rsidRPr="00F002D0">
        <w:rPr>
          <w:rFonts w:ascii="Roboto" w:hAnsi="Roboto"/>
        </w:rPr>
        <w:t>6</w:t>
      </w:r>
      <w:r w:rsidRPr="00F002D0">
        <w:rPr>
          <w:rFonts w:ascii="Roboto" w:hAnsi="Roboto"/>
        </w:rPr>
        <w:t>, mitjançant la seua sol·licitud de reingrés davant de la direcció territorial corresponent.</w:t>
      </w:r>
    </w:p>
    <w:p w14:paraId="2251B3AE" w14:textId="1B3B6E6F" w:rsidR="009C33B7" w:rsidRPr="00F002D0" w:rsidRDefault="009C33B7" w:rsidP="00965A47">
      <w:pPr>
        <w:spacing w:before="240" w:line="276" w:lineRule="auto"/>
        <w:ind w:left="567"/>
        <w:jc w:val="both"/>
        <w:rPr>
          <w:rFonts w:ascii="Roboto" w:hAnsi="Roboto" w:cs="Times New Roman"/>
        </w:rPr>
      </w:pPr>
      <w:r w:rsidRPr="00F002D0">
        <w:rPr>
          <w:rFonts w:ascii="Roboto" w:hAnsi="Roboto"/>
        </w:rPr>
        <w:t>b) Ser personal funcionari en pràctiques dependent de la Generalitat Valenciana que a data 1 de setembre de 202</w:t>
      </w:r>
      <w:r w:rsidR="00702F38" w:rsidRPr="00F002D0">
        <w:rPr>
          <w:rFonts w:ascii="Roboto" w:hAnsi="Roboto"/>
        </w:rPr>
        <w:t>6</w:t>
      </w:r>
      <w:r w:rsidRPr="00F002D0">
        <w:rPr>
          <w:rFonts w:ascii="Roboto" w:hAnsi="Roboto"/>
        </w:rPr>
        <w:t xml:space="preserve"> siga personal funcionari de carrera.</w:t>
      </w:r>
    </w:p>
    <w:p w14:paraId="3366DA0D" w14:textId="4180B353" w:rsidR="009C33B7" w:rsidRPr="00F002D0" w:rsidRDefault="009C33B7" w:rsidP="00965A47">
      <w:pPr>
        <w:spacing w:before="240" w:line="276" w:lineRule="auto"/>
        <w:ind w:left="567"/>
        <w:jc w:val="both"/>
        <w:rPr>
          <w:rFonts w:ascii="Roboto" w:hAnsi="Roboto" w:cs="Times New Roman"/>
        </w:rPr>
      </w:pPr>
      <w:r w:rsidRPr="00F002D0">
        <w:rPr>
          <w:rFonts w:ascii="Roboto" w:hAnsi="Roboto"/>
        </w:rPr>
        <w:t>c) Ser personal funcionari de carrera dependent d’altres administracions educatives, en situació de servici actiu o en situació d’excedència per atenció de familiars, que ocupe o tinga reservat un lloc de treball amb caràcter definitiu o el tinga adjudicat amb data d’efectes d’1 de setembre de 202</w:t>
      </w:r>
      <w:r w:rsidR="00037FB6" w:rsidRPr="00F002D0">
        <w:rPr>
          <w:rFonts w:ascii="Roboto" w:hAnsi="Roboto"/>
        </w:rPr>
        <w:t>6</w:t>
      </w:r>
      <w:r w:rsidRPr="00F002D0">
        <w:rPr>
          <w:rFonts w:ascii="Roboto" w:hAnsi="Roboto"/>
        </w:rPr>
        <w:t>.</w:t>
      </w:r>
    </w:p>
    <w:p w14:paraId="1FECDC26" w14:textId="4C1458DF" w:rsidR="00B4532B" w:rsidRPr="00F002D0" w:rsidRDefault="00B4532B" w:rsidP="00965A47">
      <w:pPr>
        <w:spacing w:before="240" w:line="276" w:lineRule="auto"/>
        <w:ind w:left="567"/>
        <w:jc w:val="both"/>
        <w:rPr>
          <w:rFonts w:ascii="Roboto" w:hAnsi="Roboto" w:cs="Times New Roman"/>
        </w:rPr>
      </w:pPr>
      <w:r w:rsidRPr="00F002D0">
        <w:rPr>
          <w:rFonts w:ascii="Roboto" w:hAnsi="Roboto"/>
        </w:rPr>
        <w:t>d) Trobar-se en algun dels supòsits establits en les bases sexta o sèptima.</w:t>
      </w:r>
    </w:p>
    <w:p w14:paraId="42F630F4" w14:textId="77777777" w:rsidR="00A361AF" w:rsidRPr="00F002D0" w:rsidRDefault="5A2A4CDC" w:rsidP="00965A47">
      <w:pPr>
        <w:spacing w:before="240" w:line="276" w:lineRule="auto"/>
        <w:ind w:left="567"/>
        <w:jc w:val="both"/>
        <w:rPr>
          <w:rFonts w:ascii="Roboto" w:hAnsi="Roboto"/>
        </w:rPr>
      </w:pPr>
      <w:r w:rsidRPr="00F002D0">
        <w:rPr>
          <w:rFonts w:ascii="Roboto" w:hAnsi="Roboto"/>
        </w:rPr>
        <w:t>e) Acreditar un nivell</w:t>
      </w:r>
      <w:r w:rsidR="00F71706" w:rsidRPr="00F002D0">
        <w:rPr>
          <w:rFonts w:ascii="Roboto" w:hAnsi="Roboto"/>
        </w:rPr>
        <w:t>, d’almenys,</w:t>
      </w:r>
      <w:r w:rsidRPr="00F002D0">
        <w:rPr>
          <w:rFonts w:ascii="Roboto" w:hAnsi="Roboto"/>
        </w:rPr>
        <w:t xml:space="preserve"> C1 de valencià segons el Marc europeu de referència</w:t>
      </w:r>
      <w:r w:rsidR="00C31798" w:rsidRPr="00F002D0">
        <w:rPr>
          <w:rFonts w:ascii="Roboto" w:hAnsi="Roboto"/>
        </w:rPr>
        <w:t xml:space="preserve"> o equivalent</w:t>
      </w:r>
      <w:r w:rsidRPr="00F002D0">
        <w:rPr>
          <w:rFonts w:ascii="Roboto" w:hAnsi="Roboto"/>
        </w:rPr>
        <w:t xml:space="preserve">. Este requisit ha d’estar registrat en el compte de formació del professorat en la data en què finalitza el termini de sol·licituds de participació en este procediment. </w:t>
      </w:r>
    </w:p>
    <w:p w14:paraId="20EE4724" w14:textId="2A1F376C" w:rsidR="009C33B7" w:rsidRPr="00F002D0" w:rsidRDefault="5A2A4CDC" w:rsidP="00A361AF">
      <w:pPr>
        <w:spacing w:before="240" w:line="276" w:lineRule="auto"/>
        <w:ind w:left="567"/>
        <w:jc w:val="both"/>
        <w:rPr>
          <w:rFonts w:ascii="Roboto" w:hAnsi="Roboto" w:cs="Times New Roman"/>
        </w:rPr>
      </w:pPr>
      <w:r w:rsidRPr="00F002D0">
        <w:rPr>
          <w:rFonts w:ascii="Roboto" w:hAnsi="Roboto"/>
        </w:rPr>
        <w:t>De conformitat amb l’article 17.1 de la Llei 1/2024, de llibertat educativa, el professorat d’Educació Infantil, Educació Primària, Educació Secundària Obligatòria, Batxillerat i Educació de Persones Adultes ha d’acreditar un nivell C1 de valencià</w:t>
      </w:r>
      <w:r w:rsidR="00712D44" w:rsidRPr="00F002D0">
        <w:rPr>
          <w:rFonts w:ascii="Roboto" w:hAnsi="Roboto"/>
        </w:rPr>
        <w:t xml:space="preserve"> o equivalent</w:t>
      </w:r>
      <w:r w:rsidRPr="00F002D0">
        <w:rPr>
          <w:rFonts w:ascii="Roboto" w:hAnsi="Roboto"/>
        </w:rPr>
        <w:t xml:space="preserve">. </w:t>
      </w:r>
      <w:r w:rsidR="0014111E" w:rsidRPr="00F002D0">
        <w:rPr>
          <w:rFonts w:ascii="Roboto" w:hAnsi="Roboto"/>
        </w:rPr>
        <w:t>No obstant, els funcionaris dependents de la Generalitat Valenciana que no complisquen amb este requisit podran accedir a llocs en centres docents públics situats en localitats de predomini lingüístic castellà. De la mateixa manera, i segons la disposició addicional quarta de la Llei 1/2024, el personal docent funcionari de carrera procedent d’altres comunitats autònomes que sol·licite una destinació en comissió de servicis en la Comunitat Valenciana podrà obtindre</w:t>
      </w:r>
      <w:r w:rsidR="006E49B1" w:rsidRPr="00F002D0">
        <w:rPr>
          <w:rFonts w:ascii="Roboto" w:hAnsi="Roboto"/>
        </w:rPr>
        <w:t>-la,</w:t>
      </w:r>
      <w:r w:rsidR="0014111E" w:rsidRPr="00F002D0">
        <w:rPr>
          <w:rFonts w:ascii="Roboto" w:hAnsi="Roboto"/>
        </w:rPr>
        <w:t xml:space="preserve"> excepcionalment, per un període màxim de quatre anys, en centres docents públics situats en localitats amb predomini lingüístic castellà. Això serà possible sempre que no dispose del requisit lingüístic i la seua sol·licitud estiga motivada per causes socials o pel trasllat de la seua unitat familiar a la Comunitat Valenciana.</w:t>
      </w:r>
    </w:p>
    <w:p w14:paraId="4862D631" w14:textId="2D23DC54" w:rsidR="00221B74" w:rsidRPr="00F002D0" w:rsidRDefault="277BF674" w:rsidP="00221B74">
      <w:pPr>
        <w:spacing w:before="240" w:line="276" w:lineRule="auto"/>
        <w:jc w:val="both"/>
        <w:rPr>
          <w:rFonts w:ascii="Roboto" w:hAnsi="Roboto" w:cs="Times New Roman"/>
        </w:rPr>
      </w:pPr>
      <w:r w:rsidRPr="00F002D0">
        <w:rPr>
          <w:rFonts w:ascii="Roboto" w:hAnsi="Roboto"/>
        </w:rPr>
        <w:t>2. El personal funcionari de carrera que depén d’altres administracions educatives únicament podrà participar en el procediment de comissions de servici per causes m</w:t>
      </w:r>
      <w:r w:rsidR="00281B1F">
        <w:rPr>
          <w:rFonts w:ascii="Roboto" w:hAnsi="Roboto"/>
        </w:rPr>
        <w:t>èdic</w:t>
      </w:r>
      <w:r w:rsidR="00902A44">
        <w:rPr>
          <w:rFonts w:ascii="Roboto" w:hAnsi="Roboto"/>
        </w:rPr>
        <w:t>-</w:t>
      </w:r>
      <w:r w:rsidRPr="00F002D0">
        <w:rPr>
          <w:rFonts w:ascii="Roboto" w:hAnsi="Roboto"/>
        </w:rPr>
        <w:t>socials. Així mateix, haurà d’anunciar la seua participació en el procediment segons s’establix en la base quarta d’esta resolució, adjuntant la documentació indicada mitjançant el tràmit establit.</w:t>
      </w:r>
    </w:p>
    <w:p w14:paraId="3B5CB88C" w14:textId="3F675995" w:rsidR="003343D2" w:rsidRPr="00F002D0" w:rsidRDefault="003343D2" w:rsidP="5703AE49">
      <w:pPr>
        <w:spacing w:before="240" w:line="276" w:lineRule="auto"/>
        <w:jc w:val="both"/>
        <w:rPr>
          <w:rFonts w:ascii="Roboto" w:hAnsi="Roboto" w:cs="Times New Roman"/>
        </w:rPr>
      </w:pPr>
      <w:r w:rsidRPr="00F002D0">
        <w:rPr>
          <w:rFonts w:ascii="Roboto" w:hAnsi="Roboto"/>
        </w:rPr>
        <w:t>3. Les persones participants en esta convocatòria podran sol·licitar les places corresponents a les especialitats en les quals estiguen habilitades per als centres que figuren en l’annex VI de la present resolució.</w:t>
      </w:r>
    </w:p>
    <w:p w14:paraId="6F20B324" w14:textId="5CBE5E4C" w:rsidR="003343D2" w:rsidRPr="00F002D0" w:rsidRDefault="003343D2" w:rsidP="003343D2">
      <w:pPr>
        <w:spacing w:before="240" w:line="276" w:lineRule="auto"/>
        <w:jc w:val="both"/>
        <w:rPr>
          <w:rFonts w:ascii="Roboto" w:hAnsi="Roboto" w:cs="Times New Roman"/>
        </w:rPr>
      </w:pPr>
      <w:r w:rsidRPr="00F002D0">
        <w:rPr>
          <w:rFonts w:ascii="Roboto" w:hAnsi="Roboto"/>
        </w:rPr>
        <w:t>La correspondència d’estes habilitacions amb els llocs que es convoquen està regulada en el Reial decret 1594/2011, de 4 de novembre (BOE 270, de 09.11.2011), pel qual s’establixen les especialitats docents del cos de mestres que exercisquen les seues funcions en les etapes d’Educació Infantil i d’Educació Primària regulades en la Llei orgànica 3/2020, de 29 de desembre, per la qual es modifica la Llei orgànica 2/2006, de 3 de maig, d’educació.</w:t>
      </w:r>
    </w:p>
    <w:p w14:paraId="54855594" w14:textId="5C467F63" w:rsidR="003343D2" w:rsidRPr="00F002D0" w:rsidRDefault="003343D2" w:rsidP="003343D2">
      <w:pPr>
        <w:spacing w:before="240" w:line="276" w:lineRule="auto"/>
        <w:jc w:val="both"/>
        <w:rPr>
          <w:rFonts w:ascii="Roboto" w:hAnsi="Roboto" w:cs="Times New Roman"/>
        </w:rPr>
      </w:pPr>
      <w:r w:rsidRPr="00F002D0">
        <w:rPr>
          <w:rFonts w:ascii="Roboto" w:hAnsi="Roboto"/>
        </w:rPr>
        <w:t>4. El personal docent participant, per a poder sol·licitar llocs de Formació Inicial per a Persones Adultes (FIPA) haurà d’estar habilitat en l’especialitat de Primària per a poder impartir els camps de coneixement o àmbits d’experiència en els quals s’organitzen estes ensenyances.</w:t>
      </w:r>
    </w:p>
    <w:p w14:paraId="1A30DF04" w14:textId="1AD36F2A" w:rsidR="003343D2" w:rsidRPr="00F002D0" w:rsidRDefault="003343D2" w:rsidP="003343D2">
      <w:pPr>
        <w:spacing w:before="240" w:line="276" w:lineRule="auto"/>
        <w:jc w:val="both"/>
        <w:rPr>
          <w:rFonts w:ascii="Roboto" w:hAnsi="Roboto" w:cs="Times New Roman"/>
        </w:rPr>
      </w:pPr>
      <w:r w:rsidRPr="00F002D0">
        <w:rPr>
          <w:rFonts w:ascii="Roboto" w:hAnsi="Roboto"/>
        </w:rPr>
        <w:t xml:space="preserve">Així mateix, i de conformitat amb el que establix la disposició transitòria primera del Reial decret 1594/2011, de 4 de novembre, mencionat anteriorment, el personal del cos de mestres que amb anterioritat a l’entrada en vigor de la Llei orgànica 2/2006, de 3 de maig, d’educació, estiga ocupant una plaça definitiva en un centre de </w:t>
      </w:r>
      <w:r w:rsidR="000E03DD" w:rsidRPr="00F002D0">
        <w:rPr>
          <w:rFonts w:ascii="Roboto" w:hAnsi="Roboto"/>
        </w:rPr>
        <w:t>educació</w:t>
      </w:r>
      <w:r w:rsidRPr="00F002D0">
        <w:rPr>
          <w:rFonts w:ascii="Roboto" w:hAnsi="Roboto"/>
        </w:rPr>
        <w:t xml:space="preserve"> de persones adultes en el nivell equivalent a 1r i 2n d’Educació Secundària Obligatòria</w:t>
      </w:r>
      <w:r w:rsidRPr="00F002D0">
        <w:rPr>
          <w:rFonts w:ascii="Roboto" w:hAnsi="Roboto"/>
          <w:color w:val="FF0000"/>
        </w:rPr>
        <w:t xml:space="preserve"> </w:t>
      </w:r>
      <w:r w:rsidRPr="00F002D0">
        <w:rPr>
          <w:rFonts w:ascii="Roboto" w:hAnsi="Roboto"/>
        </w:rPr>
        <w:t>podrà sol·licitar comissió de servicis a llocs del mateix nivell.</w:t>
      </w:r>
    </w:p>
    <w:p w14:paraId="5FE86488" w14:textId="7B71C295" w:rsidR="003343D2" w:rsidRPr="00F002D0" w:rsidRDefault="003343D2" w:rsidP="003343D2">
      <w:pPr>
        <w:spacing w:before="240" w:line="276" w:lineRule="auto"/>
        <w:jc w:val="both"/>
        <w:rPr>
          <w:rFonts w:ascii="Roboto" w:hAnsi="Roboto" w:cs="Times New Roman"/>
        </w:rPr>
      </w:pPr>
      <w:r w:rsidRPr="00F002D0">
        <w:rPr>
          <w:rFonts w:ascii="Roboto" w:hAnsi="Roboto"/>
        </w:rPr>
        <w:t>5. Així mateix, podrà sol·licitar places de 1r o 2n d’Educació Secundària Obligatòria de matèries curriculars el personal funcionari del cos de mestres que ja estiga impartint alguna de les matèries curriculars en estos mateixos nivells amb caràcter definitiu, en virtut de la disposició transitòria quarta de la Llei orgànica 1/1990, de 3 d’octubre, d’ordenació general del sistema educatiu (LOGSE).</w:t>
      </w:r>
    </w:p>
    <w:p w14:paraId="4EBA9668" w14:textId="3130E6BA" w:rsidR="002E567C" w:rsidRPr="00F002D0" w:rsidRDefault="003343D2" w:rsidP="72EF2400">
      <w:pPr>
        <w:spacing w:before="240" w:line="276" w:lineRule="auto"/>
        <w:jc w:val="both"/>
        <w:rPr>
          <w:rFonts w:ascii="Roboto" w:hAnsi="Roboto" w:cs="Times New Roman"/>
        </w:rPr>
      </w:pPr>
      <w:r w:rsidRPr="00F002D0">
        <w:rPr>
          <w:rFonts w:ascii="Roboto" w:hAnsi="Roboto"/>
        </w:rPr>
        <w:t>6. Les persones participants podran sol·licitar places de les especialitats de Pedagogia Terapèutica i d’Audició i Llenguatge en Instituts d’Educació Secundària, sempre que compten amb l’habilitació corresponent.</w:t>
      </w:r>
      <w:bookmarkStart w:id="5" w:name="_Toc195524725"/>
      <w:bookmarkStart w:id="6" w:name="_Toc164859990"/>
    </w:p>
    <w:p w14:paraId="1606A3DA" w14:textId="1E3ABEE8" w:rsidR="00635EE4" w:rsidRPr="00F002D0" w:rsidRDefault="63763514" w:rsidP="00635EE4">
      <w:pPr>
        <w:pStyle w:val="Heading1"/>
        <w:spacing w:before="240" w:line="276" w:lineRule="auto"/>
        <w:rPr>
          <w:rFonts w:ascii="Roboto" w:hAnsi="Roboto"/>
        </w:rPr>
      </w:pPr>
      <w:r w:rsidRPr="00F002D0">
        <w:rPr>
          <w:rFonts w:ascii="Roboto" w:hAnsi="Roboto"/>
        </w:rPr>
        <w:t>Tercera. Fases i procediment d’adjudicació de comissions de servicis</w:t>
      </w:r>
      <w:bookmarkEnd w:id="5"/>
    </w:p>
    <w:p w14:paraId="51F70641" w14:textId="647113F5" w:rsidR="00EE259B" w:rsidRPr="00F002D0" w:rsidRDefault="00EE259B" w:rsidP="003653C2">
      <w:pPr>
        <w:tabs>
          <w:tab w:val="num" w:pos="720"/>
        </w:tabs>
        <w:spacing w:before="240" w:line="276" w:lineRule="auto"/>
        <w:jc w:val="both"/>
        <w:rPr>
          <w:rFonts w:ascii="Roboto" w:hAnsi="Roboto" w:cs="Times New Roman"/>
        </w:rPr>
      </w:pPr>
      <w:r w:rsidRPr="00F002D0">
        <w:rPr>
          <w:rFonts w:ascii="Roboto" w:hAnsi="Roboto"/>
        </w:rPr>
        <w:t xml:space="preserve">L’adjudicació de comissions de servicis es </w:t>
      </w:r>
      <w:r w:rsidR="00C937AD" w:rsidRPr="00F002D0">
        <w:rPr>
          <w:rFonts w:ascii="Roboto" w:hAnsi="Roboto"/>
        </w:rPr>
        <w:t>farà</w:t>
      </w:r>
      <w:r w:rsidRPr="00F002D0">
        <w:rPr>
          <w:rFonts w:ascii="Roboto" w:hAnsi="Roboto"/>
        </w:rPr>
        <w:t xml:space="preserve"> en dos fases consecutives: en la primera fase s’adjudicaran les comissions de servicis per </w:t>
      </w:r>
      <w:r w:rsidRPr="00F002D0">
        <w:rPr>
          <w:rFonts w:ascii="Roboto" w:hAnsi="Roboto"/>
          <w:b/>
        </w:rPr>
        <w:t>causes mèdiques i socials</w:t>
      </w:r>
      <w:r w:rsidRPr="00F002D0">
        <w:rPr>
          <w:rFonts w:ascii="Roboto" w:hAnsi="Roboto"/>
        </w:rPr>
        <w:t xml:space="preserve">. Una vegada completada la primera fase, es procedirà a l’adjudicació de les comissions de servicis per </w:t>
      </w:r>
      <w:r w:rsidRPr="00F002D0">
        <w:rPr>
          <w:rFonts w:ascii="Roboto" w:hAnsi="Roboto"/>
          <w:b/>
        </w:rPr>
        <w:t>interés professional</w:t>
      </w:r>
      <w:r w:rsidRPr="00F002D0">
        <w:rPr>
          <w:rFonts w:ascii="Roboto" w:hAnsi="Roboto"/>
        </w:rPr>
        <w:t xml:space="preserve">. Esta adjudicació es </w:t>
      </w:r>
      <w:r w:rsidR="00C937AD" w:rsidRPr="00F002D0">
        <w:rPr>
          <w:rFonts w:ascii="Roboto" w:hAnsi="Roboto"/>
        </w:rPr>
        <w:t>farà</w:t>
      </w:r>
      <w:r w:rsidRPr="00F002D0">
        <w:rPr>
          <w:rFonts w:ascii="Roboto" w:hAnsi="Roboto"/>
        </w:rPr>
        <w:t xml:space="preserve"> seguint l’orde de prelació basat en la puntuació obtinguda per cada sol·licitant en el barem de puntuacions establit. </w:t>
      </w:r>
    </w:p>
    <w:p w14:paraId="120E8736" w14:textId="6ED919B0" w:rsidR="003A146D" w:rsidRPr="00F002D0" w:rsidRDefault="4638295A" w:rsidP="003A146D">
      <w:pPr>
        <w:pStyle w:val="Heading1"/>
        <w:spacing w:before="240" w:line="276" w:lineRule="auto"/>
        <w:rPr>
          <w:rFonts w:ascii="Roboto" w:hAnsi="Roboto"/>
        </w:rPr>
      </w:pPr>
      <w:bookmarkStart w:id="7" w:name="_Toc195524726"/>
      <w:r w:rsidRPr="00F002D0">
        <w:rPr>
          <w:rFonts w:ascii="Roboto" w:hAnsi="Roboto"/>
        </w:rPr>
        <w:t>Quarta. Procediment general de participació i termini de presentació de sol·licituds</w:t>
      </w:r>
      <w:bookmarkEnd w:id="7"/>
    </w:p>
    <w:p w14:paraId="744B7A0F" w14:textId="77777777" w:rsidR="009D1FD5" w:rsidRPr="00F002D0" w:rsidRDefault="009D1FD5" w:rsidP="009D1FD5">
      <w:pPr>
        <w:spacing w:before="240" w:line="276" w:lineRule="auto"/>
        <w:jc w:val="both"/>
        <w:rPr>
          <w:rFonts w:ascii="Roboto" w:hAnsi="Roboto" w:cs="Times New Roman"/>
        </w:rPr>
      </w:pPr>
      <w:r w:rsidRPr="00F002D0">
        <w:rPr>
          <w:rFonts w:ascii="Roboto" w:hAnsi="Roboto"/>
        </w:rPr>
        <w:t>1. Personal docent dependent de la Generalitat Valenciana</w:t>
      </w:r>
    </w:p>
    <w:p w14:paraId="0E9689CA" w14:textId="11F8E5FD" w:rsidR="009D1FD5" w:rsidRPr="00F002D0" w:rsidRDefault="009D1FD5" w:rsidP="009D1FD5">
      <w:pPr>
        <w:spacing w:before="240" w:line="276" w:lineRule="auto"/>
        <w:jc w:val="both"/>
        <w:rPr>
          <w:rFonts w:ascii="Roboto" w:hAnsi="Roboto" w:cs="Times New Roman"/>
        </w:rPr>
      </w:pPr>
      <w:r w:rsidRPr="00F002D0">
        <w:rPr>
          <w:rFonts w:ascii="Roboto" w:hAnsi="Roboto"/>
        </w:rPr>
        <w:t>El personal docent interessat a sol·licitar comissió de servicis haurà de presentar la seua sol·licitud exclusivament per via electrònica mitjançant la plataforma OVIDOC (</w:t>
      </w:r>
      <w:hyperlink r:id="rId11" w:tgtFrame="_blank" w:history="1">
        <w:r w:rsidRPr="00F002D0">
          <w:rPr>
            <w:rStyle w:val="Hyperlink"/>
            <w:rFonts w:ascii="Roboto" w:hAnsi="Roboto"/>
            <w:color w:val="auto"/>
          </w:rPr>
          <w:t>https://ovidoc.edu.gva.es</w:t>
        </w:r>
      </w:hyperlink>
      <w:r w:rsidRPr="00F002D0">
        <w:rPr>
          <w:rFonts w:ascii="Roboto" w:hAnsi="Roboto"/>
        </w:rPr>
        <w:t>).</w:t>
      </w:r>
    </w:p>
    <w:p w14:paraId="4030B312" w14:textId="5E309693" w:rsidR="009D1FD5" w:rsidRPr="00F002D0" w:rsidRDefault="3793C745" w:rsidP="009D1FD5">
      <w:pPr>
        <w:spacing w:before="240" w:line="276" w:lineRule="auto"/>
        <w:jc w:val="both"/>
        <w:rPr>
          <w:rFonts w:ascii="Roboto" w:hAnsi="Roboto" w:cs="Times New Roman"/>
        </w:rPr>
      </w:pPr>
      <w:r w:rsidRPr="00F002D0">
        <w:rPr>
          <w:rFonts w:ascii="Roboto" w:hAnsi="Roboto"/>
        </w:rPr>
        <w:t>Sense perjuí del que s’establix en la base quinta d’esta convocatòria, juntament amb la sol·licitud podrà adjuntar-se la documentació justificativa corresponent a les causes medicosocials previstes en la base sexta. No serà necessari aportar documentació justificativa quan l’únic motiu al·legat siga l’interés professional.</w:t>
      </w:r>
    </w:p>
    <w:p w14:paraId="27528538" w14:textId="77777777" w:rsidR="009D1FD5" w:rsidRPr="00F002D0" w:rsidRDefault="009D1FD5" w:rsidP="009D1FD5">
      <w:pPr>
        <w:spacing w:before="240" w:line="276" w:lineRule="auto"/>
        <w:jc w:val="both"/>
        <w:rPr>
          <w:rFonts w:ascii="Roboto" w:hAnsi="Roboto" w:cs="Times New Roman"/>
        </w:rPr>
      </w:pPr>
      <w:r w:rsidRPr="00F002D0">
        <w:rPr>
          <w:rFonts w:ascii="Roboto" w:hAnsi="Roboto"/>
        </w:rPr>
        <w:t>Tots els requisits exigits en esta convocatòria hauran de complir-se o estar degudament reconeguts en la data en què finalitze el termini per a presentar les sol·licituds.</w:t>
      </w:r>
    </w:p>
    <w:p w14:paraId="23CD7A5B" w14:textId="77777777" w:rsidR="009D1FD5" w:rsidRPr="00F002D0" w:rsidRDefault="009D1FD5" w:rsidP="009D1FD5">
      <w:pPr>
        <w:spacing w:before="240" w:line="276" w:lineRule="auto"/>
        <w:jc w:val="both"/>
        <w:rPr>
          <w:rFonts w:ascii="Roboto" w:hAnsi="Roboto" w:cs="Times New Roman"/>
        </w:rPr>
      </w:pPr>
      <w:r w:rsidRPr="00F002D0">
        <w:rPr>
          <w:rFonts w:ascii="Roboto" w:hAnsi="Roboto"/>
        </w:rPr>
        <w:t>Les persones sol·licitants seran responsables de la veracitat i exactitud de les dades proporcionades. L’Administració podrà requerir, en qualsevol moment, els documents originals que acrediten les causes al·legades i la seua vigència.</w:t>
      </w:r>
    </w:p>
    <w:p w14:paraId="1CDBB3B3" w14:textId="77777777" w:rsidR="009D1FD5" w:rsidRPr="00F002D0" w:rsidRDefault="009D1FD5" w:rsidP="009D1FD5">
      <w:pPr>
        <w:spacing w:before="240" w:line="276" w:lineRule="auto"/>
        <w:jc w:val="both"/>
        <w:rPr>
          <w:rFonts w:ascii="Roboto" w:hAnsi="Roboto" w:cs="Times New Roman"/>
        </w:rPr>
      </w:pPr>
      <w:r w:rsidRPr="00F002D0">
        <w:rPr>
          <w:rFonts w:ascii="Roboto" w:hAnsi="Roboto"/>
        </w:rPr>
        <w:t>2. Personal funcionari de carrera dependent d’altres administracions educatives</w:t>
      </w:r>
    </w:p>
    <w:p w14:paraId="3389AE2C" w14:textId="1E02EF16" w:rsidR="009D1FD5" w:rsidRPr="00F002D0" w:rsidRDefault="009D1FD5" w:rsidP="60274B5B">
      <w:pPr>
        <w:spacing w:before="240" w:line="276" w:lineRule="auto"/>
        <w:jc w:val="both"/>
        <w:rPr>
          <w:rFonts w:ascii="Roboto" w:hAnsi="Roboto" w:cs="Times New Roman"/>
        </w:rPr>
      </w:pPr>
      <w:r w:rsidRPr="00F002D0">
        <w:rPr>
          <w:rFonts w:ascii="Roboto" w:hAnsi="Roboto"/>
        </w:rPr>
        <w:t xml:space="preserve">El personal funcionari dependent d’altres administracions educatives haurà de realitzar prèviament un anunci de participació mitjançant la plataforma electrònica habilitada per la Generalitat Valenciana, disponible des del dia </w:t>
      </w:r>
      <w:r w:rsidR="00836393" w:rsidRPr="00F002D0">
        <w:rPr>
          <w:rFonts w:ascii="Roboto" w:hAnsi="Roboto"/>
        </w:rPr>
        <w:t>...</w:t>
      </w:r>
      <w:r w:rsidRPr="00F002D0">
        <w:rPr>
          <w:rFonts w:ascii="Roboto" w:hAnsi="Roboto"/>
        </w:rPr>
        <w:t xml:space="preserve"> de ma</w:t>
      </w:r>
      <w:r w:rsidR="0083774E" w:rsidRPr="00F002D0">
        <w:rPr>
          <w:rFonts w:ascii="Roboto" w:hAnsi="Roboto"/>
        </w:rPr>
        <w:t>rç</w:t>
      </w:r>
      <w:r w:rsidRPr="00F002D0">
        <w:rPr>
          <w:rFonts w:ascii="Roboto" w:hAnsi="Roboto"/>
        </w:rPr>
        <w:t xml:space="preserve"> de 202</w:t>
      </w:r>
      <w:r w:rsidR="0083774E" w:rsidRPr="00F002D0">
        <w:rPr>
          <w:rFonts w:ascii="Roboto" w:hAnsi="Roboto"/>
        </w:rPr>
        <w:t>6</w:t>
      </w:r>
      <w:r w:rsidRPr="00F002D0">
        <w:rPr>
          <w:rFonts w:ascii="Roboto" w:hAnsi="Roboto"/>
        </w:rPr>
        <w:t xml:space="preserve"> fins al dia </w:t>
      </w:r>
      <w:r w:rsidR="00836393" w:rsidRPr="00F002D0">
        <w:rPr>
          <w:rFonts w:ascii="Roboto" w:hAnsi="Roboto"/>
        </w:rPr>
        <w:t>...</w:t>
      </w:r>
      <w:r w:rsidRPr="00F002D0">
        <w:rPr>
          <w:rFonts w:ascii="Roboto" w:hAnsi="Roboto"/>
        </w:rPr>
        <w:t xml:space="preserve"> d</w:t>
      </w:r>
      <w:r w:rsidR="009F14C6" w:rsidRPr="00F002D0">
        <w:rPr>
          <w:rFonts w:ascii="Roboto" w:hAnsi="Roboto"/>
        </w:rPr>
        <w:t>’abril</w:t>
      </w:r>
      <w:r w:rsidRPr="00F002D0">
        <w:rPr>
          <w:rFonts w:ascii="Roboto" w:hAnsi="Roboto"/>
        </w:rPr>
        <w:t xml:space="preserve"> de 202</w:t>
      </w:r>
      <w:r w:rsidR="0083774E" w:rsidRPr="00F002D0">
        <w:rPr>
          <w:rFonts w:ascii="Roboto" w:hAnsi="Roboto"/>
        </w:rPr>
        <w:t>6</w:t>
      </w:r>
      <w:r w:rsidRPr="00F002D0">
        <w:rPr>
          <w:rFonts w:ascii="Roboto" w:hAnsi="Roboto"/>
        </w:rPr>
        <w:t xml:space="preserve"> (els dos inclusivament). Per a accedir a esta plataforma serà necessari identificar-se mitjançant algun dels sistemes electrònics admesos per la seu electrònica corresponent. L’enllaç a esta plataforma estarà disponible en la pàgina web oficial de la Conselleria d’Educació, Cultura</w:t>
      </w:r>
      <w:r w:rsidR="00F33215">
        <w:rPr>
          <w:rFonts w:ascii="Roboto" w:hAnsi="Roboto"/>
        </w:rPr>
        <w:t xml:space="preserve"> i</w:t>
      </w:r>
      <w:r w:rsidRPr="00F002D0">
        <w:rPr>
          <w:rFonts w:ascii="Roboto" w:hAnsi="Roboto"/>
        </w:rPr>
        <w:t xml:space="preserve"> Universitats: </w:t>
      </w:r>
      <w:hyperlink r:id="rId12">
        <w:r w:rsidRPr="00F002D0">
          <w:rPr>
            <w:rStyle w:val="Hyperlink"/>
            <w:rFonts w:ascii="Roboto" w:hAnsi="Roboto"/>
            <w:color w:val="auto"/>
          </w:rPr>
          <w:t>https://ceice.gva.es</w:t>
        </w:r>
      </w:hyperlink>
      <w:r w:rsidRPr="00F002D0">
        <w:rPr>
          <w:rFonts w:ascii="Roboto" w:hAnsi="Roboto"/>
        </w:rPr>
        <w:t>.</w:t>
      </w:r>
    </w:p>
    <w:p w14:paraId="43EBA726" w14:textId="4E90756E" w:rsidR="009D1FD5" w:rsidRPr="00F002D0" w:rsidRDefault="009D1FD5" w:rsidP="009D1FD5">
      <w:pPr>
        <w:spacing w:before="240" w:line="276" w:lineRule="auto"/>
        <w:jc w:val="both"/>
        <w:rPr>
          <w:rFonts w:ascii="Roboto" w:hAnsi="Roboto" w:cs="Times New Roman"/>
        </w:rPr>
      </w:pPr>
      <w:r w:rsidRPr="00F002D0">
        <w:rPr>
          <w:rFonts w:ascii="Roboto" w:hAnsi="Roboto"/>
        </w:rPr>
        <w:t>La presentació de l’anunci inicial no implica automàticament participar en el procediment. Una vegada presentat este anunci preliminar, haurà de formalitzar-se posteriorment la sol·licitud definitiva mitjançant accés electrònic a OVIDOC (</w:t>
      </w:r>
      <w:hyperlink r:id="rId13">
        <w:r w:rsidRPr="00F002D0">
          <w:rPr>
            <w:rStyle w:val="Hyperlink"/>
            <w:rFonts w:ascii="Roboto" w:hAnsi="Roboto"/>
            <w:color w:val="auto"/>
          </w:rPr>
          <w:t>https://ovidoc.edu.gva.es</w:t>
        </w:r>
      </w:hyperlink>
      <w:r w:rsidRPr="00F002D0">
        <w:rPr>
          <w:rFonts w:ascii="Roboto" w:hAnsi="Roboto"/>
        </w:rPr>
        <w:t>), utilitzant certificat digital vàlid.</w:t>
      </w:r>
    </w:p>
    <w:p w14:paraId="42783C7D" w14:textId="60A499DE" w:rsidR="009D1FD5" w:rsidRPr="00F002D0" w:rsidRDefault="009D1FD5" w:rsidP="009D1FD5">
      <w:pPr>
        <w:spacing w:before="240" w:line="276" w:lineRule="auto"/>
        <w:jc w:val="both"/>
        <w:rPr>
          <w:rFonts w:ascii="Roboto" w:hAnsi="Roboto" w:cs="Times New Roman"/>
        </w:rPr>
      </w:pPr>
      <w:r w:rsidRPr="00F002D0">
        <w:rPr>
          <w:rFonts w:ascii="Roboto" w:hAnsi="Roboto"/>
        </w:rPr>
        <w:t>En este anunci haurà d’indicar-se obligatòriament la comunitat autònoma a l’</w:t>
      </w:r>
      <w:r w:rsidR="00C937AD" w:rsidRPr="00F002D0">
        <w:rPr>
          <w:rFonts w:ascii="Roboto" w:hAnsi="Roboto"/>
        </w:rPr>
        <w:t>A</w:t>
      </w:r>
      <w:r w:rsidRPr="00F002D0">
        <w:rPr>
          <w:rFonts w:ascii="Roboto" w:hAnsi="Roboto"/>
        </w:rPr>
        <w:t>dministració educativa de la qual pertany el funcionari sol·licitant, així com adjuntar la documentació següent:</w:t>
      </w:r>
    </w:p>
    <w:p w14:paraId="19B55F87" w14:textId="16FAC292" w:rsidR="009D1FD5" w:rsidRPr="00F002D0" w:rsidRDefault="00AB3102" w:rsidP="009D1FD5">
      <w:pPr>
        <w:spacing w:before="240" w:line="276" w:lineRule="auto"/>
        <w:jc w:val="both"/>
        <w:rPr>
          <w:rFonts w:ascii="Roboto" w:hAnsi="Roboto" w:cs="Times New Roman"/>
        </w:rPr>
      </w:pPr>
      <w:r w:rsidRPr="00F002D0">
        <w:rPr>
          <w:rFonts w:ascii="Roboto" w:hAnsi="Roboto"/>
        </w:rPr>
        <w:t>a. Certifica</w:t>
      </w:r>
      <w:r w:rsidR="00C937AD" w:rsidRPr="00F002D0">
        <w:rPr>
          <w:rFonts w:ascii="Roboto" w:hAnsi="Roboto"/>
        </w:rPr>
        <w:t>t</w:t>
      </w:r>
      <w:r w:rsidRPr="00F002D0">
        <w:rPr>
          <w:rFonts w:ascii="Roboto" w:hAnsi="Roboto"/>
        </w:rPr>
        <w:t xml:space="preserve"> administrati</w:t>
      </w:r>
      <w:r w:rsidR="00C937AD" w:rsidRPr="00F002D0">
        <w:rPr>
          <w:rFonts w:ascii="Roboto" w:hAnsi="Roboto"/>
        </w:rPr>
        <w:t>u</w:t>
      </w:r>
      <w:r w:rsidRPr="00F002D0">
        <w:rPr>
          <w:rFonts w:ascii="Roboto" w:hAnsi="Roboto"/>
        </w:rPr>
        <w:t xml:space="preserve"> actualitz</w:t>
      </w:r>
      <w:r w:rsidR="00C937AD" w:rsidRPr="00F002D0">
        <w:rPr>
          <w:rFonts w:ascii="Roboto" w:hAnsi="Roboto"/>
        </w:rPr>
        <w:t>at</w:t>
      </w:r>
      <w:r w:rsidRPr="00F002D0">
        <w:rPr>
          <w:rFonts w:ascii="Roboto" w:hAnsi="Roboto"/>
        </w:rPr>
        <w:t xml:space="preserve"> (expedi</w:t>
      </w:r>
      <w:r w:rsidR="00C937AD" w:rsidRPr="00F002D0">
        <w:rPr>
          <w:rFonts w:ascii="Roboto" w:hAnsi="Roboto"/>
        </w:rPr>
        <w:t>t</w:t>
      </w:r>
      <w:r w:rsidRPr="00F002D0">
        <w:rPr>
          <w:rFonts w:ascii="Roboto" w:hAnsi="Roboto"/>
        </w:rPr>
        <w:t xml:space="preserve"> en 202</w:t>
      </w:r>
      <w:r w:rsidR="00F30590" w:rsidRPr="00F002D0">
        <w:rPr>
          <w:rFonts w:ascii="Roboto" w:hAnsi="Roboto"/>
        </w:rPr>
        <w:t>6</w:t>
      </w:r>
      <w:r w:rsidRPr="00F002D0">
        <w:rPr>
          <w:rFonts w:ascii="Roboto" w:hAnsi="Roboto"/>
        </w:rPr>
        <w:t>) em</w:t>
      </w:r>
      <w:r w:rsidR="00C937AD" w:rsidRPr="00F002D0">
        <w:rPr>
          <w:rFonts w:ascii="Roboto" w:hAnsi="Roboto"/>
        </w:rPr>
        <w:t>és</w:t>
      </w:r>
      <w:r w:rsidRPr="00F002D0">
        <w:rPr>
          <w:rFonts w:ascii="Roboto" w:hAnsi="Roboto"/>
        </w:rPr>
        <w:t xml:space="preserve"> per l’òrgan competent corresponent, indicant clarament:</w:t>
      </w:r>
    </w:p>
    <w:p w14:paraId="5E1E88E5" w14:textId="77777777" w:rsidR="009D1FD5" w:rsidRPr="00F002D0" w:rsidRDefault="009D1FD5" w:rsidP="009D1FD5">
      <w:pPr>
        <w:numPr>
          <w:ilvl w:val="0"/>
          <w:numId w:val="26"/>
        </w:numPr>
        <w:spacing w:before="240" w:line="276" w:lineRule="auto"/>
        <w:jc w:val="both"/>
        <w:rPr>
          <w:rFonts w:ascii="Roboto" w:hAnsi="Roboto" w:cs="Times New Roman"/>
        </w:rPr>
      </w:pPr>
      <w:r w:rsidRPr="00F002D0">
        <w:rPr>
          <w:rFonts w:ascii="Roboto" w:hAnsi="Roboto"/>
        </w:rPr>
        <w:t>Nom, cognoms i DNI.</w:t>
      </w:r>
    </w:p>
    <w:p w14:paraId="5476A4A3" w14:textId="77777777" w:rsidR="009D1FD5" w:rsidRPr="00F002D0" w:rsidRDefault="009D1FD5" w:rsidP="009D1FD5">
      <w:pPr>
        <w:numPr>
          <w:ilvl w:val="0"/>
          <w:numId w:val="26"/>
        </w:numPr>
        <w:spacing w:before="240" w:line="276" w:lineRule="auto"/>
        <w:jc w:val="both"/>
        <w:rPr>
          <w:rFonts w:ascii="Roboto" w:hAnsi="Roboto" w:cs="Times New Roman"/>
        </w:rPr>
      </w:pPr>
      <w:r w:rsidRPr="00F002D0">
        <w:rPr>
          <w:rFonts w:ascii="Roboto" w:hAnsi="Roboto"/>
        </w:rPr>
        <w:t>Cos docent al qual pertany.</w:t>
      </w:r>
    </w:p>
    <w:p w14:paraId="611A35E8" w14:textId="489FDBC6" w:rsidR="4044FA85" w:rsidRPr="00F002D0" w:rsidRDefault="003E143E" w:rsidP="60274B5B">
      <w:pPr>
        <w:numPr>
          <w:ilvl w:val="0"/>
          <w:numId w:val="26"/>
        </w:numPr>
        <w:spacing w:before="240" w:line="276" w:lineRule="auto"/>
        <w:jc w:val="both"/>
        <w:rPr>
          <w:rFonts w:ascii="Roboto" w:hAnsi="Roboto" w:cs="Times New Roman"/>
        </w:rPr>
      </w:pPr>
      <w:r w:rsidRPr="00F002D0">
        <w:rPr>
          <w:rFonts w:ascii="Roboto" w:hAnsi="Roboto"/>
        </w:rPr>
        <w:t>Any del procés selectiu en el qual va ser nomenat funcionari de carrera i qualificació obtinguda.</w:t>
      </w:r>
    </w:p>
    <w:p w14:paraId="6696ED2F" w14:textId="77777777" w:rsidR="009D1FD5" w:rsidRPr="00F002D0" w:rsidRDefault="009D1FD5" w:rsidP="009D1FD5">
      <w:pPr>
        <w:numPr>
          <w:ilvl w:val="0"/>
          <w:numId w:val="26"/>
        </w:numPr>
        <w:spacing w:before="240" w:line="276" w:lineRule="auto"/>
        <w:jc w:val="both"/>
        <w:rPr>
          <w:rFonts w:ascii="Roboto" w:hAnsi="Roboto" w:cs="Times New Roman"/>
        </w:rPr>
      </w:pPr>
      <w:r w:rsidRPr="00F002D0">
        <w:rPr>
          <w:rFonts w:ascii="Roboto" w:hAnsi="Roboto"/>
        </w:rPr>
        <w:t>Especialitat o especialitats reconegudes oficialment.</w:t>
      </w:r>
    </w:p>
    <w:p w14:paraId="47161A76" w14:textId="77777777" w:rsidR="009D1FD5" w:rsidRPr="00F002D0" w:rsidRDefault="009D1FD5" w:rsidP="009D1FD5">
      <w:pPr>
        <w:numPr>
          <w:ilvl w:val="0"/>
          <w:numId w:val="26"/>
        </w:numPr>
        <w:spacing w:before="240" w:line="276" w:lineRule="auto"/>
        <w:jc w:val="both"/>
        <w:rPr>
          <w:rFonts w:ascii="Roboto" w:hAnsi="Roboto" w:cs="Times New Roman"/>
        </w:rPr>
      </w:pPr>
      <w:r w:rsidRPr="00F002D0">
        <w:rPr>
          <w:rFonts w:ascii="Roboto" w:hAnsi="Roboto"/>
        </w:rPr>
        <w:t>Situació administrativa actual.</w:t>
      </w:r>
    </w:p>
    <w:p w14:paraId="3601FA68" w14:textId="4AE5CA41" w:rsidR="009D1FD5" w:rsidRPr="00F002D0" w:rsidRDefault="009D1FD5" w:rsidP="009D1FD5">
      <w:pPr>
        <w:numPr>
          <w:ilvl w:val="0"/>
          <w:numId w:val="26"/>
        </w:numPr>
        <w:spacing w:before="240" w:line="276" w:lineRule="auto"/>
        <w:jc w:val="both"/>
        <w:rPr>
          <w:rFonts w:ascii="Roboto" w:hAnsi="Roboto" w:cs="Times New Roman"/>
        </w:rPr>
      </w:pPr>
      <w:r w:rsidRPr="00F002D0">
        <w:rPr>
          <w:rFonts w:ascii="Roboto" w:hAnsi="Roboto"/>
        </w:rPr>
        <w:t>Destinació definitiva o, alternativament, documentació que acredite la seua reincorporació o destinació definitiva a partir de l’1 de setembre de 202</w:t>
      </w:r>
      <w:r w:rsidR="00C50EDB" w:rsidRPr="00F002D0">
        <w:rPr>
          <w:rFonts w:ascii="Roboto" w:hAnsi="Roboto"/>
        </w:rPr>
        <w:t>6</w:t>
      </w:r>
      <w:r w:rsidRPr="00F002D0">
        <w:rPr>
          <w:rFonts w:ascii="Roboto" w:hAnsi="Roboto"/>
        </w:rPr>
        <w:t>.</w:t>
      </w:r>
    </w:p>
    <w:p w14:paraId="04F043F2" w14:textId="0EBC4197" w:rsidR="009D1FD5" w:rsidRPr="00F002D0" w:rsidRDefault="00741F97" w:rsidP="009D1FD5">
      <w:pPr>
        <w:spacing w:before="240" w:line="276" w:lineRule="auto"/>
        <w:jc w:val="both"/>
        <w:rPr>
          <w:rFonts w:ascii="Roboto" w:hAnsi="Roboto" w:cs="Times New Roman"/>
        </w:rPr>
      </w:pPr>
      <w:r w:rsidRPr="00F002D0">
        <w:rPr>
          <w:rFonts w:ascii="Roboto" w:hAnsi="Roboto"/>
        </w:rPr>
        <w:t>b. Autorització expressa per a consultar el Registre central de delinqüents sexuals o, en defecte d’això, certificat expedit pel Ministeri de Justícia que acredite esta situació.</w:t>
      </w:r>
    </w:p>
    <w:p w14:paraId="106B5E6D" w14:textId="43163156" w:rsidR="009D1FD5" w:rsidRPr="00F002D0" w:rsidRDefault="00741F97" w:rsidP="009D1FD5">
      <w:pPr>
        <w:spacing w:before="240" w:line="276" w:lineRule="auto"/>
        <w:jc w:val="both"/>
        <w:rPr>
          <w:rFonts w:ascii="Roboto" w:hAnsi="Roboto" w:cs="Times New Roman"/>
        </w:rPr>
      </w:pPr>
      <w:r w:rsidRPr="00F002D0">
        <w:rPr>
          <w:rFonts w:ascii="Roboto" w:hAnsi="Roboto"/>
        </w:rPr>
        <w:t>c. Documentació específica per a personal en excedència o amb reserva/adjudicació definitiva del lloc:</w:t>
      </w:r>
    </w:p>
    <w:p w14:paraId="02124854" w14:textId="6302160E" w:rsidR="009D1FD5" w:rsidRPr="00F002D0" w:rsidRDefault="009D1FD5" w:rsidP="009D1FD5">
      <w:pPr>
        <w:numPr>
          <w:ilvl w:val="0"/>
          <w:numId w:val="27"/>
        </w:numPr>
        <w:spacing w:before="240" w:line="276" w:lineRule="auto"/>
        <w:jc w:val="both"/>
        <w:rPr>
          <w:rFonts w:ascii="Roboto" w:hAnsi="Roboto" w:cs="Times New Roman"/>
        </w:rPr>
      </w:pPr>
      <w:r w:rsidRPr="00F002D0">
        <w:rPr>
          <w:rFonts w:ascii="Roboto" w:hAnsi="Roboto"/>
        </w:rPr>
        <w:t>El personal funcionari en situació administrativa d’excedència haurà d’acreditar haver sol·licitat formalment el seu reingrés amb efectes anteriors o iguals a l’1 de setembre de 202</w:t>
      </w:r>
      <w:r w:rsidR="003D2137" w:rsidRPr="00F002D0">
        <w:rPr>
          <w:rFonts w:ascii="Roboto" w:hAnsi="Roboto"/>
        </w:rPr>
        <w:t>6</w:t>
      </w:r>
      <w:r w:rsidRPr="00F002D0">
        <w:rPr>
          <w:rFonts w:ascii="Roboto" w:hAnsi="Roboto"/>
        </w:rPr>
        <w:t>. Per a fer-ho, aportarà còpia fefaent del document presentat davant de la seua administració educativa.</w:t>
      </w:r>
    </w:p>
    <w:p w14:paraId="0BBAEEF3" w14:textId="6363BDFC" w:rsidR="009D1FD5" w:rsidRPr="00F002D0" w:rsidRDefault="009D1FD5" w:rsidP="009D1FD5">
      <w:pPr>
        <w:spacing w:before="240" w:line="276" w:lineRule="auto"/>
        <w:jc w:val="both"/>
        <w:rPr>
          <w:rFonts w:ascii="Roboto" w:hAnsi="Roboto" w:cs="Times New Roman"/>
        </w:rPr>
      </w:pPr>
      <w:r w:rsidRPr="00F002D0">
        <w:rPr>
          <w:rFonts w:ascii="Roboto" w:hAnsi="Roboto"/>
        </w:rPr>
        <w:t xml:space="preserve">Si alguna sol·licitud no complix els requisits establits o falta parcialment la documentació exigida, es requerirà a l’interessat mitjançant correu electrònic perquè esmene les deficiències detectades en un termini màxim i improrrogable de </w:t>
      </w:r>
      <w:r w:rsidR="57117457" w:rsidRPr="00F002D0">
        <w:rPr>
          <w:rFonts w:ascii="Roboto" w:hAnsi="Roboto"/>
        </w:rPr>
        <w:t>cinc</w:t>
      </w:r>
      <w:r w:rsidRPr="00F002D0">
        <w:rPr>
          <w:rFonts w:ascii="Roboto" w:hAnsi="Roboto"/>
        </w:rPr>
        <w:t xml:space="preserve"> dies </w:t>
      </w:r>
      <w:r w:rsidR="0A7AFE59" w:rsidRPr="00F002D0">
        <w:rPr>
          <w:rFonts w:ascii="Roboto" w:hAnsi="Roboto"/>
        </w:rPr>
        <w:t>hàbils</w:t>
      </w:r>
      <w:r w:rsidRPr="00F002D0">
        <w:rPr>
          <w:rFonts w:ascii="Roboto" w:hAnsi="Roboto"/>
        </w:rPr>
        <w:t>. Si no ho fa així, es procedirà automàticament a excloure’l del procediment.</w:t>
      </w:r>
    </w:p>
    <w:p w14:paraId="1D6DAA4F" w14:textId="0282929B" w:rsidR="009D1FD5" w:rsidRPr="00F002D0" w:rsidRDefault="009D1FD5" w:rsidP="009D1FD5">
      <w:pPr>
        <w:spacing w:before="240" w:line="276" w:lineRule="auto"/>
        <w:jc w:val="both"/>
        <w:rPr>
          <w:rFonts w:ascii="Roboto" w:hAnsi="Roboto" w:cs="Times New Roman"/>
        </w:rPr>
      </w:pPr>
      <w:r w:rsidRPr="00F002D0">
        <w:rPr>
          <w:rFonts w:ascii="Roboto" w:hAnsi="Roboto"/>
        </w:rPr>
        <w:t>La concessió definitiva de comissions de servici estarà condicionada a obtindre prèviament autorització expressa per part de l’</w:t>
      </w:r>
      <w:r w:rsidR="00C937AD" w:rsidRPr="00F002D0">
        <w:rPr>
          <w:rFonts w:ascii="Roboto" w:hAnsi="Roboto"/>
        </w:rPr>
        <w:t>A</w:t>
      </w:r>
      <w:r w:rsidRPr="00F002D0">
        <w:rPr>
          <w:rFonts w:ascii="Roboto" w:hAnsi="Roboto"/>
        </w:rPr>
        <w:t xml:space="preserve">dministració educativa corresponent al sol·licitant. Esta autorització serà gestionada directament per la direcció general </w:t>
      </w:r>
      <w:r w:rsidRPr="00F002D0">
        <w:rPr>
          <w:rFonts w:ascii="Roboto" w:hAnsi="Roboto"/>
          <w:color w:val="FF0000"/>
        </w:rPr>
        <w:t xml:space="preserve"> </w:t>
      </w:r>
      <w:r w:rsidR="007B3C0E" w:rsidRPr="00F002D0">
        <w:rPr>
          <w:rFonts w:ascii="Roboto" w:hAnsi="Roboto"/>
        </w:rPr>
        <w:t xml:space="preserve">de personal </w:t>
      </w:r>
      <w:r w:rsidRPr="00F002D0">
        <w:rPr>
          <w:rFonts w:ascii="Roboto" w:hAnsi="Roboto"/>
        </w:rPr>
        <w:t>docent</w:t>
      </w:r>
      <w:r w:rsidR="007B3C0E" w:rsidRPr="00F002D0">
        <w:rPr>
          <w:rFonts w:ascii="Roboto" w:hAnsi="Roboto"/>
        </w:rPr>
        <w:t xml:space="preserve"> </w:t>
      </w:r>
      <w:r w:rsidRPr="00F002D0">
        <w:rPr>
          <w:rFonts w:ascii="Roboto" w:hAnsi="Roboto"/>
        </w:rPr>
        <w:t>. A més, esta concessió podrà estar limitada per disponibilitat insuficient de vacants després d’atendre el personal funcionari propi en situació provisional o en pràctiques.</w:t>
      </w:r>
    </w:p>
    <w:p w14:paraId="01BC8D81" w14:textId="79895D4C" w:rsidR="009D1FD5" w:rsidRPr="00F002D0" w:rsidRDefault="009D1FD5" w:rsidP="009D1FD5">
      <w:pPr>
        <w:spacing w:before="240" w:line="276" w:lineRule="auto"/>
        <w:jc w:val="both"/>
        <w:rPr>
          <w:rFonts w:ascii="Roboto" w:hAnsi="Roboto" w:cs="Times New Roman"/>
        </w:rPr>
      </w:pPr>
      <w:r w:rsidRPr="00F002D0">
        <w:rPr>
          <w:rFonts w:ascii="Roboto" w:hAnsi="Roboto"/>
        </w:rPr>
        <w:t>3. Termini general per a presentació definitiva</w:t>
      </w:r>
    </w:p>
    <w:p w14:paraId="398D3367" w14:textId="430FF4CA" w:rsidR="009D1FD5" w:rsidRPr="00F002D0" w:rsidRDefault="7E2F3266" w:rsidP="4C4C3F1E">
      <w:pPr>
        <w:spacing w:before="240" w:line="276" w:lineRule="auto"/>
        <w:jc w:val="both"/>
        <w:rPr>
          <w:rFonts w:ascii="Roboto" w:hAnsi="Roboto" w:cs="Times New Roman"/>
        </w:rPr>
      </w:pPr>
      <w:r w:rsidRPr="00F002D0">
        <w:rPr>
          <w:rFonts w:ascii="Roboto" w:hAnsi="Roboto"/>
        </w:rPr>
        <w:t xml:space="preserve">Tant el personal funcionari dependent directament de la Generalitat Valenciana com aquell procedent d’altres administracions educatives hauran de presentar les seues sol·licituds definitives </w:t>
      </w:r>
      <w:r w:rsidRPr="00F002D0">
        <w:rPr>
          <w:rFonts w:ascii="Roboto" w:hAnsi="Roboto"/>
          <w:b/>
        </w:rPr>
        <w:t xml:space="preserve">des de les 10:00 hores del </w:t>
      </w:r>
      <w:r w:rsidR="00486133" w:rsidRPr="00F002D0">
        <w:rPr>
          <w:rFonts w:ascii="Roboto" w:hAnsi="Roboto"/>
          <w:b/>
        </w:rPr>
        <w:t>...</w:t>
      </w:r>
      <w:r w:rsidRPr="00F002D0">
        <w:rPr>
          <w:rFonts w:ascii="Roboto" w:hAnsi="Roboto"/>
          <w:b/>
        </w:rPr>
        <w:t xml:space="preserve"> de </w:t>
      </w:r>
      <w:r w:rsidR="00486133" w:rsidRPr="00F002D0">
        <w:rPr>
          <w:rFonts w:ascii="Roboto" w:hAnsi="Roboto"/>
          <w:b/>
        </w:rPr>
        <w:t>març</w:t>
      </w:r>
      <w:r w:rsidRPr="00F002D0">
        <w:rPr>
          <w:rFonts w:ascii="Roboto" w:hAnsi="Roboto"/>
          <w:b/>
        </w:rPr>
        <w:t xml:space="preserve"> de 202</w:t>
      </w:r>
      <w:r w:rsidR="00D857D9" w:rsidRPr="00F002D0">
        <w:rPr>
          <w:rFonts w:ascii="Roboto" w:hAnsi="Roboto"/>
          <w:b/>
        </w:rPr>
        <w:t>6</w:t>
      </w:r>
      <w:r w:rsidRPr="00F002D0">
        <w:rPr>
          <w:rFonts w:ascii="Roboto" w:hAnsi="Roboto"/>
          <w:b/>
        </w:rPr>
        <w:t xml:space="preserve"> fins a les 10:00 hores del </w:t>
      </w:r>
      <w:r w:rsidR="00486133" w:rsidRPr="00F002D0">
        <w:rPr>
          <w:rFonts w:ascii="Roboto" w:hAnsi="Roboto"/>
          <w:b/>
        </w:rPr>
        <w:t>...</w:t>
      </w:r>
      <w:r w:rsidRPr="00F002D0">
        <w:rPr>
          <w:rFonts w:ascii="Roboto" w:hAnsi="Roboto"/>
          <w:b/>
        </w:rPr>
        <w:t xml:space="preserve"> d</w:t>
      </w:r>
      <w:r w:rsidR="00486133" w:rsidRPr="00F002D0">
        <w:rPr>
          <w:rFonts w:ascii="Roboto" w:hAnsi="Roboto"/>
          <w:b/>
        </w:rPr>
        <w:t xml:space="preserve">’abril </w:t>
      </w:r>
      <w:r w:rsidRPr="00F002D0">
        <w:rPr>
          <w:rFonts w:ascii="Roboto" w:hAnsi="Roboto"/>
          <w:b/>
        </w:rPr>
        <w:t>de l’any 202</w:t>
      </w:r>
      <w:r w:rsidR="00D857D9" w:rsidRPr="00F002D0">
        <w:rPr>
          <w:rFonts w:ascii="Roboto" w:hAnsi="Roboto"/>
          <w:b/>
        </w:rPr>
        <w:t>6</w:t>
      </w:r>
      <w:r w:rsidRPr="00F002D0">
        <w:rPr>
          <w:rFonts w:ascii="Roboto" w:hAnsi="Roboto"/>
        </w:rPr>
        <w:t>.</w:t>
      </w:r>
    </w:p>
    <w:p w14:paraId="78F9D055" w14:textId="77777777" w:rsidR="009D1FD5" w:rsidRPr="00F002D0" w:rsidRDefault="009D1FD5" w:rsidP="009D1FD5">
      <w:pPr>
        <w:spacing w:before="240" w:line="276" w:lineRule="auto"/>
        <w:jc w:val="both"/>
        <w:rPr>
          <w:rFonts w:ascii="Roboto" w:hAnsi="Roboto" w:cs="Times New Roman"/>
        </w:rPr>
      </w:pPr>
      <w:r w:rsidRPr="00F002D0">
        <w:rPr>
          <w:rFonts w:ascii="Roboto" w:hAnsi="Roboto"/>
        </w:rPr>
        <w:t>4. Identificació electrònica obligatòria i tractament telemàtic exclusiu</w:t>
      </w:r>
    </w:p>
    <w:p w14:paraId="22BA3C86" w14:textId="37766C05" w:rsidR="009D1FD5" w:rsidRPr="00F002D0" w:rsidRDefault="009D1FD5" w:rsidP="009D1FD5">
      <w:pPr>
        <w:spacing w:before="240" w:line="276" w:lineRule="auto"/>
        <w:jc w:val="both"/>
        <w:rPr>
          <w:rFonts w:ascii="Roboto" w:hAnsi="Roboto" w:cs="Times New Roman"/>
        </w:rPr>
      </w:pPr>
      <w:r w:rsidRPr="00F002D0">
        <w:rPr>
          <w:rFonts w:ascii="Roboto" w:hAnsi="Roboto"/>
        </w:rPr>
        <w:t xml:space="preserve">La identificació electrònica obligatòria del personal docent dependent de la Generalitat Valenciana es </w:t>
      </w:r>
      <w:r w:rsidR="00C937AD" w:rsidRPr="00F002D0">
        <w:rPr>
          <w:rFonts w:ascii="Roboto" w:hAnsi="Roboto"/>
        </w:rPr>
        <w:t>farà</w:t>
      </w:r>
      <w:r w:rsidRPr="00F002D0">
        <w:rPr>
          <w:rFonts w:ascii="Roboto" w:hAnsi="Roboto"/>
        </w:rPr>
        <w:t xml:space="preserve"> de conformitat amb l’article 7 del Decret 51/2011, de 13 maig, regulador del sistema ITACA per a gestió educativa no universitària.</w:t>
      </w:r>
    </w:p>
    <w:p w14:paraId="5DB0AD08" w14:textId="5CB2005A" w:rsidR="009D1FD5" w:rsidRPr="00F002D0" w:rsidRDefault="009D1FD5" w:rsidP="009D1FD5">
      <w:pPr>
        <w:spacing w:before="240" w:line="276" w:lineRule="auto"/>
        <w:jc w:val="both"/>
        <w:rPr>
          <w:rFonts w:ascii="Roboto" w:hAnsi="Roboto" w:cs="Times New Roman"/>
        </w:rPr>
      </w:pPr>
      <w:r w:rsidRPr="00F002D0">
        <w:rPr>
          <w:rFonts w:ascii="Roboto" w:hAnsi="Roboto"/>
        </w:rPr>
        <w:t>La presentació telemàtica exclusiva (sol·licituds i documents) és obligatòria segons el que es disposa en l’article 14.2.</w:t>
      </w:r>
      <w:r w:rsidRPr="00F002D0">
        <w:rPr>
          <w:rFonts w:ascii="Roboto" w:hAnsi="Roboto"/>
          <w:i/>
          <w:iCs/>
        </w:rPr>
        <w:t>e</w:t>
      </w:r>
      <w:r w:rsidRPr="00F002D0">
        <w:rPr>
          <w:rFonts w:ascii="Roboto" w:hAnsi="Roboto"/>
        </w:rPr>
        <w:t xml:space="preserve"> Llei 39/2015, de procediment administratiu comú. No seran vàlides les presentacions realitzades per altres mitjans diferents de l’electrònic.</w:t>
      </w:r>
    </w:p>
    <w:p w14:paraId="5DEAE944" w14:textId="77777777" w:rsidR="009D1FD5" w:rsidRPr="00F002D0" w:rsidRDefault="009D1FD5" w:rsidP="009D1FD5">
      <w:pPr>
        <w:spacing w:before="240" w:line="276" w:lineRule="auto"/>
        <w:jc w:val="both"/>
        <w:rPr>
          <w:rFonts w:ascii="Roboto" w:hAnsi="Roboto" w:cs="Times New Roman"/>
        </w:rPr>
      </w:pPr>
      <w:r w:rsidRPr="00F002D0">
        <w:rPr>
          <w:rFonts w:ascii="Roboto" w:hAnsi="Roboto"/>
        </w:rPr>
        <w:t>La participació mitjançant mitjans telemàtics implica consentiment exprés del sol·licitant per a tractar electrònicament les seues dades personals necessàries segons el que es disposa en la normativa vigent sobre protecció i tractament segur i confidencial.</w:t>
      </w:r>
    </w:p>
    <w:p w14:paraId="1803BBFC" w14:textId="1C1EE853" w:rsidR="009D1FD5" w:rsidRPr="00F002D0" w:rsidRDefault="009D1FD5" w:rsidP="009D1FD5">
      <w:pPr>
        <w:spacing w:before="240" w:line="276" w:lineRule="auto"/>
        <w:jc w:val="both"/>
        <w:rPr>
          <w:rFonts w:ascii="Roboto" w:hAnsi="Roboto" w:cs="Times New Roman"/>
        </w:rPr>
      </w:pPr>
      <w:r w:rsidRPr="00F002D0">
        <w:rPr>
          <w:rFonts w:ascii="Roboto" w:hAnsi="Roboto"/>
        </w:rPr>
        <w:t>5. Esmena documental requerida per l’Administració</w:t>
      </w:r>
    </w:p>
    <w:p w14:paraId="624F63B3" w14:textId="77777777" w:rsidR="009D1FD5" w:rsidRPr="00F002D0" w:rsidRDefault="009D1FD5" w:rsidP="009D1FD5">
      <w:pPr>
        <w:spacing w:before="240" w:line="276" w:lineRule="auto"/>
        <w:jc w:val="both"/>
        <w:rPr>
          <w:rFonts w:ascii="Roboto" w:hAnsi="Roboto" w:cs="Times New Roman"/>
        </w:rPr>
      </w:pPr>
      <w:r w:rsidRPr="00F002D0">
        <w:rPr>
          <w:rFonts w:ascii="Roboto" w:hAnsi="Roboto"/>
        </w:rPr>
        <w:t>L’Administració podrà requerir al personal docent sol·licitant, a través del correu electrònic corporatiu, perquè en un termini de deu dies naturals esmene la falta o adjunte els documents preceptius. De la mateixa manera, l’Administració podrà requerir al personal docent participant la documentació original acreditativa dels documents aportats en qualsevol moment. En cas que s’aporte la documentació requerida, la persona sol·licitant serà exclosa del procediment.</w:t>
      </w:r>
    </w:p>
    <w:p w14:paraId="1AB0A9DD" w14:textId="6CBD9F8F" w:rsidR="009D1FD5" w:rsidRPr="00F002D0" w:rsidRDefault="009D1FD5" w:rsidP="009D1FD5">
      <w:pPr>
        <w:spacing w:before="240" w:line="276" w:lineRule="auto"/>
        <w:jc w:val="both"/>
        <w:rPr>
          <w:rFonts w:ascii="Roboto" w:hAnsi="Roboto" w:cs="Times New Roman"/>
        </w:rPr>
      </w:pPr>
      <w:r w:rsidRPr="00F002D0">
        <w:rPr>
          <w:rFonts w:ascii="Roboto" w:hAnsi="Roboto"/>
        </w:rPr>
        <w:t>6. Conseqüències derivades davant de la insuficient acreditació documental</w:t>
      </w:r>
    </w:p>
    <w:p w14:paraId="067142FA" w14:textId="45AC5276" w:rsidR="009D1FD5" w:rsidRPr="00F002D0" w:rsidRDefault="7E2F3266" w:rsidP="009D1FD5">
      <w:pPr>
        <w:spacing w:before="240" w:line="276" w:lineRule="auto"/>
        <w:jc w:val="both"/>
        <w:rPr>
          <w:rFonts w:ascii="Roboto" w:hAnsi="Roboto" w:cs="Times New Roman"/>
        </w:rPr>
      </w:pPr>
      <w:r w:rsidRPr="00F002D0">
        <w:rPr>
          <w:rFonts w:ascii="Roboto" w:hAnsi="Roboto"/>
        </w:rPr>
        <w:t>Si es constata que la documentació presentada no acredita suficientment els motius medicosocials al·legats, el sol·licitant passarà automàticament a participar amb el motiu genèric “interés professional”, sempre que siga personal funcionari dependent de la Generalitat Valenciana amb destinació efectiva dins de la Comunitat Valenciana.</w:t>
      </w:r>
    </w:p>
    <w:p w14:paraId="4223336F" w14:textId="77777777" w:rsidR="009D1FD5" w:rsidRPr="00F002D0" w:rsidRDefault="009D1FD5" w:rsidP="009D1FD5">
      <w:pPr>
        <w:spacing w:before="240" w:line="276" w:lineRule="auto"/>
        <w:jc w:val="both"/>
        <w:rPr>
          <w:rFonts w:ascii="Roboto" w:hAnsi="Roboto" w:cs="Times New Roman"/>
        </w:rPr>
      </w:pPr>
      <w:r w:rsidRPr="00F002D0">
        <w:rPr>
          <w:rFonts w:ascii="Roboto" w:hAnsi="Roboto"/>
        </w:rPr>
        <w:t>En cas contrari (personal procedent altres administracions educatives), esta insuficiència documental suposarà exclusió automàtica definitiva del procediment sense possibilitat de posterior esmena addicional.</w:t>
      </w:r>
    </w:p>
    <w:p w14:paraId="5B78EF28" w14:textId="60707575" w:rsidR="009D1FD5" w:rsidRPr="00F002D0" w:rsidRDefault="009D1FD5" w:rsidP="009D1FD5">
      <w:pPr>
        <w:spacing w:before="240" w:line="276" w:lineRule="auto"/>
        <w:jc w:val="both"/>
        <w:rPr>
          <w:rFonts w:ascii="Roboto" w:hAnsi="Roboto" w:cs="Times New Roman"/>
        </w:rPr>
      </w:pPr>
      <w:r w:rsidRPr="00F002D0">
        <w:rPr>
          <w:rFonts w:ascii="Roboto" w:hAnsi="Roboto"/>
        </w:rPr>
        <w:t>7. Finalització del termini de presentació de sol·licituds: efectes definitius</w:t>
      </w:r>
    </w:p>
    <w:p w14:paraId="3F63FD22" w14:textId="7805251C" w:rsidR="14284D32" w:rsidRPr="00F002D0" w:rsidRDefault="14284D32" w:rsidP="5E45EA5D">
      <w:pPr>
        <w:spacing w:before="240" w:line="276" w:lineRule="auto"/>
        <w:jc w:val="both"/>
        <w:rPr>
          <w:rFonts w:ascii="Roboto" w:eastAsia="Roboto" w:hAnsi="Roboto" w:cs="Roboto"/>
        </w:rPr>
      </w:pPr>
      <w:r w:rsidRPr="00F002D0">
        <w:rPr>
          <w:rFonts w:ascii="Roboto" w:hAnsi="Roboto"/>
          <w:color w:val="000000" w:themeColor="text1"/>
        </w:rPr>
        <w:t>Una vegada conclòs definitivament el termini establit de presentació de sol·licituds, no serà admesa cap nova sol·licitud ni cap modificació addicional sobre les causes al·legades ni documentació complementària referent a les mateixes causes inicialment invocades per la persona interessada.</w:t>
      </w:r>
    </w:p>
    <w:p w14:paraId="6112C96B" w14:textId="17FEB48C" w:rsidR="08C5DCF5" w:rsidRPr="00F002D0" w:rsidRDefault="08C5DCF5" w:rsidP="5E45EA5D">
      <w:pPr>
        <w:spacing w:before="240" w:line="276" w:lineRule="auto"/>
        <w:jc w:val="both"/>
        <w:rPr>
          <w:rFonts w:ascii="Roboto" w:eastAsia="Roboto" w:hAnsi="Roboto" w:cs="Roboto"/>
        </w:rPr>
      </w:pPr>
      <w:r w:rsidRPr="00F002D0">
        <w:rPr>
          <w:rFonts w:ascii="Roboto" w:hAnsi="Roboto"/>
          <w:color w:val="000000" w:themeColor="text1"/>
        </w:rPr>
        <w:t>Qualsevol dada omesa inicialment o consignada erròniament serà responsabilitat exclusiva de la persona interessada sense possibilitat posterior de cap reclamació davant de l’Administració educativa convocant ni consideració de lesió de drets i interessos legítims derivats de tals circumstàncies imputables exclusivament al mateix sol·licitant.</w:t>
      </w:r>
    </w:p>
    <w:p w14:paraId="776638FD" w14:textId="60BBDC1C" w:rsidR="00EC593F" w:rsidRPr="00F002D0" w:rsidRDefault="14F68C14" w:rsidP="111B3B82">
      <w:pPr>
        <w:pStyle w:val="Heading1"/>
        <w:spacing w:before="240" w:line="276" w:lineRule="auto"/>
        <w:rPr>
          <w:rFonts w:ascii="Roboto" w:hAnsi="Roboto"/>
        </w:rPr>
      </w:pPr>
      <w:bookmarkStart w:id="8" w:name="_Toc195524727"/>
      <w:r w:rsidRPr="00F002D0">
        <w:rPr>
          <w:rFonts w:ascii="Roboto" w:hAnsi="Roboto"/>
        </w:rPr>
        <w:t xml:space="preserve">Quinta. </w:t>
      </w:r>
      <w:r w:rsidR="70F40550" w:rsidRPr="00F002D0">
        <w:rPr>
          <w:rFonts w:ascii="Roboto" w:hAnsi="Roboto"/>
        </w:rPr>
        <w:t>Empat</w:t>
      </w:r>
      <w:r w:rsidRPr="00F002D0">
        <w:rPr>
          <w:rFonts w:ascii="Roboto" w:hAnsi="Roboto"/>
        </w:rPr>
        <w:t xml:space="preserve"> de punts</w:t>
      </w:r>
      <w:bookmarkEnd w:id="8"/>
    </w:p>
    <w:p w14:paraId="7F27C0C0" w14:textId="5EE6AA46" w:rsidR="00EC593F" w:rsidRPr="00F002D0" w:rsidRDefault="649E7450" w:rsidP="4C4C3F1E">
      <w:pPr>
        <w:spacing w:before="240" w:line="276" w:lineRule="auto"/>
        <w:jc w:val="both"/>
        <w:rPr>
          <w:rFonts w:ascii="Roboto" w:hAnsi="Roboto" w:cs="Times New Roman"/>
        </w:rPr>
      </w:pPr>
      <w:r w:rsidRPr="00F002D0">
        <w:rPr>
          <w:rFonts w:ascii="Roboto" w:hAnsi="Roboto"/>
        </w:rPr>
        <w:t>En cas d’empat de punts resultants del barem, el criteri de desempat serà la major antiguitat en el procediment selectiu en el qual van obtindre la condició de funcionaris de carrera i en cada procés segons la puntuació obtinguda.</w:t>
      </w:r>
    </w:p>
    <w:p w14:paraId="0A29ADB1" w14:textId="23B536D8" w:rsidR="00325878" w:rsidRPr="00F002D0" w:rsidRDefault="14F68C14" w:rsidP="00325878">
      <w:pPr>
        <w:pStyle w:val="Heading1"/>
        <w:spacing w:before="240" w:line="276" w:lineRule="auto"/>
        <w:rPr>
          <w:rFonts w:ascii="Roboto" w:hAnsi="Roboto"/>
        </w:rPr>
      </w:pPr>
      <w:bookmarkStart w:id="9" w:name="_Toc195524728"/>
      <w:r w:rsidRPr="00F002D0">
        <w:rPr>
          <w:rFonts w:ascii="Roboto" w:hAnsi="Roboto"/>
        </w:rPr>
        <w:t>Sexta. Comissió de servicis per causes mèdiques i socials</w:t>
      </w:r>
      <w:bookmarkEnd w:id="9"/>
    </w:p>
    <w:p w14:paraId="17C88D95" w14:textId="725D8943" w:rsidR="00635EE4" w:rsidRPr="00F002D0" w:rsidRDefault="00BB764A" w:rsidP="00635EE4">
      <w:pPr>
        <w:spacing w:before="240" w:line="276" w:lineRule="auto"/>
        <w:jc w:val="both"/>
        <w:rPr>
          <w:rFonts w:ascii="Roboto" w:hAnsi="Roboto" w:cs="Times New Roman"/>
        </w:rPr>
      </w:pPr>
      <w:r w:rsidRPr="00F002D0">
        <w:rPr>
          <w:rFonts w:ascii="Roboto" w:hAnsi="Roboto"/>
        </w:rPr>
        <w:t xml:space="preserve">Per a l’assignació de la destinació en comissió de servicis, es valorarà la concurrència de les següents circumstàncies medicosocials en les persones sol·licitants. Esta avaluació es </w:t>
      </w:r>
      <w:r w:rsidR="00C937AD" w:rsidRPr="00F002D0">
        <w:rPr>
          <w:rFonts w:ascii="Roboto" w:hAnsi="Roboto"/>
        </w:rPr>
        <w:t>farà</w:t>
      </w:r>
      <w:r w:rsidRPr="00F002D0">
        <w:rPr>
          <w:rFonts w:ascii="Roboto" w:hAnsi="Roboto"/>
        </w:rPr>
        <w:t xml:space="preserve"> considerant la puntuació obtinguda segons el barem establit en l’annex IV de la present resolució:</w:t>
      </w:r>
    </w:p>
    <w:p w14:paraId="03EC4721" w14:textId="77777777" w:rsidR="00635EE4" w:rsidRPr="00F002D0" w:rsidRDefault="00635EE4" w:rsidP="00635EE4">
      <w:pPr>
        <w:spacing w:before="240" w:line="276" w:lineRule="auto"/>
        <w:jc w:val="both"/>
        <w:rPr>
          <w:rFonts w:ascii="Roboto" w:hAnsi="Roboto" w:cs="Times New Roman"/>
        </w:rPr>
      </w:pPr>
      <w:r w:rsidRPr="00F002D0">
        <w:rPr>
          <w:rFonts w:ascii="Roboto" w:hAnsi="Roboto"/>
        </w:rPr>
        <w:t xml:space="preserve">1. Per raons de violència sobre la dona o per situació de víctima de terrorisme. </w:t>
      </w:r>
    </w:p>
    <w:p w14:paraId="1A7160BB" w14:textId="77777777" w:rsidR="00635EE4" w:rsidRPr="00F002D0" w:rsidRDefault="00635EE4" w:rsidP="00635EE4">
      <w:pPr>
        <w:spacing w:before="240" w:line="276" w:lineRule="auto"/>
        <w:jc w:val="both"/>
        <w:rPr>
          <w:rFonts w:ascii="Roboto" w:hAnsi="Roboto" w:cs="Times New Roman"/>
        </w:rPr>
      </w:pPr>
      <w:r w:rsidRPr="00F002D0">
        <w:rPr>
          <w:rFonts w:ascii="Roboto" w:hAnsi="Roboto"/>
        </w:rPr>
        <w:t>Les situacions de violència sobre la dona s’acreditaran mitjançant una sentència condemnatòria per un delicte de violència de gènere, amb l’orde de protecció o qualsevol altra resolució judicial que acorde una mesura cautelar a favor de la víctima, o bé amb l’informe del Ministeri Fiscal que indique l’existència d’indicis que l’empleada pública és víctima de violència sobre la dona. També podran acreditar-se les situacions de violència de gènere mitjançant un informe dels Servicis Socials, dels servicis especialitzats o dels servicis d’acolliment destinats a víctimes de violència de gènere de l’administració pública competent.</w:t>
      </w:r>
    </w:p>
    <w:p w14:paraId="0A98B210" w14:textId="77777777" w:rsidR="00635EE4" w:rsidRPr="00F002D0" w:rsidRDefault="00635EE4" w:rsidP="00635EE4">
      <w:pPr>
        <w:spacing w:before="240" w:line="276" w:lineRule="auto"/>
        <w:jc w:val="both"/>
        <w:rPr>
          <w:rFonts w:ascii="Roboto" w:hAnsi="Roboto" w:cs="Times New Roman"/>
        </w:rPr>
      </w:pPr>
      <w:r w:rsidRPr="00F002D0">
        <w:rPr>
          <w:rFonts w:ascii="Roboto" w:hAnsi="Roboto"/>
        </w:rPr>
        <w:t>La condició de víctima del terrorisme s’acreditarà mitjançant la presentació de la còpia de la resolució corresponent del Ministeri de l’Interior.</w:t>
      </w:r>
    </w:p>
    <w:p w14:paraId="7385A6AA" w14:textId="77777777" w:rsidR="00B819D0" w:rsidRDefault="00B819D0" w:rsidP="00635EE4">
      <w:pPr>
        <w:spacing w:before="240" w:line="276" w:lineRule="auto"/>
        <w:jc w:val="both"/>
        <w:rPr>
          <w:rFonts w:ascii="Roboto" w:hAnsi="Roboto"/>
        </w:rPr>
      </w:pPr>
    </w:p>
    <w:p w14:paraId="1EF3D845" w14:textId="10E31ABE" w:rsidR="00635EE4" w:rsidRPr="00F002D0" w:rsidRDefault="70C896E8" w:rsidP="00635EE4">
      <w:pPr>
        <w:spacing w:before="240" w:line="276" w:lineRule="auto"/>
        <w:jc w:val="both"/>
        <w:rPr>
          <w:rFonts w:ascii="Roboto" w:hAnsi="Roboto" w:cs="Times New Roman"/>
        </w:rPr>
      </w:pPr>
      <w:r w:rsidRPr="00F002D0">
        <w:rPr>
          <w:rFonts w:ascii="Roboto" w:hAnsi="Roboto"/>
        </w:rPr>
        <w:t xml:space="preserve">2. Per resolució de la Direcció General de Personal Docent, </w:t>
      </w:r>
      <w:r w:rsidR="00C937AD" w:rsidRPr="00F002D0">
        <w:rPr>
          <w:rFonts w:ascii="Roboto" w:hAnsi="Roboto"/>
        </w:rPr>
        <w:t>a on</w:t>
      </w:r>
      <w:r w:rsidRPr="00F002D0">
        <w:rPr>
          <w:rFonts w:ascii="Roboto" w:hAnsi="Roboto"/>
        </w:rPr>
        <w:t xml:space="preserve"> es prescriga el canvi a un altre lloc docent per l’existència de risc laboral causat per les condicions del lloc de treball docent, d’acord amb la proposta elevada per la Unitat de Resolució de Conflictes.</w:t>
      </w:r>
    </w:p>
    <w:p w14:paraId="59AA310E" w14:textId="04288DD8" w:rsidR="4602B80A" w:rsidRPr="00F002D0" w:rsidRDefault="4602B80A" w:rsidP="7D333A37">
      <w:pPr>
        <w:spacing w:before="240" w:line="276" w:lineRule="auto"/>
        <w:jc w:val="both"/>
        <w:rPr>
          <w:rFonts w:ascii="Roboto" w:eastAsia="Roboto" w:hAnsi="Roboto" w:cs="Roboto"/>
          <w:color w:val="000000" w:themeColor="text1"/>
        </w:rPr>
      </w:pPr>
      <w:r w:rsidRPr="00F002D0">
        <w:rPr>
          <w:rFonts w:ascii="Roboto" w:hAnsi="Roboto"/>
          <w:color w:val="000000" w:themeColor="text1"/>
        </w:rPr>
        <w:t>D’acord amb el que establix el protocol de prevenció i actuació davant de l’assetjament laboral en centres docents dependents de la Conselleria d’Educació, Cultura i Esport, aprovat en la Comissió Sectorial de Seguretat i Salut en el Treball el 4/10/2017,</w:t>
      </w:r>
      <w:r w:rsidRPr="00F002D0">
        <w:rPr>
          <w:rFonts w:ascii="Segoe UI" w:hAnsi="Segoe UI"/>
        </w:rPr>
        <w:t xml:space="preserve"> </w:t>
      </w:r>
      <w:r w:rsidRPr="00F002D0">
        <w:rPr>
          <w:rFonts w:ascii="Roboto" w:hAnsi="Roboto"/>
          <w:color w:val="000000" w:themeColor="text1"/>
        </w:rPr>
        <w:t>s’haurà d’adjuntar, en els casos resolts, la resolució definitiva emesa per la Direcció General de Personal Docent que autoritze el canvi de destinació.</w:t>
      </w:r>
    </w:p>
    <w:p w14:paraId="27A26F69" w14:textId="55977AF9" w:rsidR="000C0D69" w:rsidRPr="00F002D0" w:rsidRDefault="3D266245" w:rsidP="00AB0AED">
      <w:pPr>
        <w:spacing w:before="240" w:line="276" w:lineRule="auto"/>
        <w:jc w:val="both"/>
        <w:rPr>
          <w:rFonts w:ascii="Roboto" w:hAnsi="Roboto" w:cs="Times New Roman"/>
        </w:rPr>
      </w:pPr>
      <w:r w:rsidRPr="00F002D0">
        <w:rPr>
          <w:rFonts w:ascii="Roboto" w:hAnsi="Roboto"/>
        </w:rPr>
        <w:t>Per als casos en tràmit, serà necessari adjuntar la sol·licitud presentada davant de la URC, sempre que esta tinga una data anterior a l’últim dia establit per a la presentació de sol·licituds. La puntuació corresponent a este apartat estarà supeditada a la resolució favorable emesa per la Direcció General de Personal Docent.</w:t>
      </w:r>
    </w:p>
    <w:p w14:paraId="5DA0555C" w14:textId="65862ECE" w:rsidR="00635EE4" w:rsidRPr="00F002D0" w:rsidRDefault="00635EE4" w:rsidP="00635EE4">
      <w:pPr>
        <w:spacing w:before="240" w:line="276" w:lineRule="auto"/>
        <w:jc w:val="both"/>
        <w:rPr>
          <w:rFonts w:ascii="Roboto" w:hAnsi="Roboto"/>
        </w:rPr>
      </w:pPr>
      <w:r w:rsidRPr="00F002D0">
        <w:rPr>
          <w:rFonts w:ascii="Roboto" w:hAnsi="Roboto"/>
        </w:rPr>
        <w:t xml:space="preserve">3. Per informe d’aptitud medicolaboral per al lloc de treball, expedit pel Servici de Prevenció de Riscos Laborals del </w:t>
      </w:r>
      <w:bookmarkStart w:id="10" w:name="_Hlk132324317"/>
      <w:r w:rsidRPr="00F002D0">
        <w:rPr>
          <w:rFonts w:ascii="Roboto" w:hAnsi="Roboto"/>
        </w:rPr>
        <w:t xml:space="preserve">personal propi </w:t>
      </w:r>
      <w:bookmarkEnd w:id="10"/>
      <w:r w:rsidRPr="00F002D0">
        <w:rPr>
          <w:rFonts w:ascii="Roboto" w:hAnsi="Roboto"/>
        </w:rPr>
        <w:t>de la Generalitat Valenciana</w:t>
      </w:r>
      <w:r w:rsidR="489D2668" w:rsidRPr="00F002D0">
        <w:rPr>
          <w:rFonts w:ascii="Roboto" w:hAnsi="Roboto"/>
        </w:rPr>
        <w:t>.</w:t>
      </w:r>
    </w:p>
    <w:p w14:paraId="04A277B3" w14:textId="4330EE25" w:rsidR="005E6F05" w:rsidRPr="00F002D0" w:rsidRDefault="000A506F" w:rsidP="000A506F">
      <w:pPr>
        <w:spacing w:before="240" w:line="21" w:lineRule="atLeast"/>
        <w:jc w:val="both"/>
        <w:rPr>
          <w:rFonts w:ascii="Roboto" w:hAnsi="Roboto"/>
        </w:rPr>
      </w:pPr>
      <w:r w:rsidRPr="00F002D0">
        <w:rPr>
          <w:rFonts w:ascii="Roboto" w:hAnsi="Roboto"/>
        </w:rPr>
        <w:t>El personal funcionari docent podrà sol·licitar comissió de servicis quan, amb anterioritat a la convocatòria corresponent, dispose d'un informe d'aptitud medicolaboral emés pel Servici de Prevenció de Riscos del sector docent de la Generalitat Valenciana. Este informe haurà de prescriure i motivar de manera expressa la necessitat del canvi a un altre lloc docent, com a conseqüència de l’existència d’un risc laboral derivat de les condicions específiques del lloc de treball que ocupa, d’acord amb el que s’establix en la Llei 31/1995, de Prevenció de Riscos Laborals. Igualment, es podrà sol·licitar la comissió de servicis en aquells supòsits en què resulte necessària una adaptació del lloc de treball que no puga ser materialment realitzada en el centre docent actual.</w:t>
      </w:r>
    </w:p>
    <w:p w14:paraId="3E974664" w14:textId="2FF2A8F3" w:rsidR="00635EE4" w:rsidRPr="00F002D0" w:rsidRDefault="1861CCA2" w:rsidP="7B239338">
      <w:pPr>
        <w:spacing w:before="240" w:line="276" w:lineRule="auto"/>
        <w:jc w:val="both"/>
        <w:rPr>
          <w:rFonts w:ascii="Roboto" w:hAnsi="Roboto" w:cs="Times New Roman"/>
        </w:rPr>
      </w:pPr>
      <w:r w:rsidRPr="00F002D0">
        <w:rPr>
          <w:rFonts w:ascii="Roboto" w:hAnsi="Roboto"/>
        </w:rPr>
        <w:t>4. Per raó d’agressió cap al personal docent.</w:t>
      </w:r>
    </w:p>
    <w:p w14:paraId="4C744597" w14:textId="605484B5" w:rsidR="00635EE4" w:rsidRPr="00F002D0" w:rsidRDefault="1861CCA2" w:rsidP="00635EE4">
      <w:pPr>
        <w:spacing w:before="240" w:line="276" w:lineRule="auto"/>
        <w:jc w:val="both"/>
        <w:rPr>
          <w:rFonts w:ascii="Roboto" w:hAnsi="Roboto" w:cs="Times New Roman"/>
        </w:rPr>
      </w:pPr>
      <w:r w:rsidRPr="00F002D0">
        <w:rPr>
          <w:rFonts w:ascii="Roboto" w:hAnsi="Roboto"/>
        </w:rPr>
        <w:t>Les situacions d’agressió al personal docent s’acreditaran mitjançant una denúncia, una sol·licitud d’assistència jurídica a la Generalitat Valenciana, un informe de lesions o una altra documentació que permeta justificar l’acció denunciada. A més, serà necessari un informe de la inspecció territorial corresponent.</w:t>
      </w:r>
    </w:p>
    <w:p w14:paraId="239E94D6" w14:textId="0704AABF" w:rsidR="00635EE4" w:rsidRPr="00F002D0" w:rsidRDefault="28D56912" w:rsidP="00635EE4">
      <w:pPr>
        <w:spacing w:before="240" w:line="276" w:lineRule="auto"/>
        <w:jc w:val="both"/>
        <w:rPr>
          <w:rFonts w:ascii="Roboto" w:hAnsi="Roboto" w:cs="Times New Roman"/>
        </w:rPr>
      </w:pPr>
      <w:r w:rsidRPr="00F002D0">
        <w:rPr>
          <w:rFonts w:ascii="Roboto" w:hAnsi="Roboto"/>
        </w:rPr>
        <w:t>5. Per malaltia greu o lleu del personal funcionari sol·licitant que no exigisca la declaració d’incapacitat permanent quan, d’acord amb el criteri del metge de la funció pública docent designat per la Direcció General de Personal Docent, la comissió de servicis puga suposar millora o reducció de la probabilitat de llicència per malaltia. La malaltia greu haurà de ser una de les que preveu el Reial decret 1148/2011, de 29 de juliol, per a l’aplicació i el desenrotllament, en el Sistema de la Seguretat Social, de la prestació econòmica per atenció de menors afectats per càncer o una altra malaltia greu (BOE 182, de 30.07.2011). Així mateix, es tindrà en compte qualsevol altra malaltia la gravetat de la qual siga similar a les que preveu este reial decret, prestant especial interés a les malalties rares.</w:t>
      </w:r>
    </w:p>
    <w:p w14:paraId="15C0AD90" w14:textId="2822B694" w:rsidR="00635EE4" w:rsidRPr="00F002D0" w:rsidRDefault="1861CCA2" w:rsidP="00635EE4">
      <w:pPr>
        <w:spacing w:before="240" w:line="276" w:lineRule="auto"/>
        <w:jc w:val="both"/>
        <w:rPr>
          <w:rFonts w:ascii="Roboto" w:hAnsi="Roboto" w:cs="Times New Roman"/>
        </w:rPr>
      </w:pPr>
      <w:r w:rsidRPr="00F002D0">
        <w:rPr>
          <w:rFonts w:ascii="Roboto" w:hAnsi="Roboto"/>
        </w:rPr>
        <w:t xml:space="preserve">Dins d’este apartat es tindran en compte els tractaments de fertilitat per a la concessió de comissió de servicis. L’informe mèdic o equivalent haurà de ser emés pel personal mèdic especialista i s’haurà d’indicar el temps que la docent estarà en tractament de fertilitat. </w:t>
      </w:r>
    </w:p>
    <w:p w14:paraId="012E27DB" w14:textId="2C03DE37" w:rsidR="00635EE4" w:rsidRPr="00F002D0" w:rsidRDefault="70C896E8" w:rsidP="4C4C3F1E">
      <w:pPr>
        <w:spacing w:before="240" w:line="276" w:lineRule="auto"/>
        <w:jc w:val="both"/>
        <w:rPr>
          <w:rFonts w:ascii="Roboto" w:hAnsi="Roboto" w:cs="Times New Roman"/>
        </w:rPr>
      </w:pPr>
      <w:r w:rsidRPr="00F002D0">
        <w:rPr>
          <w:rFonts w:ascii="Roboto" w:hAnsi="Roboto"/>
        </w:rPr>
        <w:t xml:space="preserve">Per a la valoració d’estes causes, la persona sol·licitant haurà d’omplir el document que figura en esta resolució com a annex I, al qual adjuntarà, degudament omplit, un informe mèdic que preveja el contingut que cita l’annex II d’esta resolució. </w:t>
      </w:r>
    </w:p>
    <w:p w14:paraId="442F7C09" w14:textId="364F53F7" w:rsidR="00635EE4" w:rsidRPr="00F002D0" w:rsidRDefault="70C896E8" w:rsidP="00635EE4">
      <w:pPr>
        <w:spacing w:before="240" w:line="276" w:lineRule="auto"/>
        <w:jc w:val="both"/>
        <w:rPr>
          <w:rFonts w:ascii="Roboto" w:hAnsi="Roboto" w:cs="Times New Roman"/>
        </w:rPr>
      </w:pPr>
      <w:r w:rsidRPr="00F002D0">
        <w:rPr>
          <w:rFonts w:ascii="Roboto" w:hAnsi="Roboto"/>
        </w:rPr>
        <w:t>6. Per raons d’acompliment d’un càrrec electe en les corporacions locals. El personal docent funcionari de carrera que exercisca un càrrec electe de les corporacions locals i no tinga dedicació exclusiva podrà sol·licitar una comissió de servicis a centres del municipi a on siga càrrec electe, o a algun dels municipis pròxims. Haurà de presentar un certificat expedit per la secretaria de la corresponent corporació local en el qual es faça constar esta circumstància. Excepcionalment, si no és possible acreditar esta condició en el termini previst, es podrà aportar el certificat en el termini de set dies naturals a partir de l’obtenció de l’acta corresponent.</w:t>
      </w:r>
    </w:p>
    <w:p w14:paraId="297AF448" w14:textId="5E605828" w:rsidR="0040008A" w:rsidRPr="00F002D0" w:rsidRDefault="00635EE4" w:rsidP="008C5AA4">
      <w:pPr>
        <w:pStyle w:val="ListParagraph"/>
        <w:spacing w:before="240" w:line="276" w:lineRule="auto"/>
        <w:ind w:left="0"/>
        <w:jc w:val="both"/>
        <w:rPr>
          <w:rFonts w:ascii="Roboto" w:hAnsi="Roboto" w:cs="Times New Roman"/>
        </w:rPr>
      </w:pPr>
      <w:r w:rsidRPr="00F002D0">
        <w:rPr>
          <w:rFonts w:ascii="Roboto" w:hAnsi="Roboto"/>
        </w:rPr>
        <w:t>7. Per malaltia greu o discapacitat del cònjuge, parella de fet, o de familiars en primer o en segon grau de consanguinitat o afinitat. A este efecte, la malaltia haurà de ser una de les que preveu el Reial decret 1148/2011, de 29 de juliol, per a l’aplicació i el desenrotllament, en el Sistema de la Seguretat Social, de la prestació econòmica per atenció de menors afectats per càncer o una altra malaltia greu (BOE 182, de 30.07.2011). Així mateix, es tindrà en compte qualsevol altra malaltia la gravetat de la qual siga similar a les que preveu este reial decret, prestant especial interés a les malalties rares. Les persones sol·licitants que al·leguen esta causa hauran d’adjuntar la següent documentació justificativa:</w:t>
      </w:r>
    </w:p>
    <w:p w14:paraId="26DF9C0A" w14:textId="55D1CC32" w:rsidR="00635EE4" w:rsidRPr="00F002D0" w:rsidRDefault="1861CCA2" w:rsidP="00E2748E">
      <w:pPr>
        <w:pStyle w:val="ListParagraph"/>
        <w:numPr>
          <w:ilvl w:val="0"/>
          <w:numId w:val="22"/>
        </w:numPr>
        <w:spacing w:before="240" w:line="276" w:lineRule="auto"/>
        <w:ind w:left="993"/>
        <w:jc w:val="both"/>
        <w:rPr>
          <w:rFonts w:ascii="Roboto" w:hAnsi="Roboto" w:cs="Times New Roman"/>
        </w:rPr>
      </w:pPr>
      <w:r w:rsidRPr="00F002D0">
        <w:rPr>
          <w:rFonts w:ascii="Roboto" w:hAnsi="Roboto"/>
        </w:rPr>
        <w:t>Informes mèdics actualitzats expedits amb posterioritat a l’1 de gener de 202</w:t>
      </w:r>
      <w:r w:rsidR="00125922" w:rsidRPr="00F002D0">
        <w:rPr>
          <w:rFonts w:ascii="Roboto" w:hAnsi="Roboto"/>
        </w:rPr>
        <w:t>6</w:t>
      </w:r>
      <w:r w:rsidRPr="00F002D0">
        <w:rPr>
          <w:rFonts w:ascii="Roboto" w:hAnsi="Roboto"/>
        </w:rPr>
        <w:t xml:space="preserve"> que acrediten la malaltia al·legada.</w:t>
      </w:r>
    </w:p>
    <w:p w14:paraId="6B71E374" w14:textId="77777777" w:rsidR="00635EE4" w:rsidRPr="00F002D0" w:rsidRDefault="00635EE4" w:rsidP="00E2748E">
      <w:pPr>
        <w:pStyle w:val="ListParagraph"/>
        <w:widowControl/>
        <w:numPr>
          <w:ilvl w:val="0"/>
          <w:numId w:val="22"/>
        </w:numPr>
        <w:suppressAutoHyphens w:val="0"/>
        <w:autoSpaceDN/>
        <w:spacing w:before="240" w:after="160" w:line="276" w:lineRule="auto"/>
        <w:ind w:left="993"/>
        <w:jc w:val="both"/>
        <w:textAlignment w:val="auto"/>
        <w:rPr>
          <w:rFonts w:ascii="Roboto" w:hAnsi="Roboto" w:cs="Times New Roman"/>
        </w:rPr>
      </w:pPr>
      <w:r w:rsidRPr="00F002D0">
        <w:rPr>
          <w:rFonts w:ascii="Roboto" w:hAnsi="Roboto"/>
        </w:rPr>
        <w:t>Fotocòpia del llibre de família o documentació oportuna que acredite el grau de parentiu.</w:t>
      </w:r>
    </w:p>
    <w:p w14:paraId="0B2FBF59" w14:textId="77777777" w:rsidR="00635EE4" w:rsidRPr="00F002D0" w:rsidRDefault="00635EE4" w:rsidP="00E2748E">
      <w:pPr>
        <w:pStyle w:val="ListParagraph"/>
        <w:widowControl/>
        <w:numPr>
          <w:ilvl w:val="0"/>
          <w:numId w:val="22"/>
        </w:numPr>
        <w:suppressAutoHyphens w:val="0"/>
        <w:autoSpaceDN/>
        <w:spacing w:before="240" w:after="160" w:line="276" w:lineRule="auto"/>
        <w:ind w:left="993"/>
        <w:jc w:val="both"/>
        <w:textAlignment w:val="auto"/>
        <w:rPr>
          <w:rFonts w:ascii="Roboto" w:hAnsi="Roboto" w:cs="Times New Roman"/>
        </w:rPr>
      </w:pPr>
      <w:r w:rsidRPr="00F002D0">
        <w:rPr>
          <w:rFonts w:ascii="Roboto" w:hAnsi="Roboto"/>
        </w:rPr>
        <w:t>Si es té, certificat del grau de discapacitat de la persona malalta.</w:t>
      </w:r>
    </w:p>
    <w:p w14:paraId="41CC6384" w14:textId="77777777" w:rsidR="00635EE4" w:rsidRPr="00F002D0" w:rsidRDefault="00635EE4" w:rsidP="00635EE4">
      <w:pPr>
        <w:spacing w:before="240" w:line="276" w:lineRule="auto"/>
        <w:jc w:val="both"/>
        <w:rPr>
          <w:rFonts w:ascii="Roboto" w:hAnsi="Roboto" w:cs="Times New Roman"/>
        </w:rPr>
      </w:pPr>
      <w:r w:rsidRPr="00F002D0">
        <w:rPr>
          <w:rFonts w:ascii="Roboto" w:hAnsi="Roboto"/>
        </w:rPr>
        <w:t>Així mateix, en els casos de malaltia de familiars diferents del cònjuge, la parella de fet o els fills i filles, haurà d’aportar-se la documentació següent:</w:t>
      </w:r>
    </w:p>
    <w:p w14:paraId="5912A2E8" w14:textId="77777777" w:rsidR="00635EE4" w:rsidRPr="00F002D0" w:rsidRDefault="00635EE4" w:rsidP="00E2748E">
      <w:pPr>
        <w:pStyle w:val="ListParagraph"/>
        <w:widowControl/>
        <w:numPr>
          <w:ilvl w:val="0"/>
          <w:numId w:val="16"/>
        </w:numPr>
        <w:suppressAutoHyphens w:val="0"/>
        <w:autoSpaceDN/>
        <w:spacing w:before="240" w:after="160" w:line="276" w:lineRule="auto"/>
        <w:ind w:left="993" w:hanging="425"/>
        <w:jc w:val="both"/>
        <w:textAlignment w:val="auto"/>
        <w:rPr>
          <w:rFonts w:ascii="Roboto" w:hAnsi="Roboto" w:cs="Times New Roman"/>
        </w:rPr>
      </w:pPr>
      <w:r w:rsidRPr="00F002D0">
        <w:rPr>
          <w:rFonts w:ascii="Roboto" w:hAnsi="Roboto"/>
        </w:rPr>
        <w:t>Una declaració responsable relativa a la necessitat d’atenció del familiar tal com s’assenyala en l’annex III.</w:t>
      </w:r>
    </w:p>
    <w:p w14:paraId="3B0083F6" w14:textId="77777777" w:rsidR="00635EE4" w:rsidRPr="00F002D0" w:rsidRDefault="00635EE4" w:rsidP="00E2748E">
      <w:pPr>
        <w:pStyle w:val="ListParagraph"/>
        <w:widowControl/>
        <w:numPr>
          <w:ilvl w:val="0"/>
          <w:numId w:val="16"/>
        </w:numPr>
        <w:suppressAutoHyphens w:val="0"/>
        <w:autoSpaceDN/>
        <w:spacing w:before="240" w:after="160" w:line="276" w:lineRule="auto"/>
        <w:ind w:left="993" w:hanging="425"/>
        <w:jc w:val="both"/>
        <w:textAlignment w:val="auto"/>
        <w:rPr>
          <w:rFonts w:ascii="Roboto" w:hAnsi="Roboto" w:cs="Times New Roman"/>
        </w:rPr>
      </w:pPr>
      <w:r w:rsidRPr="00F002D0">
        <w:rPr>
          <w:rFonts w:ascii="Roboto" w:hAnsi="Roboto"/>
        </w:rPr>
        <w:t>Informe dels servicis socials municipals o dels servicis mèdics que especifique que la persona sol·licitant de la comissió de servicis es fa càrrec de l’atenció del familiar.</w:t>
      </w:r>
    </w:p>
    <w:p w14:paraId="1DD33A81" w14:textId="77777777" w:rsidR="00635EE4" w:rsidRPr="00F002D0" w:rsidRDefault="00635EE4" w:rsidP="00635EE4">
      <w:pPr>
        <w:spacing w:before="240" w:line="276" w:lineRule="auto"/>
        <w:jc w:val="both"/>
        <w:rPr>
          <w:rFonts w:ascii="Roboto" w:hAnsi="Roboto" w:cs="Times New Roman"/>
        </w:rPr>
      </w:pPr>
      <w:r w:rsidRPr="00F002D0">
        <w:rPr>
          <w:rFonts w:ascii="Roboto" w:hAnsi="Roboto"/>
        </w:rPr>
        <w:t>També podran participar per este apartat els qui tinguen la condició de persona cuidadora en l’entorn familiar d’una persona en situació de dependència, designada pels òrgans de les comunitats autònomes competents per al reconeixement de la situació de dependència i del dret per a les prestacions del sistema com per a establir el programa individual d’atenció (PIA), d’acord amb els articles 27, 28 i 29 de la Llei 39/2006, de 14 de desembre, de promoció de l’autonomia personal i atenció a les persones en situació de dependència. En este cas haurà d’aportar-se resolució d’aprovació del PIA.</w:t>
      </w:r>
    </w:p>
    <w:p w14:paraId="4B781AF0" w14:textId="33F7C660" w:rsidR="00635EE4" w:rsidRPr="00F002D0" w:rsidRDefault="70C896E8" w:rsidP="60274B5B">
      <w:pPr>
        <w:tabs>
          <w:tab w:val="num" w:pos="720"/>
        </w:tabs>
        <w:spacing w:before="240" w:line="276" w:lineRule="auto"/>
        <w:jc w:val="both"/>
        <w:rPr>
          <w:rFonts w:ascii="Roboto" w:hAnsi="Roboto" w:cs="Times New Roman"/>
        </w:rPr>
      </w:pPr>
      <w:r w:rsidRPr="00F002D0">
        <w:rPr>
          <w:rFonts w:ascii="Roboto" w:hAnsi="Roboto"/>
        </w:rPr>
        <w:t>En el cas que un sol·licitant acredite simultàniament les circumstàncies de ser persona cuidadora i tindre un familiar amb malaltia greu o discapacitat, se li aplicarà la puntuació corresponent als dos criteris del barem de manera acumulativa, sempre que la persona que motive la causa siga diferent.</w:t>
      </w:r>
    </w:p>
    <w:p w14:paraId="59AE4C3E" w14:textId="67188A24" w:rsidR="00635EE4" w:rsidRPr="00F002D0" w:rsidRDefault="1861CCA2" w:rsidP="00635EE4">
      <w:pPr>
        <w:spacing w:before="240" w:line="276" w:lineRule="auto"/>
        <w:jc w:val="both"/>
        <w:rPr>
          <w:rFonts w:ascii="Roboto" w:hAnsi="Roboto" w:cs="Times New Roman"/>
        </w:rPr>
      </w:pPr>
      <w:r w:rsidRPr="00F002D0">
        <w:rPr>
          <w:rFonts w:ascii="Roboto" w:hAnsi="Roboto"/>
        </w:rPr>
        <w:t>8. Per ser família educadora de la Comunitat Valenciana i tindre en acolliment menors tutelats de la Generalitat nascuts amb posterioritat a l’1 de gener de 20</w:t>
      </w:r>
      <w:r w:rsidR="002606F5" w:rsidRPr="00F002D0">
        <w:rPr>
          <w:rFonts w:ascii="Roboto" w:hAnsi="Roboto"/>
        </w:rPr>
        <w:t>10</w:t>
      </w:r>
      <w:r w:rsidRPr="00F002D0">
        <w:rPr>
          <w:rFonts w:ascii="Roboto" w:hAnsi="Roboto"/>
        </w:rPr>
        <w:t>. Esta circumstància haurà d’acreditar-se mitjançant un certificat emés pel servici territorial de la Generalitat Valenciana competent en matèria de protecció de menors.</w:t>
      </w:r>
    </w:p>
    <w:p w14:paraId="0EAFC550" w14:textId="25924473" w:rsidR="00635EE4" w:rsidRPr="00F002D0" w:rsidRDefault="1861CCA2" w:rsidP="00635EE4">
      <w:pPr>
        <w:spacing w:before="240" w:line="276" w:lineRule="auto"/>
        <w:jc w:val="both"/>
        <w:rPr>
          <w:rFonts w:ascii="Roboto" w:hAnsi="Roboto" w:cs="Times New Roman"/>
        </w:rPr>
      </w:pPr>
      <w:r w:rsidRPr="00F002D0">
        <w:rPr>
          <w:rFonts w:ascii="Roboto" w:hAnsi="Roboto"/>
        </w:rPr>
        <w:t xml:space="preserve">9. Per conciliació de la vida laboral i familiar per a l’atenció de fills o filles </w:t>
      </w:r>
      <w:bookmarkStart w:id="11" w:name="_Hlk100229392"/>
      <w:r w:rsidRPr="00F002D0">
        <w:rPr>
          <w:rFonts w:ascii="Roboto" w:hAnsi="Roboto"/>
        </w:rPr>
        <w:t>nascuts amb posterioritat a l’1 de gener de 20</w:t>
      </w:r>
      <w:bookmarkEnd w:id="11"/>
      <w:r w:rsidR="002606F5" w:rsidRPr="00F002D0">
        <w:rPr>
          <w:rFonts w:ascii="Roboto" w:hAnsi="Roboto"/>
        </w:rPr>
        <w:t>10</w:t>
      </w:r>
      <w:r w:rsidRPr="00F002D0">
        <w:rPr>
          <w:rFonts w:ascii="Roboto" w:hAnsi="Roboto"/>
        </w:rPr>
        <w:t>. Les persones sol·licitants que al·leguen esta causa hauran d’aportar, juntament amb la sol·licitud, una fotocòpia del llibre de família o un certificat de Registre Civil, i, si és el cas, la sentència que acredite la situació de custòdia compartida.</w:t>
      </w:r>
    </w:p>
    <w:p w14:paraId="083138ED" w14:textId="571F4918" w:rsidR="00635EE4" w:rsidRPr="00F002D0" w:rsidRDefault="1861CCA2" w:rsidP="00635EE4">
      <w:pPr>
        <w:spacing w:before="240" w:line="276" w:lineRule="auto"/>
        <w:jc w:val="both"/>
        <w:rPr>
          <w:rFonts w:ascii="Roboto" w:hAnsi="Roboto" w:cs="Times New Roman"/>
        </w:rPr>
      </w:pPr>
      <w:r w:rsidRPr="00F002D0">
        <w:rPr>
          <w:rFonts w:ascii="Roboto" w:hAnsi="Roboto"/>
        </w:rPr>
        <w:t>Es considerarà la condició de la sol·licitant que estiga embarassada i que la data prevista de part siga anterior al 31 de gener de 202</w:t>
      </w:r>
      <w:r w:rsidR="00A93DD9" w:rsidRPr="00F002D0">
        <w:rPr>
          <w:rFonts w:ascii="Roboto" w:hAnsi="Roboto"/>
        </w:rPr>
        <w:t>7</w:t>
      </w:r>
      <w:r w:rsidRPr="00F002D0">
        <w:rPr>
          <w:rFonts w:ascii="Roboto" w:hAnsi="Roboto"/>
        </w:rPr>
        <w:t>. La documentació s’acreditarà amb el certificat mèdic de l’especialista.</w:t>
      </w:r>
    </w:p>
    <w:p w14:paraId="67B41D77" w14:textId="6144A365" w:rsidR="7C645A86" w:rsidRPr="00F002D0" w:rsidRDefault="7C645A86" w:rsidP="60274B5B">
      <w:pPr>
        <w:spacing w:before="240" w:line="276" w:lineRule="auto"/>
        <w:jc w:val="both"/>
        <w:rPr>
          <w:rFonts w:ascii="Roboto" w:hAnsi="Roboto" w:cs="Times New Roman"/>
        </w:rPr>
      </w:pPr>
      <w:r w:rsidRPr="00F002D0">
        <w:rPr>
          <w:rFonts w:ascii="Roboto" w:hAnsi="Roboto"/>
        </w:rPr>
        <w:t>Igualment, es considerarà la situació de trobar-se en procés d’adopció de persones menors d’edat, mitjançant procediment convocat per la Generalitat Valenciana. Esta circumstància haurà d’acreditar-se amb justificant de registre de tramitació i sol·licitud de la Direcció Territorial de Servicis Socials i Igualtat, de la Conselleria de Servicis Socials, Igualtat i Vivenda.</w:t>
      </w:r>
    </w:p>
    <w:p w14:paraId="63618BAD" w14:textId="77B703D2" w:rsidR="00635EE4" w:rsidRPr="00F002D0" w:rsidRDefault="1861CCA2" w:rsidP="00635EE4">
      <w:pPr>
        <w:spacing w:before="240" w:line="276" w:lineRule="auto"/>
        <w:jc w:val="both"/>
        <w:rPr>
          <w:rFonts w:ascii="Roboto" w:hAnsi="Roboto" w:cs="Times New Roman"/>
        </w:rPr>
      </w:pPr>
      <w:r w:rsidRPr="00F002D0">
        <w:rPr>
          <w:rFonts w:ascii="Roboto" w:hAnsi="Roboto"/>
        </w:rPr>
        <w:t xml:space="preserve">Es tindrà en compte </w:t>
      </w:r>
      <w:r w:rsidR="00CE090F" w:rsidRPr="00F002D0">
        <w:rPr>
          <w:rFonts w:ascii="Roboto" w:hAnsi="Roboto"/>
        </w:rPr>
        <w:t>a fi</w:t>
      </w:r>
      <w:r w:rsidRPr="00F002D0">
        <w:rPr>
          <w:rFonts w:ascii="Roboto" w:hAnsi="Roboto"/>
        </w:rPr>
        <w:t xml:space="preserve"> de barem que siga família nombrosa i/o família monoparental, segons el Decret 19/2018, de 9 de març, així com les situacions de custòdia compartida, el nombre de fills i filles i les seues edats.</w:t>
      </w:r>
    </w:p>
    <w:p w14:paraId="5A057B47" w14:textId="383E95AD" w:rsidR="00CA7F4A" w:rsidRPr="00F002D0" w:rsidRDefault="3D1E5880" w:rsidP="60274B5B">
      <w:pPr>
        <w:spacing w:before="240" w:line="276" w:lineRule="auto"/>
        <w:jc w:val="both"/>
        <w:rPr>
          <w:rFonts w:ascii="Roboto" w:hAnsi="Roboto"/>
        </w:rPr>
      </w:pPr>
      <w:r w:rsidRPr="00F002D0">
        <w:rPr>
          <w:rFonts w:ascii="Roboto" w:hAnsi="Roboto"/>
        </w:rPr>
        <w:t xml:space="preserve">10. Per ser persona afectada per la depressió aïllada en nivells alts (DANA). Les persones sol·licitants que al·leguen esta causa hauran d’adjuntar certificat d’empadronament o padró històric que acredite que estaven inscrites a data 29 d’octubre de 2024 en el padró d’habitants d’alguna de les localitats </w:t>
      </w:r>
      <w:r w:rsidR="003F71C3" w:rsidRPr="00F002D0">
        <w:rPr>
          <w:rFonts w:ascii="Roboto" w:hAnsi="Roboto"/>
        </w:rPr>
        <w:t xml:space="preserve">més </w:t>
      </w:r>
      <w:r w:rsidRPr="00F002D0">
        <w:rPr>
          <w:rFonts w:ascii="Roboto" w:hAnsi="Roboto"/>
        </w:rPr>
        <w:t xml:space="preserve">afectades per la DANA, segons </w:t>
      </w:r>
      <w:r w:rsidR="003F71C3" w:rsidRPr="00F002D0">
        <w:rPr>
          <w:rFonts w:ascii="Roboto" w:hAnsi="Roboto"/>
        </w:rPr>
        <w:t xml:space="preserve">la relació de municipis que figura en l’annex ... d’esta convocatòria. </w:t>
      </w:r>
    </w:p>
    <w:p w14:paraId="3DBE35F2" w14:textId="77C3F078" w:rsidR="00CA7F4A" w:rsidRPr="00F002D0" w:rsidRDefault="14F68C14" w:rsidP="60274B5B">
      <w:pPr>
        <w:spacing w:before="240" w:line="276" w:lineRule="auto"/>
        <w:jc w:val="both"/>
        <w:rPr>
          <w:rFonts w:ascii="Roboto" w:hAnsi="Roboto"/>
          <w:i/>
          <w:iCs/>
        </w:rPr>
      </w:pPr>
      <w:bookmarkStart w:id="12" w:name="_Hlk165035377"/>
      <w:r w:rsidRPr="00F002D0">
        <w:rPr>
          <w:rFonts w:ascii="Roboto" w:hAnsi="Roboto"/>
          <w:i/>
          <w:iCs/>
        </w:rPr>
        <w:t xml:space="preserve">Sèptima. Comissió de servicis per interés professional </w:t>
      </w:r>
    </w:p>
    <w:p w14:paraId="7115FB98" w14:textId="374C2E43" w:rsidR="009B5961" w:rsidRPr="00F002D0" w:rsidRDefault="1861CCA2" w:rsidP="009B5961">
      <w:pPr>
        <w:spacing w:before="240" w:line="276" w:lineRule="auto"/>
        <w:jc w:val="both"/>
        <w:rPr>
          <w:rFonts w:ascii="Roboto" w:hAnsi="Roboto" w:cs="Times New Roman"/>
          <w:strike/>
        </w:rPr>
      </w:pPr>
      <w:r w:rsidRPr="00F002D0">
        <w:rPr>
          <w:rFonts w:ascii="Roboto" w:hAnsi="Roboto"/>
        </w:rPr>
        <w:t>El personal funcionari de carrera amb destinació en la Comunitat Valenciana a data 1 de setembre de 202</w:t>
      </w:r>
      <w:r w:rsidR="00AE0F8A" w:rsidRPr="00F002D0">
        <w:rPr>
          <w:rFonts w:ascii="Roboto" w:hAnsi="Roboto"/>
        </w:rPr>
        <w:t>6</w:t>
      </w:r>
      <w:r w:rsidRPr="00F002D0">
        <w:rPr>
          <w:rFonts w:ascii="Roboto" w:hAnsi="Roboto"/>
        </w:rPr>
        <w:t xml:space="preserve"> que desitge accedir en comissió de servicis a un altre centre docent</w:t>
      </w:r>
      <w:bookmarkStart w:id="13" w:name="_Hlk165035841"/>
      <w:bookmarkEnd w:id="12"/>
      <w:r w:rsidRPr="00F002D0">
        <w:rPr>
          <w:rFonts w:ascii="Roboto" w:hAnsi="Roboto"/>
        </w:rPr>
        <w:t>, i que no es trobe en cap de les causes medicosocials podrà sol·licitar esta comissió</w:t>
      </w:r>
      <w:r w:rsidRPr="00F002D0">
        <w:t xml:space="preserve"> </w:t>
      </w:r>
      <w:r w:rsidRPr="00F002D0">
        <w:rPr>
          <w:rFonts w:ascii="Roboto" w:hAnsi="Roboto"/>
        </w:rPr>
        <w:t>dins d’este procediment.</w:t>
      </w:r>
      <w:bookmarkEnd w:id="13"/>
    </w:p>
    <w:p w14:paraId="3E2D72C1" w14:textId="46A77EB7" w:rsidR="009B5961" w:rsidRPr="00F002D0" w:rsidRDefault="19DCC810" w:rsidP="009B5961">
      <w:pPr>
        <w:spacing w:before="240" w:line="276" w:lineRule="auto"/>
        <w:jc w:val="both"/>
        <w:rPr>
          <w:rFonts w:ascii="Roboto" w:hAnsi="Roboto"/>
        </w:rPr>
      </w:pPr>
      <w:r w:rsidRPr="00F002D0">
        <w:rPr>
          <w:rFonts w:ascii="Roboto" w:hAnsi="Roboto"/>
        </w:rPr>
        <w:t xml:space="preserve">Esta adjudicació es </w:t>
      </w:r>
      <w:r w:rsidR="00CE090F" w:rsidRPr="00F002D0">
        <w:rPr>
          <w:rFonts w:ascii="Roboto" w:hAnsi="Roboto"/>
        </w:rPr>
        <w:t>farà</w:t>
      </w:r>
      <w:r w:rsidRPr="00F002D0">
        <w:rPr>
          <w:rFonts w:ascii="Roboto" w:hAnsi="Roboto"/>
        </w:rPr>
        <w:t xml:space="preserve"> segons la puntuació obtinguda per cada sol·licitant en el barem de puntuacions establit </w:t>
      </w:r>
      <w:r w:rsidRPr="00F002D0">
        <w:rPr>
          <w:rFonts w:ascii="Roboto" w:hAnsi="Roboto"/>
          <w:color w:val="000000" w:themeColor="text1"/>
        </w:rPr>
        <w:t>en l’annex V</w:t>
      </w:r>
      <w:r w:rsidRPr="00F002D0">
        <w:rPr>
          <w:rFonts w:ascii="Roboto" w:hAnsi="Roboto"/>
        </w:rPr>
        <w:t>. Els participants seran ordenats de major a menor puntuació</w:t>
      </w:r>
      <w:r w:rsidR="4B1D792D" w:rsidRPr="00F002D0">
        <w:rPr>
          <w:rFonts w:ascii="Roboto" w:hAnsi="Roboto"/>
        </w:rPr>
        <w:t xml:space="preserve"> i</w:t>
      </w:r>
      <w:r w:rsidRPr="00F002D0">
        <w:rPr>
          <w:rFonts w:ascii="Roboto" w:hAnsi="Roboto"/>
        </w:rPr>
        <w:t xml:space="preserve"> s’adjudicaran les comissions de servicis en eixe orde fins a esgotar les places disponibles o les sol·licituds presentades.</w:t>
      </w:r>
    </w:p>
    <w:p w14:paraId="75F459E0" w14:textId="772F4D07" w:rsidR="00232D93" w:rsidRPr="00F002D0" w:rsidRDefault="7A080990" w:rsidP="111B3B82">
      <w:pPr>
        <w:spacing w:before="240" w:line="276" w:lineRule="auto"/>
        <w:jc w:val="both"/>
        <w:rPr>
          <w:rFonts w:ascii="Roboto" w:hAnsi="Roboto"/>
        </w:rPr>
      </w:pPr>
      <w:r w:rsidRPr="00F002D0">
        <w:rPr>
          <w:rFonts w:ascii="Roboto" w:hAnsi="Roboto"/>
        </w:rPr>
        <w:t xml:space="preserve">Als participants que sol·liciten comissions de servicis per interés professional se’ls assignarà, d’ofici, la puntuació del barem segons les dades registrades en l’Administració. </w:t>
      </w:r>
    </w:p>
    <w:p w14:paraId="27B14E08" w14:textId="6ABEA50A" w:rsidR="00232D93" w:rsidRPr="00F002D0" w:rsidRDefault="7A080990" w:rsidP="009B5961">
      <w:pPr>
        <w:spacing w:before="240" w:line="276" w:lineRule="auto"/>
        <w:jc w:val="both"/>
        <w:rPr>
          <w:rFonts w:ascii="Roboto" w:hAnsi="Roboto"/>
        </w:rPr>
      </w:pPr>
      <w:r w:rsidRPr="00F002D0">
        <w:rPr>
          <w:rFonts w:ascii="Roboto" w:hAnsi="Roboto"/>
        </w:rPr>
        <w:t>E</w:t>
      </w:r>
      <w:r w:rsidR="4C70A57D" w:rsidRPr="00F002D0">
        <w:rPr>
          <w:rFonts w:ascii="Roboto" w:hAnsi="Roboto"/>
        </w:rPr>
        <w:t>s baremaran els criteris següents:</w:t>
      </w:r>
    </w:p>
    <w:p w14:paraId="0550D8BD" w14:textId="739BAD25" w:rsidR="00B7546D" w:rsidRPr="00F002D0" w:rsidRDefault="00B7546D" w:rsidP="00997935">
      <w:pPr>
        <w:pStyle w:val="ListParagraph"/>
        <w:numPr>
          <w:ilvl w:val="0"/>
          <w:numId w:val="28"/>
        </w:numPr>
        <w:spacing w:before="240" w:line="276" w:lineRule="auto"/>
        <w:jc w:val="both"/>
        <w:rPr>
          <w:rFonts w:ascii="Roboto" w:hAnsi="Roboto" w:cs="Times New Roman"/>
        </w:rPr>
      </w:pPr>
      <w:r w:rsidRPr="00F002D0">
        <w:rPr>
          <w:rFonts w:ascii="Roboto" w:hAnsi="Roboto"/>
        </w:rPr>
        <w:t>Antiguitat en la funció pública docent</w:t>
      </w:r>
    </w:p>
    <w:p w14:paraId="5C769278" w14:textId="1BD30C98" w:rsidR="00A07987" w:rsidRPr="00F002D0" w:rsidRDefault="00A07987" w:rsidP="00997935">
      <w:pPr>
        <w:pStyle w:val="ListParagraph"/>
        <w:numPr>
          <w:ilvl w:val="0"/>
          <w:numId w:val="28"/>
        </w:numPr>
        <w:spacing w:before="240" w:line="276" w:lineRule="auto"/>
        <w:jc w:val="both"/>
        <w:rPr>
          <w:rFonts w:ascii="Roboto" w:hAnsi="Roboto" w:cs="Times New Roman"/>
        </w:rPr>
      </w:pPr>
      <w:r w:rsidRPr="00F002D0">
        <w:rPr>
          <w:rFonts w:ascii="Roboto" w:hAnsi="Roboto"/>
        </w:rPr>
        <w:t>Acompliment de càrrecs directius</w:t>
      </w:r>
    </w:p>
    <w:p w14:paraId="6344DBA8" w14:textId="77777777" w:rsidR="00D47178" w:rsidRPr="00F002D0" w:rsidRDefault="00D47178" w:rsidP="00997935">
      <w:pPr>
        <w:pStyle w:val="ListParagraph"/>
        <w:numPr>
          <w:ilvl w:val="0"/>
          <w:numId w:val="28"/>
        </w:numPr>
        <w:spacing w:before="240" w:line="276" w:lineRule="auto"/>
        <w:jc w:val="both"/>
        <w:rPr>
          <w:rFonts w:ascii="Roboto" w:hAnsi="Roboto" w:cs="Times New Roman"/>
        </w:rPr>
      </w:pPr>
      <w:r w:rsidRPr="00F002D0">
        <w:rPr>
          <w:rFonts w:ascii="Roboto" w:hAnsi="Roboto"/>
        </w:rPr>
        <w:t xml:space="preserve">Titulacions oficials de coneixement d’una llengua estrangera </w:t>
      </w:r>
    </w:p>
    <w:p w14:paraId="1237AC7B" w14:textId="727D6B65" w:rsidR="0084236C" w:rsidRPr="00F002D0" w:rsidRDefault="00D47178" w:rsidP="00997935">
      <w:pPr>
        <w:pStyle w:val="ListParagraph"/>
        <w:numPr>
          <w:ilvl w:val="0"/>
          <w:numId w:val="28"/>
        </w:numPr>
        <w:spacing w:before="240" w:line="276" w:lineRule="auto"/>
        <w:jc w:val="both"/>
        <w:rPr>
          <w:rFonts w:ascii="Roboto" w:hAnsi="Roboto" w:cs="Times New Roman"/>
        </w:rPr>
      </w:pPr>
      <w:r w:rsidRPr="00F002D0">
        <w:rPr>
          <w:rFonts w:ascii="Roboto" w:hAnsi="Roboto"/>
        </w:rPr>
        <w:t>Coneixement del valencià</w:t>
      </w:r>
    </w:p>
    <w:p w14:paraId="09098775" w14:textId="5FD5C2F9" w:rsidR="00463FE1" w:rsidRPr="00F002D0" w:rsidRDefault="00FB1109" w:rsidP="55886D93">
      <w:pPr>
        <w:pStyle w:val="ListParagraph"/>
        <w:numPr>
          <w:ilvl w:val="0"/>
          <w:numId w:val="28"/>
        </w:numPr>
        <w:spacing w:before="240" w:line="276" w:lineRule="auto"/>
        <w:jc w:val="both"/>
        <w:rPr>
          <w:rFonts w:ascii="Roboto" w:hAnsi="Roboto"/>
        </w:rPr>
      </w:pPr>
      <w:r w:rsidRPr="00F002D0">
        <w:rPr>
          <w:rFonts w:ascii="Roboto" w:hAnsi="Roboto"/>
        </w:rPr>
        <w:t xml:space="preserve">Hores de formació permanent registrades en el compte de formació del personal docent en els últims </w:t>
      </w:r>
      <w:r w:rsidR="04A43A2A" w:rsidRPr="00F002D0">
        <w:rPr>
          <w:rFonts w:ascii="Roboto" w:hAnsi="Roboto"/>
        </w:rPr>
        <w:t>sis</w:t>
      </w:r>
      <w:r w:rsidRPr="00F002D0">
        <w:rPr>
          <w:rFonts w:ascii="Roboto" w:hAnsi="Roboto"/>
        </w:rPr>
        <w:t xml:space="preserve"> cursos</w:t>
      </w:r>
    </w:p>
    <w:p w14:paraId="3AC6B641" w14:textId="58975C96" w:rsidR="003343D2" w:rsidRPr="00F002D0" w:rsidRDefault="74D60411" w:rsidP="111B3B82">
      <w:pPr>
        <w:spacing w:before="240" w:line="276" w:lineRule="auto"/>
        <w:jc w:val="both"/>
        <w:rPr>
          <w:rFonts w:ascii="Roboto" w:hAnsi="Roboto"/>
        </w:rPr>
      </w:pPr>
      <w:bookmarkStart w:id="14" w:name="_Toc164859992"/>
      <w:bookmarkStart w:id="15" w:name="_Toc195524729"/>
      <w:bookmarkEnd w:id="6"/>
      <w:r w:rsidRPr="00F002D0">
        <w:rPr>
          <w:rFonts w:ascii="Roboto" w:hAnsi="Roboto"/>
        </w:rPr>
        <w:t>Octava. Comissió avaluadora i comissió tècnica</w:t>
      </w:r>
      <w:bookmarkEnd w:id="14"/>
      <w:bookmarkEnd w:id="15"/>
    </w:p>
    <w:p w14:paraId="744AA471" w14:textId="77777777" w:rsidR="003343D2" w:rsidRPr="00F002D0" w:rsidRDefault="003343D2" w:rsidP="003343D2">
      <w:pPr>
        <w:spacing w:before="240" w:line="276" w:lineRule="auto"/>
        <w:jc w:val="both"/>
        <w:rPr>
          <w:rFonts w:ascii="Roboto" w:hAnsi="Roboto" w:cs="Times New Roman"/>
        </w:rPr>
      </w:pPr>
      <w:r w:rsidRPr="00F002D0">
        <w:rPr>
          <w:rFonts w:ascii="Roboto" w:hAnsi="Roboto"/>
        </w:rPr>
        <w:t>Per a l’avaluació de les causes al·legades i la documentació aportada per les persones participants, la Direcció General de Personal Docent designarà una o diverses comissions de valoració segons el nombre de participants.</w:t>
      </w:r>
    </w:p>
    <w:p w14:paraId="6E93722B" w14:textId="7021E764" w:rsidR="003343D2" w:rsidRPr="00F002D0" w:rsidRDefault="63763514" w:rsidP="5703AE49">
      <w:pPr>
        <w:spacing w:before="240" w:line="276" w:lineRule="auto"/>
        <w:jc w:val="both"/>
        <w:rPr>
          <w:rFonts w:ascii="Roboto" w:hAnsi="Roboto" w:cs="Times New Roman"/>
        </w:rPr>
      </w:pPr>
      <w:r w:rsidRPr="00F002D0">
        <w:rPr>
          <w:rFonts w:ascii="Roboto" w:hAnsi="Roboto"/>
        </w:rPr>
        <w:t>Estes comissions de valoració, que seran nomenades per la Direcció General de Personal Docent, estaran integrades per un president o una presidenta i per quatre o més vocals, personal funcionari en actiu, actuant com a secretari o secretària la persona vocal de menor edat.</w:t>
      </w:r>
    </w:p>
    <w:p w14:paraId="298FC3D9" w14:textId="0A710EC4" w:rsidR="003343D2" w:rsidRPr="00F002D0" w:rsidRDefault="63763514" w:rsidP="5703AE49">
      <w:pPr>
        <w:spacing w:before="240" w:line="276" w:lineRule="auto"/>
        <w:jc w:val="both"/>
        <w:rPr>
          <w:rFonts w:ascii="Roboto" w:hAnsi="Roboto" w:cs="Times New Roman"/>
        </w:rPr>
      </w:pPr>
      <w:r w:rsidRPr="00F002D0">
        <w:rPr>
          <w:rFonts w:ascii="Roboto" w:hAnsi="Roboto"/>
        </w:rPr>
        <w:t>La composició d’estes comissions es publicarà en la pàgina web de la Conselleria d’Educació, Cultura</w:t>
      </w:r>
      <w:r w:rsidR="00F33215">
        <w:rPr>
          <w:rFonts w:ascii="Roboto" w:hAnsi="Roboto"/>
        </w:rPr>
        <w:t xml:space="preserve"> i</w:t>
      </w:r>
      <w:r w:rsidRPr="00F002D0">
        <w:rPr>
          <w:rFonts w:ascii="Roboto" w:hAnsi="Roboto"/>
        </w:rPr>
        <w:t xml:space="preserve"> Universitats </w:t>
      </w:r>
      <w:hyperlink r:id="rId14">
        <w:r w:rsidRPr="00F002D0">
          <w:rPr>
            <w:rStyle w:val="Hyperlink"/>
            <w:rFonts w:ascii="Roboto" w:hAnsi="Roboto"/>
            <w:color w:val="auto"/>
          </w:rPr>
          <w:t>https://ceice.gva.es/va/</w:t>
        </w:r>
      </w:hyperlink>
      <w:r w:rsidRPr="00F002D0">
        <w:rPr>
          <w:rFonts w:ascii="Roboto" w:hAnsi="Roboto"/>
        </w:rPr>
        <w:t xml:space="preserve"> i les persones membres estaran subjectes a les causes d’abstenció i/o recusació establides en els articles 23 i 24, de la Llei 40/2015, d’1 d’octubre, de règim jurídic del sector públic.</w:t>
      </w:r>
    </w:p>
    <w:p w14:paraId="0B5928C9" w14:textId="77777777" w:rsidR="003343D2" w:rsidRPr="00F002D0" w:rsidRDefault="003343D2" w:rsidP="003343D2">
      <w:pPr>
        <w:spacing w:before="240" w:line="276" w:lineRule="auto"/>
        <w:jc w:val="both"/>
        <w:rPr>
          <w:rFonts w:ascii="Roboto" w:hAnsi="Roboto" w:cs="Times New Roman"/>
        </w:rPr>
      </w:pPr>
      <w:r w:rsidRPr="00F002D0">
        <w:rPr>
          <w:rFonts w:ascii="Roboto" w:hAnsi="Roboto"/>
        </w:rPr>
        <w:t>D’altra banda, i amb la finalitat de resoldre els possibles dubtes i fixar criteris per a la valoració per part de les comissions de valoració, es constituirà una comissió tècnica, la qual estarà formada per les persones següents:</w:t>
      </w:r>
    </w:p>
    <w:p w14:paraId="767E6F66" w14:textId="0C0D71EB" w:rsidR="003343D2" w:rsidRPr="00F002D0" w:rsidRDefault="63763514" w:rsidP="007C5871">
      <w:pPr>
        <w:spacing w:before="240" w:line="276" w:lineRule="auto"/>
        <w:ind w:left="567"/>
        <w:jc w:val="both"/>
        <w:rPr>
          <w:rFonts w:ascii="Roboto" w:hAnsi="Roboto" w:cs="Times New Roman"/>
        </w:rPr>
      </w:pPr>
      <w:r w:rsidRPr="00F002D0">
        <w:rPr>
          <w:rFonts w:ascii="Roboto" w:hAnsi="Roboto"/>
        </w:rPr>
        <w:t>a) Un subdirector o subdirectora general de la Direcció General de Personal Docent, per designació del director general de Personal Docent, que actuarà com a president/a.</w:t>
      </w:r>
    </w:p>
    <w:p w14:paraId="6B8487B9" w14:textId="6B8E6B97" w:rsidR="003343D2" w:rsidRPr="00F002D0" w:rsidRDefault="63763514" w:rsidP="007C5871">
      <w:pPr>
        <w:spacing w:before="240" w:line="276" w:lineRule="auto"/>
        <w:ind w:left="567"/>
        <w:jc w:val="both"/>
        <w:rPr>
          <w:rFonts w:ascii="Roboto" w:hAnsi="Roboto" w:cs="Times New Roman"/>
        </w:rPr>
      </w:pPr>
      <w:r w:rsidRPr="00F002D0">
        <w:rPr>
          <w:rFonts w:ascii="Roboto" w:hAnsi="Roboto"/>
        </w:rPr>
        <w:t xml:space="preserve">b) </w:t>
      </w:r>
      <w:r w:rsidR="54476CF2" w:rsidRPr="00F002D0">
        <w:rPr>
          <w:rFonts w:ascii="Roboto" w:hAnsi="Roboto"/>
        </w:rPr>
        <w:t>Un cap</w:t>
      </w:r>
      <w:r w:rsidRPr="00F002D0">
        <w:rPr>
          <w:rFonts w:ascii="Roboto" w:hAnsi="Roboto"/>
        </w:rPr>
        <w:t xml:space="preserve"> de servici de la Direcció General de Personal Docent, que designarà el director general de Personal Docent.</w:t>
      </w:r>
    </w:p>
    <w:p w14:paraId="5657C528" w14:textId="75C03356" w:rsidR="003343D2" w:rsidRPr="00F002D0" w:rsidRDefault="10E3A3CD" w:rsidP="007C5871">
      <w:pPr>
        <w:spacing w:before="240" w:line="276" w:lineRule="auto"/>
        <w:ind w:left="567"/>
        <w:jc w:val="both"/>
        <w:rPr>
          <w:rFonts w:ascii="Roboto" w:hAnsi="Roboto" w:cs="Times New Roman"/>
        </w:rPr>
      </w:pPr>
      <w:r w:rsidRPr="00F002D0">
        <w:rPr>
          <w:rFonts w:ascii="Roboto" w:hAnsi="Roboto"/>
        </w:rPr>
        <w:t xml:space="preserve">c) </w:t>
      </w:r>
      <w:r w:rsidR="0C988EAA" w:rsidRPr="00F002D0">
        <w:rPr>
          <w:rFonts w:ascii="Roboto" w:hAnsi="Roboto"/>
        </w:rPr>
        <w:t>Un</w:t>
      </w:r>
      <w:r w:rsidRPr="00F002D0">
        <w:rPr>
          <w:rFonts w:ascii="Roboto" w:hAnsi="Roboto"/>
        </w:rPr>
        <w:t xml:space="preserve"> membre de la Inspecció d’Educació</w:t>
      </w:r>
      <w:r w:rsidR="7F70F3A3" w:rsidRPr="00F002D0">
        <w:rPr>
          <w:rFonts w:ascii="Roboto" w:hAnsi="Roboto"/>
        </w:rPr>
        <w:t xml:space="preserve"> </w:t>
      </w:r>
      <w:r w:rsidRPr="00F002D0">
        <w:rPr>
          <w:rFonts w:ascii="Roboto" w:hAnsi="Roboto"/>
        </w:rPr>
        <w:t>designat per la Inspecció General d’Educació.</w:t>
      </w:r>
    </w:p>
    <w:p w14:paraId="0033809A" w14:textId="2B4BC00B" w:rsidR="003343D2" w:rsidRPr="00F002D0" w:rsidRDefault="10E3A3CD" w:rsidP="4C4C3F1E">
      <w:pPr>
        <w:spacing w:before="240" w:line="276" w:lineRule="auto"/>
        <w:ind w:left="567"/>
        <w:jc w:val="both"/>
        <w:rPr>
          <w:rFonts w:ascii="Roboto" w:hAnsi="Roboto" w:cs="Times New Roman"/>
        </w:rPr>
      </w:pPr>
      <w:r w:rsidRPr="00F002D0">
        <w:rPr>
          <w:rFonts w:ascii="Roboto" w:hAnsi="Roboto"/>
        </w:rPr>
        <w:t xml:space="preserve">d) </w:t>
      </w:r>
      <w:r w:rsidR="3CCB4AE8" w:rsidRPr="00F002D0">
        <w:rPr>
          <w:rFonts w:ascii="Roboto" w:hAnsi="Roboto"/>
        </w:rPr>
        <w:t>Un metge</w:t>
      </w:r>
      <w:r w:rsidRPr="00F002D0">
        <w:rPr>
          <w:rFonts w:ascii="Roboto" w:hAnsi="Roboto"/>
        </w:rPr>
        <w:t xml:space="preserve"> de la funció pública designat per la Direcció General de Personal Docent.</w:t>
      </w:r>
    </w:p>
    <w:p w14:paraId="52D94B17" w14:textId="76611ED4" w:rsidR="003343D2" w:rsidRPr="00F002D0" w:rsidRDefault="10E3A3CD" w:rsidP="007C5871">
      <w:pPr>
        <w:spacing w:before="240" w:line="276" w:lineRule="auto"/>
        <w:ind w:left="567"/>
        <w:jc w:val="both"/>
        <w:rPr>
          <w:rFonts w:ascii="Roboto" w:hAnsi="Roboto" w:cs="Times New Roman"/>
        </w:rPr>
      </w:pPr>
      <w:r w:rsidRPr="00F002D0">
        <w:rPr>
          <w:rFonts w:ascii="Roboto" w:hAnsi="Roboto"/>
        </w:rPr>
        <w:t>e) Una persona entre el personal tècnic relacionat amb la gestió de les comissions de servicis, designada per la Direcció General de Personal Docent, que actuarà com a secretari o secretària amb veu i vot, i tres persones entre el personal tècnic, adscrites a les diferents direccions territorials d’educació, designades pels respectius directors o directores territorials d’educació.</w:t>
      </w:r>
    </w:p>
    <w:p w14:paraId="7522A591" w14:textId="1557ECF6" w:rsidR="003343D2" w:rsidRPr="00F002D0" w:rsidRDefault="003343D2" w:rsidP="003343D2">
      <w:pPr>
        <w:spacing w:before="240" w:line="276" w:lineRule="auto"/>
        <w:jc w:val="both"/>
        <w:rPr>
          <w:rFonts w:ascii="Roboto" w:hAnsi="Roboto" w:cs="Times New Roman"/>
        </w:rPr>
      </w:pPr>
      <w:r w:rsidRPr="00F002D0">
        <w:rPr>
          <w:rFonts w:ascii="Roboto" w:hAnsi="Roboto"/>
        </w:rPr>
        <w:t>A les reunions d’esta comissió tècnica, amb convocatòria prèvia, podr</w:t>
      </w:r>
      <w:r w:rsidR="7F52B61D" w:rsidRPr="00F002D0">
        <w:rPr>
          <w:rFonts w:ascii="Roboto" w:hAnsi="Roboto"/>
        </w:rPr>
        <w:t>à</w:t>
      </w:r>
      <w:r w:rsidRPr="00F002D0">
        <w:rPr>
          <w:rFonts w:ascii="Roboto" w:hAnsi="Roboto"/>
        </w:rPr>
        <w:t xml:space="preserve"> assistir </w:t>
      </w:r>
      <w:r w:rsidR="696826A4" w:rsidRPr="00F002D0">
        <w:rPr>
          <w:rFonts w:ascii="Roboto" w:hAnsi="Roboto"/>
        </w:rPr>
        <w:t>una</w:t>
      </w:r>
      <w:r w:rsidRPr="00F002D0">
        <w:rPr>
          <w:rFonts w:ascii="Roboto" w:hAnsi="Roboto"/>
        </w:rPr>
        <w:t xml:space="preserve"> person</w:t>
      </w:r>
      <w:r w:rsidR="7AC4ADE1" w:rsidRPr="00F002D0">
        <w:rPr>
          <w:rFonts w:ascii="Roboto" w:hAnsi="Roboto"/>
        </w:rPr>
        <w:t>a</w:t>
      </w:r>
      <w:r w:rsidRPr="00F002D0">
        <w:rPr>
          <w:rFonts w:ascii="Roboto" w:hAnsi="Roboto"/>
        </w:rPr>
        <w:t xml:space="preserve"> representant de cada un dels sindicats presents en la Mesa Sectorial d’Educació, amb veu, però sense vot.</w:t>
      </w:r>
    </w:p>
    <w:p w14:paraId="40A3A491" w14:textId="77777777" w:rsidR="00BF12C9" w:rsidRPr="00F002D0" w:rsidRDefault="003343D2" w:rsidP="00BF12C9">
      <w:pPr>
        <w:spacing w:before="240" w:line="276" w:lineRule="auto"/>
        <w:jc w:val="both"/>
        <w:rPr>
          <w:rFonts w:ascii="Roboto" w:hAnsi="Roboto"/>
        </w:rPr>
      </w:pPr>
      <w:r w:rsidRPr="00F002D0">
        <w:rPr>
          <w:rFonts w:ascii="Roboto" w:hAnsi="Roboto"/>
        </w:rPr>
        <w:t>Per cada persona membre de la comissió, se’n nomenarà una altra de suplent.</w:t>
      </w:r>
      <w:bookmarkStart w:id="16" w:name="_Toc164859993"/>
      <w:bookmarkStart w:id="17" w:name="_Toc195524730"/>
    </w:p>
    <w:p w14:paraId="45FF41F7" w14:textId="7A4B9518" w:rsidR="003343D2" w:rsidRPr="00F002D0" w:rsidRDefault="74D60411" w:rsidP="00BF12C9">
      <w:pPr>
        <w:spacing w:before="240" w:line="276" w:lineRule="auto"/>
        <w:jc w:val="both"/>
        <w:rPr>
          <w:rFonts w:ascii="Roboto" w:hAnsi="Roboto" w:cs="Times New Roman"/>
        </w:rPr>
      </w:pPr>
      <w:r w:rsidRPr="00F002D0">
        <w:rPr>
          <w:rFonts w:ascii="Roboto" w:hAnsi="Roboto"/>
        </w:rPr>
        <w:t>Novena. Determinació de llocs</w:t>
      </w:r>
      <w:bookmarkEnd w:id="16"/>
      <w:bookmarkEnd w:id="17"/>
    </w:p>
    <w:p w14:paraId="6C9275B2" w14:textId="77777777" w:rsidR="003343D2" w:rsidRPr="00F002D0" w:rsidRDefault="003343D2" w:rsidP="5703AE49">
      <w:pPr>
        <w:spacing w:before="240" w:line="276" w:lineRule="auto"/>
        <w:jc w:val="both"/>
        <w:rPr>
          <w:rFonts w:ascii="Roboto" w:hAnsi="Roboto"/>
        </w:rPr>
      </w:pPr>
      <w:r w:rsidRPr="00F002D0">
        <w:rPr>
          <w:rFonts w:ascii="Roboto" w:hAnsi="Roboto"/>
        </w:rPr>
        <w:t>S’oferiran per a este procediment els llocs vacants, així com els que resulten del present procediment, la cobertura dels quals es considere necessària d’acord amb la planificació educativa existent en el moment de l’adjudicació.</w:t>
      </w:r>
    </w:p>
    <w:p w14:paraId="71471105" w14:textId="77777777" w:rsidR="003C5200" w:rsidRDefault="003C5200" w:rsidP="003343D2">
      <w:pPr>
        <w:pStyle w:val="Heading1"/>
        <w:spacing w:before="240" w:line="276" w:lineRule="auto"/>
        <w:rPr>
          <w:rFonts w:ascii="Roboto" w:hAnsi="Roboto"/>
        </w:rPr>
      </w:pPr>
      <w:bookmarkStart w:id="18" w:name="_Toc164859994"/>
      <w:bookmarkStart w:id="19" w:name="_Toc195524731"/>
    </w:p>
    <w:p w14:paraId="49BA2D1E" w14:textId="1D0B9745" w:rsidR="003343D2" w:rsidRPr="00F002D0" w:rsidRDefault="74D60411" w:rsidP="003343D2">
      <w:pPr>
        <w:pStyle w:val="Heading1"/>
        <w:spacing w:before="240" w:line="276" w:lineRule="auto"/>
        <w:rPr>
          <w:rFonts w:ascii="Roboto" w:hAnsi="Roboto"/>
        </w:rPr>
      </w:pPr>
      <w:r w:rsidRPr="00F002D0">
        <w:rPr>
          <w:rFonts w:ascii="Roboto" w:hAnsi="Roboto"/>
        </w:rPr>
        <w:t>Dècima. Sol·licitud telemàtica de destinacions</w:t>
      </w:r>
      <w:bookmarkEnd w:id="18"/>
      <w:bookmarkEnd w:id="19"/>
    </w:p>
    <w:p w14:paraId="0661B0B1" w14:textId="5916E00C" w:rsidR="003343D2" w:rsidRPr="00F002D0" w:rsidRDefault="63763514" w:rsidP="003343D2">
      <w:pPr>
        <w:spacing w:before="240" w:line="276" w:lineRule="auto"/>
        <w:jc w:val="both"/>
        <w:rPr>
          <w:rFonts w:ascii="Roboto" w:hAnsi="Roboto" w:cs="Times New Roman"/>
        </w:rPr>
      </w:pPr>
      <w:r w:rsidRPr="00F002D0">
        <w:rPr>
          <w:rFonts w:ascii="Roboto" w:hAnsi="Roboto"/>
        </w:rPr>
        <w:t xml:space="preserve">1. </w:t>
      </w:r>
      <w:r w:rsidR="1F355650" w:rsidRPr="00F002D0">
        <w:rPr>
          <w:rFonts w:ascii="Roboto" w:hAnsi="Roboto"/>
        </w:rPr>
        <w:t>Una vegada finalitzada la fase de baremació</w:t>
      </w:r>
      <w:r w:rsidRPr="00F002D0">
        <w:rPr>
          <w:rFonts w:ascii="Roboto" w:hAnsi="Roboto"/>
        </w:rPr>
        <w:t>, s’obrirà un termini de cinc dies naturals perquè el personal participant puga sol·licitar per via telemàtica les peticions concretes a centres o localitats a través de la pàgina web de la Conselleria d’Educació, Cultura</w:t>
      </w:r>
      <w:r w:rsidR="00982FC8" w:rsidRPr="00F002D0">
        <w:rPr>
          <w:rFonts w:ascii="Roboto" w:hAnsi="Roboto"/>
        </w:rPr>
        <w:t xml:space="preserve"> i</w:t>
      </w:r>
      <w:r w:rsidRPr="00F002D0">
        <w:rPr>
          <w:rFonts w:ascii="Roboto" w:hAnsi="Roboto"/>
        </w:rPr>
        <w:t xml:space="preserve"> Universitats </w:t>
      </w:r>
      <w:hyperlink r:id="rId15">
        <w:r w:rsidRPr="00F002D0">
          <w:rPr>
            <w:rStyle w:val="Hyperlink"/>
            <w:rFonts w:ascii="Roboto" w:hAnsi="Roboto"/>
            <w:color w:val="auto"/>
          </w:rPr>
          <w:t>https://ceice.gva.es/va/</w:t>
        </w:r>
      </w:hyperlink>
      <w:r w:rsidRPr="00F002D0">
        <w:rPr>
          <w:rFonts w:ascii="Roboto" w:hAnsi="Roboto"/>
        </w:rPr>
        <w:t>. També estarà disponible l’enllaç d’accés en OVIDOC.</w:t>
      </w:r>
    </w:p>
    <w:p w14:paraId="6CC43324" w14:textId="4C736F80" w:rsidR="003343D2" w:rsidRPr="00F002D0" w:rsidRDefault="10E3A3CD" w:rsidP="003343D2">
      <w:pPr>
        <w:spacing w:before="240" w:line="276" w:lineRule="auto"/>
        <w:jc w:val="both"/>
        <w:rPr>
          <w:rFonts w:ascii="Roboto" w:hAnsi="Roboto" w:cs="Times New Roman"/>
        </w:rPr>
      </w:pPr>
      <w:bookmarkStart w:id="20" w:name="_Hlk97555341"/>
      <w:r w:rsidRPr="00F002D0">
        <w:rPr>
          <w:rFonts w:ascii="Roboto" w:hAnsi="Roboto"/>
        </w:rPr>
        <w:t xml:space="preserve">2. A </w:t>
      </w:r>
      <w:r w:rsidR="00CE090F" w:rsidRPr="00F002D0">
        <w:rPr>
          <w:rFonts w:ascii="Roboto" w:hAnsi="Roboto"/>
        </w:rPr>
        <w:t>fi</w:t>
      </w:r>
      <w:r w:rsidRPr="00F002D0">
        <w:rPr>
          <w:rFonts w:ascii="Roboto" w:hAnsi="Roboto"/>
        </w:rPr>
        <w:t xml:space="preserve"> d’obtenció d’un lloc, el personal docent participant consignarà els codis de centres o localitats i dels tipus de places que sol·liciten per orde de preferència. Estos codis figuren en l’annex VI de la present resolució.</w:t>
      </w:r>
    </w:p>
    <w:bookmarkEnd w:id="20"/>
    <w:p w14:paraId="3DEAD8CD" w14:textId="77777777" w:rsidR="003343D2" w:rsidRPr="00F002D0" w:rsidRDefault="63763514" w:rsidP="003343D2">
      <w:pPr>
        <w:spacing w:before="240" w:line="276" w:lineRule="auto"/>
        <w:jc w:val="both"/>
        <w:rPr>
          <w:rFonts w:ascii="Roboto" w:hAnsi="Roboto" w:cs="Times New Roman"/>
        </w:rPr>
      </w:pPr>
      <w:r w:rsidRPr="00F002D0">
        <w:rPr>
          <w:rFonts w:ascii="Roboto" w:hAnsi="Roboto"/>
        </w:rPr>
        <w:t>3. El nombre de peticions que cada participant podrà sol·licitar no podrà excedir les 300.</w:t>
      </w:r>
    </w:p>
    <w:p w14:paraId="758BF986" w14:textId="05BBD6D3" w:rsidR="003343D2" w:rsidRPr="00F002D0" w:rsidRDefault="63763514" w:rsidP="003343D2">
      <w:pPr>
        <w:spacing w:before="240" w:line="276" w:lineRule="auto"/>
        <w:jc w:val="both"/>
        <w:rPr>
          <w:rFonts w:ascii="Roboto" w:hAnsi="Roboto" w:cs="Times New Roman"/>
        </w:rPr>
      </w:pPr>
      <w:r w:rsidRPr="00F002D0">
        <w:rPr>
          <w:rFonts w:ascii="Roboto" w:hAnsi="Roboto"/>
        </w:rPr>
        <w:t>4. Les peticions poden fer-se a un centre concret o localitat, i seran compatibles les dos modalitats. En este últim cas, s’adjudicarà el primer centre de la localitat amb lloc susceptible de ser cobert en comissió de servicis durant el curs 202</w:t>
      </w:r>
      <w:r w:rsidR="0083063F" w:rsidRPr="00F002D0">
        <w:rPr>
          <w:rFonts w:ascii="Roboto" w:hAnsi="Roboto"/>
        </w:rPr>
        <w:t>6</w:t>
      </w:r>
      <w:r w:rsidRPr="00F002D0">
        <w:rPr>
          <w:rFonts w:ascii="Roboto" w:hAnsi="Roboto"/>
        </w:rPr>
        <w:t>-202</w:t>
      </w:r>
      <w:r w:rsidR="0083063F" w:rsidRPr="00F002D0">
        <w:rPr>
          <w:rFonts w:ascii="Roboto" w:hAnsi="Roboto"/>
        </w:rPr>
        <w:t>7</w:t>
      </w:r>
      <w:r w:rsidRPr="00F002D0">
        <w:rPr>
          <w:rFonts w:ascii="Roboto" w:hAnsi="Roboto"/>
        </w:rPr>
        <w:t xml:space="preserve"> en el mateix orde en el qual </w:t>
      </w:r>
      <w:r w:rsidR="00CE090F" w:rsidRPr="00F002D0">
        <w:rPr>
          <w:rFonts w:ascii="Roboto" w:hAnsi="Roboto"/>
        </w:rPr>
        <w:t>ixen</w:t>
      </w:r>
      <w:r w:rsidRPr="00F002D0">
        <w:rPr>
          <w:rFonts w:ascii="Roboto" w:hAnsi="Roboto"/>
        </w:rPr>
        <w:t xml:space="preserve"> en l’annex VI. Si es demana més d’una especialitat d’un mateix centre o localitat o si es demana un lloc amb caràcter itinerant, serà necessari repetir el centre o la localitat tantes vegades com llocs sol·licitats.</w:t>
      </w:r>
    </w:p>
    <w:p w14:paraId="15F08DB5" w14:textId="614AC41C" w:rsidR="003343D2" w:rsidRPr="00F002D0" w:rsidRDefault="10E3A3CD" w:rsidP="5703AE49">
      <w:pPr>
        <w:spacing w:before="240" w:line="276" w:lineRule="auto"/>
        <w:jc w:val="both"/>
        <w:rPr>
          <w:rFonts w:ascii="Roboto" w:hAnsi="Roboto" w:cs="Times New Roman"/>
        </w:rPr>
      </w:pPr>
      <w:r w:rsidRPr="00F002D0">
        <w:rPr>
          <w:rFonts w:ascii="Roboto" w:hAnsi="Roboto"/>
        </w:rPr>
        <w:t xml:space="preserve">5. No obstant l’anterior, a fi de simplificar i facilitar al personal docent participant la realització de les seues peticions, els qui desitgen sol·licitar tots els centres corresponents a una localitat, en lloc de </w:t>
      </w:r>
      <w:r w:rsidR="00CE090F" w:rsidRPr="00F002D0">
        <w:rPr>
          <w:rFonts w:ascii="Roboto" w:hAnsi="Roboto"/>
        </w:rPr>
        <w:t>fer</w:t>
      </w:r>
      <w:r w:rsidRPr="00F002D0">
        <w:rPr>
          <w:rFonts w:ascii="Roboto" w:hAnsi="Roboto"/>
        </w:rPr>
        <w:t xml:space="preserve"> la petició consignant els codis de tots i cada un dels centres per orde de preferència podran anotar únicament els codis corresponents a la localitat i lloc-especialitat. En este cas, s’entendrà que sol·liciten tots els centres de la localitat de què es tracte en el mateix orde de preferència amb el qual </w:t>
      </w:r>
      <w:r w:rsidR="00CE090F" w:rsidRPr="00F002D0">
        <w:rPr>
          <w:rFonts w:ascii="Roboto" w:hAnsi="Roboto"/>
        </w:rPr>
        <w:t>ixen</w:t>
      </w:r>
      <w:r w:rsidRPr="00F002D0">
        <w:rPr>
          <w:rFonts w:ascii="Roboto" w:hAnsi="Roboto"/>
        </w:rPr>
        <w:t xml:space="preserve"> publicats en l’annex VI corresponent de la convocatòria, i sempre referits als centres que </w:t>
      </w:r>
      <w:r w:rsidR="00CE090F" w:rsidRPr="00F002D0">
        <w:rPr>
          <w:rFonts w:ascii="Roboto" w:hAnsi="Roboto"/>
        </w:rPr>
        <w:t>ixen</w:t>
      </w:r>
      <w:r w:rsidRPr="00F002D0">
        <w:rPr>
          <w:rFonts w:ascii="Roboto" w:hAnsi="Roboto"/>
        </w:rPr>
        <w:t xml:space="preserve"> en eixe annex.</w:t>
      </w:r>
    </w:p>
    <w:p w14:paraId="48790E54" w14:textId="4F6DAB36" w:rsidR="003343D2" w:rsidRPr="00F002D0" w:rsidRDefault="003343D2" w:rsidP="5703AE49">
      <w:pPr>
        <w:spacing w:before="240" w:line="276" w:lineRule="auto"/>
        <w:jc w:val="both"/>
        <w:rPr>
          <w:rFonts w:ascii="Roboto" w:hAnsi="Roboto" w:cs="Times New Roman"/>
        </w:rPr>
      </w:pPr>
      <w:r w:rsidRPr="00F002D0">
        <w:rPr>
          <w:rFonts w:ascii="Roboto" w:hAnsi="Roboto"/>
        </w:rPr>
        <w:t>Si respecte de tots els centres d’una localitat se’n vol sol·licitar prioritàriament algun o alguns, estos podran consignar-se com a peticions individualitzades per orde de preferència i, a continuació, consignar el codi corresponent a la localitat i el lloc-especialitat, i s’entendran incorporats a les seues peticions els altres centres en el mateix orde en què ixen publicats en l’annex VI corresponent de la convocatòria, i sempre referits als centres que ixen en eixe annex.</w:t>
      </w:r>
    </w:p>
    <w:p w14:paraId="6727817B" w14:textId="77EB3DE3" w:rsidR="003343D2" w:rsidRPr="00F002D0" w:rsidRDefault="003343D2" w:rsidP="003343D2">
      <w:pPr>
        <w:spacing w:before="240" w:line="276" w:lineRule="auto"/>
        <w:jc w:val="both"/>
        <w:rPr>
          <w:rFonts w:ascii="Roboto" w:hAnsi="Roboto" w:cs="Times New Roman"/>
        </w:rPr>
      </w:pPr>
      <w:r w:rsidRPr="00F002D0">
        <w:rPr>
          <w:rFonts w:ascii="Roboto" w:hAnsi="Roboto"/>
        </w:rPr>
        <w:t>6. No obstant, els llocs de centres penitenciaris, centres de reeducació, els de centres docents de caràcter singular per estar situats en zones socialment, culturalment i/o econòmicament desfavorides, que en l’annex VI ixen com a centres singulars, així com els llocs de centres d’Educació Especial i de centres de formació de persones adultes, seran tots de petició voluntària i només s’adjudicaran si se sol·liciten expressament.</w:t>
      </w:r>
    </w:p>
    <w:p w14:paraId="719F4B22" w14:textId="77777777" w:rsidR="003343D2" w:rsidRPr="00F002D0" w:rsidRDefault="003343D2" w:rsidP="003343D2">
      <w:pPr>
        <w:spacing w:before="240" w:line="276" w:lineRule="auto"/>
        <w:jc w:val="both"/>
        <w:rPr>
          <w:rFonts w:ascii="Roboto" w:hAnsi="Roboto" w:cs="Times New Roman"/>
        </w:rPr>
      </w:pPr>
      <w:r w:rsidRPr="00F002D0">
        <w:rPr>
          <w:rFonts w:ascii="Roboto" w:hAnsi="Roboto"/>
        </w:rPr>
        <w:t>7. Si els llocs que se sol·liciten tenen caràcter itinerant, s’haurà de fer constar esta circumstància en la casella corresponent.</w:t>
      </w:r>
    </w:p>
    <w:p w14:paraId="0712566F" w14:textId="77777777" w:rsidR="003343D2" w:rsidRPr="00F002D0" w:rsidRDefault="003343D2" w:rsidP="003343D2">
      <w:pPr>
        <w:spacing w:before="240" w:line="276" w:lineRule="auto"/>
        <w:jc w:val="both"/>
        <w:rPr>
          <w:rFonts w:ascii="Roboto" w:hAnsi="Roboto" w:cs="Times New Roman"/>
        </w:rPr>
      </w:pPr>
      <w:r w:rsidRPr="00F002D0">
        <w:rPr>
          <w:rFonts w:ascii="Roboto" w:hAnsi="Roboto"/>
        </w:rPr>
        <w:t>8. En el cas que es presente dins del termini establit i en la forma corresponent més d’una sol·licitud telemàtica de peticions, només es tindrà en compte l’última presentada.</w:t>
      </w:r>
    </w:p>
    <w:p w14:paraId="658A9632" w14:textId="416E6D00" w:rsidR="003343D2" w:rsidRPr="00F002D0" w:rsidRDefault="63763514" w:rsidP="5703AE49">
      <w:pPr>
        <w:spacing w:before="240" w:line="276" w:lineRule="auto"/>
        <w:jc w:val="both"/>
        <w:rPr>
          <w:rFonts w:ascii="Roboto" w:hAnsi="Roboto" w:cs="Times New Roman"/>
        </w:rPr>
      </w:pPr>
      <w:r w:rsidRPr="00F002D0">
        <w:rPr>
          <w:rFonts w:ascii="Roboto" w:hAnsi="Roboto"/>
        </w:rPr>
        <w:t xml:space="preserve">9. Amb la finalitat que el personal docent participant en estes convocatòries puga </w:t>
      </w:r>
      <w:r w:rsidR="00CE090F" w:rsidRPr="00F002D0">
        <w:rPr>
          <w:rFonts w:ascii="Roboto" w:hAnsi="Roboto"/>
        </w:rPr>
        <w:t xml:space="preserve">fer </w:t>
      </w:r>
      <w:r w:rsidRPr="00F002D0">
        <w:rPr>
          <w:rFonts w:ascii="Roboto" w:hAnsi="Roboto"/>
        </w:rPr>
        <w:t>les seues peticions, s’adjunta l’annex VI a la present resolució amb la relació de localitats i centres compresos en l’àmbit de gestió de la Conselleria d’Educació, Cultura</w:t>
      </w:r>
      <w:r w:rsidR="00F33215">
        <w:rPr>
          <w:rFonts w:ascii="Roboto" w:hAnsi="Roboto"/>
        </w:rPr>
        <w:t xml:space="preserve"> i</w:t>
      </w:r>
      <w:r w:rsidRPr="00F002D0">
        <w:rPr>
          <w:rFonts w:ascii="Roboto" w:hAnsi="Roboto"/>
        </w:rPr>
        <w:t xml:space="preserve"> Universitats</w:t>
      </w:r>
      <w:r w:rsidR="00F33215">
        <w:rPr>
          <w:rFonts w:ascii="Roboto" w:hAnsi="Roboto"/>
        </w:rPr>
        <w:t>.</w:t>
      </w:r>
    </w:p>
    <w:p w14:paraId="10B0ED02" w14:textId="482C1CCD" w:rsidR="003343D2" w:rsidRPr="00F002D0" w:rsidRDefault="63763514" w:rsidP="003343D2">
      <w:pPr>
        <w:spacing w:before="240" w:line="276" w:lineRule="auto"/>
        <w:jc w:val="both"/>
        <w:rPr>
          <w:rFonts w:ascii="Roboto" w:hAnsi="Roboto" w:cs="Times New Roman"/>
        </w:rPr>
      </w:pPr>
      <w:r w:rsidRPr="00F002D0">
        <w:rPr>
          <w:rFonts w:ascii="Roboto" w:hAnsi="Roboto"/>
        </w:rPr>
        <w:t xml:space="preserve">10. L’accés a l’aplicació telemàtica per a la petició de destinacions es </w:t>
      </w:r>
      <w:r w:rsidR="00CE090F" w:rsidRPr="00F002D0">
        <w:rPr>
          <w:rFonts w:ascii="Roboto" w:hAnsi="Roboto"/>
        </w:rPr>
        <w:t>f</w:t>
      </w:r>
      <w:r w:rsidRPr="00F002D0">
        <w:rPr>
          <w:rFonts w:ascii="Roboto" w:hAnsi="Roboto"/>
        </w:rPr>
        <w:t>arà mitjançant un sistema d’identificació basat en les dades presents en el registre de personal. En el cas de participants d’altres administracions educatives s’utilitzarà la informació presentada en l’anunci de participació.</w:t>
      </w:r>
    </w:p>
    <w:p w14:paraId="6E812E54" w14:textId="6746F210" w:rsidR="003343D2" w:rsidRPr="00F002D0" w:rsidRDefault="74D60411" w:rsidP="003343D2">
      <w:pPr>
        <w:pStyle w:val="Heading1"/>
        <w:spacing w:before="240" w:line="276" w:lineRule="auto"/>
        <w:rPr>
          <w:rFonts w:ascii="Roboto" w:hAnsi="Roboto"/>
        </w:rPr>
      </w:pPr>
      <w:bookmarkStart w:id="21" w:name="_Toc164859995"/>
      <w:bookmarkStart w:id="22" w:name="_Toc195524732"/>
      <w:r w:rsidRPr="00F002D0">
        <w:rPr>
          <w:rFonts w:ascii="Roboto" w:hAnsi="Roboto"/>
        </w:rPr>
        <w:t>Onzena. Inalterabilitat de la sol·licitud, irrenunciabilitat i revocació</w:t>
      </w:r>
      <w:bookmarkEnd w:id="21"/>
      <w:bookmarkEnd w:id="22"/>
    </w:p>
    <w:p w14:paraId="6CDB4D17" w14:textId="77777777" w:rsidR="003343D2" w:rsidRPr="00F002D0" w:rsidRDefault="63763514" w:rsidP="003343D2">
      <w:pPr>
        <w:spacing w:before="240" w:line="276" w:lineRule="auto"/>
        <w:jc w:val="both"/>
        <w:rPr>
          <w:rFonts w:ascii="Roboto" w:hAnsi="Roboto" w:cs="Times New Roman"/>
        </w:rPr>
      </w:pPr>
      <w:r w:rsidRPr="00F002D0">
        <w:rPr>
          <w:rFonts w:ascii="Roboto" w:hAnsi="Roboto"/>
        </w:rPr>
        <w:t>1. Finalitzat el termini de presentació de sol·licituds de participació en el procés, així com el termini de sol·licitud de destinacions, estes no s’alteraran per cap concepte, ni encara que es tracte de l’orde de prelació dels centres sol·licitats.</w:t>
      </w:r>
    </w:p>
    <w:p w14:paraId="34295FDF" w14:textId="7C986BD8" w:rsidR="003343D2" w:rsidRPr="00F002D0" w:rsidRDefault="63763514" w:rsidP="5703AE49">
      <w:pPr>
        <w:spacing w:before="240" w:line="276" w:lineRule="auto"/>
        <w:jc w:val="both"/>
        <w:rPr>
          <w:rFonts w:ascii="Roboto" w:hAnsi="Roboto" w:cs="Times New Roman"/>
        </w:rPr>
      </w:pPr>
      <w:r w:rsidRPr="00F002D0">
        <w:rPr>
          <w:rFonts w:ascii="Roboto" w:hAnsi="Roboto"/>
        </w:rPr>
        <w:t xml:space="preserve">2. Qualsevol dada omesa o consignada erròniament per la persona interessada no podrà ser invocada per esta </w:t>
      </w:r>
      <w:r w:rsidR="00CE090F" w:rsidRPr="00F002D0">
        <w:rPr>
          <w:rFonts w:ascii="Roboto" w:hAnsi="Roboto"/>
        </w:rPr>
        <w:t>a fi</w:t>
      </w:r>
      <w:r w:rsidRPr="00F002D0">
        <w:rPr>
          <w:rFonts w:ascii="Roboto" w:hAnsi="Roboto"/>
        </w:rPr>
        <w:t xml:space="preserve"> de futures reclamacions, ni considerar lesionats per este motiu els seus interessos i drets.</w:t>
      </w:r>
    </w:p>
    <w:p w14:paraId="324FB2DF" w14:textId="63FE3BBA" w:rsidR="003343D2" w:rsidRPr="00F002D0" w:rsidRDefault="63763514" w:rsidP="003343D2">
      <w:pPr>
        <w:spacing w:before="240" w:line="276" w:lineRule="auto"/>
        <w:jc w:val="both"/>
        <w:rPr>
          <w:rFonts w:ascii="Roboto" w:hAnsi="Roboto" w:cs="Times New Roman"/>
        </w:rPr>
      </w:pPr>
      <w:r w:rsidRPr="00F002D0">
        <w:rPr>
          <w:rFonts w:ascii="Roboto" w:hAnsi="Roboto"/>
        </w:rPr>
        <w:t>3. S’entendrà que el personal docent interessat desistix de la seua participació en la convocatòria quan no formule una sol·licitud telemàtica de destinacions en el termini previst per a fer-ho.</w:t>
      </w:r>
    </w:p>
    <w:p w14:paraId="368DEC14" w14:textId="77777777" w:rsidR="003343D2" w:rsidRPr="00F002D0" w:rsidRDefault="003343D2" w:rsidP="5703AE49">
      <w:pPr>
        <w:spacing w:before="240" w:line="276" w:lineRule="auto"/>
        <w:jc w:val="both"/>
        <w:rPr>
          <w:rFonts w:ascii="Roboto" w:hAnsi="Roboto" w:cs="Times New Roman"/>
        </w:rPr>
      </w:pPr>
      <w:r w:rsidRPr="00F002D0">
        <w:rPr>
          <w:rFonts w:ascii="Roboto" w:hAnsi="Roboto"/>
        </w:rPr>
        <w:t>4. Una vegada transcorregut el termini de sol·licitud telemàtica de destinacions previst en la base novena, no serà possible desistir de les sol·licituds efectuades.</w:t>
      </w:r>
    </w:p>
    <w:p w14:paraId="7DA697A6" w14:textId="77777777" w:rsidR="003343D2" w:rsidRPr="00F002D0" w:rsidRDefault="003343D2" w:rsidP="003343D2">
      <w:pPr>
        <w:spacing w:before="240" w:line="276" w:lineRule="auto"/>
        <w:jc w:val="both"/>
        <w:rPr>
          <w:rFonts w:ascii="Roboto" w:hAnsi="Roboto" w:cs="Times New Roman"/>
        </w:rPr>
      </w:pPr>
      <w:r w:rsidRPr="00F002D0">
        <w:rPr>
          <w:rFonts w:ascii="Roboto" w:hAnsi="Roboto"/>
        </w:rPr>
        <w:t>5. Les destinacions adjudicades de la llista definitiva seran irrenunciables. S’exceptua d’això la concurrència de força major acreditada davant de la Direcció General de Personal Docent, la decisió de l’administració convocant per raons organitzatives o la constatació de l’incompliment d’algun dels requisits per part de la persona docent.</w:t>
      </w:r>
    </w:p>
    <w:p w14:paraId="5C773D6A" w14:textId="43A6C89C" w:rsidR="0D229B14" w:rsidRPr="00F002D0" w:rsidRDefault="0D229B14" w:rsidP="37C2B55F">
      <w:pPr>
        <w:spacing w:before="240" w:line="276" w:lineRule="auto"/>
        <w:jc w:val="both"/>
        <w:rPr>
          <w:rFonts w:ascii="Roboto" w:hAnsi="Roboto"/>
        </w:rPr>
      </w:pPr>
      <w:r w:rsidRPr="00F002D0">
        <w:rPr>
          <w:rFonts w:ascii="Roboto" w:hAnsi="Roboto"/>
        </w:rPr>
        <w:t>6. L´obtenció d'una altra comissió de servicis de caràcter espec</w:t>
      </w:r>
      <w:r w:rsidR="33DFD2AC" w:rsidRPr="00F002D0">
        <w:rPr>
          <w:rFonts w:ascii="Roboto" w:hAnsi="Roboto"/>
        </w:rPr>
        <w:t>í</w:t>
      </w:r>
      <w:r w:rsidRPr="00F002D0">
        <w:rPr>
          <w:rFonts w:ascii="Roboto" w:hAnsi="Roboto"/>
        </w:rPr>
        <w:t>fic o singular a través dels procediments convocats i desenrotllats per l</w:t>
      </w:r>
      <w:r w:rsidR="13128D11" w:rsidRPr="00F002D0">
        <w:rPr>
          <w:rFonts w:ascii="Roboto" w:hAnsi="Roboto"/>
        </w:rPr>
        <w:t xml:space="preserve">´administració </w:t>
      </w:r>
      <w:r w:rsidRPr="00F002D0">
        <w:rPr>
          <w:rFonts w:ascii="Roboto" w:hAnsi="Roboto"/>
        </w:rPr>
        <w:t>donarà lloc a l'anul·lació d'ofici d'este procediment</w:t>
      </w:r>
    </w:p>
    <w:p w14:paraId="7B14BA14" w14:textId="038C12C9" w:rsidR="003343D2" w:rsidRPr="00F002D0" w:rsidRDefault="0D229B14" w:rsidP="003343D2">
      <w:pPr>
        <w:spacing w:before="240" w:line="276" w:lineRule="auto"/>
        <w:jc w:val="both"/>
        <w:rPr>
          <w:rFonts w:ascii="Roboto" w:hAnsi="Roboto" w:cs="Times New Roman"/>
        </w:rPr>
      </w:pPr>
      <w:r w:rsidRPr="00F002D0">
        <w:rPr>
          <w:rFonts w:ascii="Roboto" w:hAnsi="Roboto"/>
        </w:rPr>
        <w:t>7</w:t>
      </w:r>
      <w:r w:rsidR="003343D2" w:rsidRPr="00F002D0">
        <w:rPr>
          <w:rFonts w:ascii="Roboto" w:hAnsi="Roboto"/>
        </w:rPr>
        <w:t>. La falsedat o la inexactitud de les dades al·legades en la sol·licitud o en la documentació aportada suposarà l’anul·lació o la revocació de la comissió de servicis concedida, sense perjuí de les responsabilitats que, si és el cas, puguen exigir-se.</w:t>
      </w:r>
    </w:p>
    <w:p w14:paraId="65339E5B" w14:textId="3BDE8BA7" w:rsidR="003343D2" w:rsidRPr="00F002D0" w:rsidRDefault="74D60411" w:rsidP="003343D2">
      <w:pPr>
        <w:pStyle w:val="Heading1"/>
        <w:spacing w:before="240" w:line="276" w:lineRule="auto"/>
        <w:rPr>
          <w:rFonts w:ascii="Roboto" w:hAnsi="Roboto"/>
        </w:rPr>
      </w:pPr>
      <w:bookmarkStart w:id="23" w:name="_Toc164859996"/>
      <w:bookmarkStart w:id="24" w:name="_Toc195524733"/>
      <w:r w:rsidRPr="00F002D0">
        <w:rPr>
          <w:rFonts w:ascii="Roboto" w:hAnsi="Roboto"/>
        </w:rPr>
        <w:t>Dotzena. Llistes d’adjudicació de destinacions</w:t>
      </w:r>
      <w:bookmarkEnd w:id="23"/>
      <w:bookmarkEnd w:id="24"/>
    </w:p>
    <w:p w14:paraId="5F743C34" w14:textId="4CCDB5E9" w:rsidR="003343D2" w:rsidRPr="00F002D0" w:rsidRDefault="63763514" w:rsidP="72EF2400">
      <w:pPr>
        <w:spacing w:before="240" w:line="276" w:lineRule="auto"/>
        <w:jc w:val="both"/>
        <w:rPr>
          <w:rFonts w:ascii="Roboto" w:hAnsi="Roboto" w:cs="Times New Roman"/>
        </w:rPr>
      </w:pPr>
      <w:r w:rsidRPr="00F002D0">
        <w:rPr>
          <w:rFonts w:ascii="Roboto" w:hAnsi="Roboto"/>
        </w:rPr>
        <w:t>1. La Direcció General de Personal Docent de la Conselleria d’Educació, Cultura</w:t>
      </w:r>
      <w:r w:rsidR="00977B71" w:rsidRPr="00F002D0">
        <w:rPr>
          <w:rFonts w:ascii="Roboto" w:hAnsi="Roboto"/>
        </w:rPr>
        <w:t xml:space="preserve"> </w:t>
      </w:r>
      <w:r w:rsidR="004F0142" w:rsidRPr="00F002D0">
        <w:rPr>
          <w:rFonts w:ascii="Roboto" w:hAnsi="Roboto"/>
        </w:rPr>
        <w:t>i</w:t>
      </w:r>
      <w:r w:rsidRPr="00F002D0">
        <w:rPr>
          <w:rFonts w:ascii="Roboto" w:hAnsi="Roboto"/>
        </w:rPr>
        <w:t xml:space="preserve"> Universitats publicarà la llista provisional d’adjudicació de destinacions en comissió de servicis en l’URL </w:t>
      </w:r>
      <w:hyperlink r:id="rId16">
        <w:r w:rsidRPr="00F002D0">
          <w:rPr>
            <w:rStyle w:val="Hyperlink"/>
            <w:rFonts w:ascii="Roboto" w:hAnsi="Roboto"/>
            <w:color w:val="auto"/>
          </w:rPr>
          <w:t>https://ovidoc.edu.gva.es</w:t>
        </w:r>
      </w:hyperlink>
      <w:r w:rsidRPr="00F002D0">
        <w:rPr>
          <w:rFonts w:ascii="Roboto" w:hAnsi="Roboto"/>
        </w:rPr>
        <w:t xml:space="preserve"> i en la pàgina web de la Conselleria d’Educació, Cultura, Universitats  </w:t>
      </w:r>
      <w:hyperlink r:id="rId17">
        <w:r w:rsidRPr="00F002D0">
          <w:rPr>
            <w:rStyle w:val="Hyperlink"/>
            <w:rFonts w:ascii="Roboto" w:hAnsi="Roboto"/>
            <w:color w:val="auto"/>
          </w:rPr>
          <w:t>https://ceice.gva.es/va/</w:t>
        </w:r>
      </w:hyperlink>
      <w:r w:rsidRPr="00F002D0">
        <w:rPr>
          <w:rFonts w:ascii="Roboto" w:hAnsi="Roboto"/>
        </w:rPr>
        <w:t>.</w:t>
      </w:r>
    </w:p>
    <w:p w14:paraId="55916128" w14:textId="5DE17FB6" w:rsidR="003343D2" w:rsidRPr="00F002D0" w:rsidRDefault="10E3A3CD" w:rsidP="003343D2">
      <w:pPr>
        <w:spacing w:before="240" w:line="276" w:lineRule="auto"/>
        <w:jc w:val="both"/>
        <w:rPr>
          <w:rFonts w:ascii="Roboto" w:hAnsi="Roboto" w:cs="Times New Roman"/>
        </w:rPr>
      </w:pPr>
      <w:r w:rsidRPr="00F002D0">
        <w:rPr>
          <w:rFonts w:ascii="Roboto" w:hAnsi="Roboto"/>
        </w:rPr>
        <w:t xml:space="preserve">2. El personal docent sol·licitant disposarà d’un termini de dos dies hàbils per a presentar reclamacions telemàtiques a través de la plataforma OVIDOC, a través de l’URL </w:t>
      </w:r>
      <w:hyperlink r:id="rId18">
        <w:r w:rsidRPr="00F002D0">
          <w:rPr>
            <w:rStyle w:val="Hyperlink"/>
            <w:rFonts w:ascii="Roboto" w:hAnsi="Roboto"/>
            <w:color w:val="auto"/>
          </w:rPr>
          <w:t>https://ovidoc.edu.gva.es</w:t>
        </w:r>
      </w:hyperlink>
      <w:r w:rsidRPr="00F002D0">
        <w:rPr>
          <w:rFonts w:ascii="Roboto" w:hAnsi="Roboto"/>
        </w:rPr>
        <w:t>, sense que puguen presentar-se documents addicionals als que hagen adjuntat a la sol·licitud. En este mateix termini de dos dies hàbils podran presentar la renúncia a la seua continuació en el procediment.</w:t>
      </w:r>
    </w:p>
    <w:p w14:paraId="45491FB6" w14:textId="35C4ADB5" w:rsidR="003343D2" w:rsidRPr="00F002D0" w:rsidRDefault="63763514" w:rsidP="003343D2">
      <w:pPr>
        <w:spacing w:before="240" w:line="276" w:lineRule="auto"/>
        <w:jc w:val="both"/>
        <w:rPr>
          <w:rFonts w:ascii="Roboto" w:hAnsi="Roboto" w:cs="Times New Roman"/>
        </w:rPr>
      </w:pPr>
      <w:r w:rsidRPr="00F002D0">
        <w:rPr>
          <w:rFonts w:ascii="Roboto" w:hAnsi="Roboto"/>
        </w:rPr>
        <w:t>3. Transcorregut este termini, i una vegada examinades les reclamacions i les renúncies presentades, es publicarà la resolució definitiva d’adjudicació de destinacions en comissió de servicis en la pàgina web de la Conselleria d’Educació, Cultura</w:t>
      </w:r>
      <w:r w:rsidR="00F33215">
        <w:rPr>
          <w:rFonts w:ascii="Roboto" w:hAnsi="Roboto"/>
        </w:rPr>
        <w:t xml:space="preserve"> i</w:t>
      </w:r>
      <w:r w:rsidRPr="00F002D0">
        <w:rPr>
          <w:rFonts w:ascii="Roboto" w:hAnsi="Roboto"/>
        </w:rPr>
        <w:t xml:space="preserve"> Universitats, </w:t>
      </w:r>
      <w:hyperlink r:id="rId19">
        <w:r w:rsidRPr="00F002D0">
          <w:rPr>
            <w:rStyle w:val="Hyperlink"/>
            <w:rFonts w:ascii="Roboto" w:hAnsi="Roboto"/>
            <w:color w:val="auto"/>
          </w:rPr>
          <w:t>https://ceice.gva.es/va/</w:t>
        </w:r>
      </w:hyperlink>
      <w:r w:rsidRPr="00F002D0">
        <w:rPr>
          <w:rFonts w:ascii="Roboto" w:hAnsi="Roboto"/>
        </w:rPr>
        <w:t>.</w:t>
      </w:r>
    </w:p>
    <w:p w14:paraId="01D02815" w14:textId="6F07ED41" w:rsidR="003343D2" w:rsidRPr="00F002D0" w:rsidRDefault="003343D2" w:rsidP="5703AE49">
      <w:pPr>
        <w:spacing w:before="240" w:line="276" w:lineRule="auto"/>
        <w:jc w:val="both"/>
        <w:rPr>
          <w:rFonts w:ascii="Roboto" w:hAnsi="Roboto"/>
        </w:rPr>
      </w:pPr>
      <w:r w:rsidRPr="00F002D0">
        <w:rPr>
          <w:rFonts w:ascii="Roboto" w:hAnsi="Roboto"/>
        </w:rPr>
        <w:t>4. La concessió de la comissió de servicis sol·licitada, que és una facultat discrecional de l’Administració, estarà supeditada a l’existència d’una vacant determinada en el moment de la resolució de la present convocatòria o a la necessitat específica de conformitat amb la planificació educativa. També estarà supeditada al fet que la persona interessada estiga habilitada o posseïsca l’especialitat corresponent, a la valoració de les circumstàncies al·legades i degudament acreditades i a l’existència d’altres persones sol·licitants amb més dret.</w:t>
      </w:r>
    </w:p>
    <w:p w14:paraId="556AB7C5" w14:textId="73719718" w:rsidR="003343D2" w:rsidRPr="00F002D0" w:rsidRDefault="63763514" w:rsidP="111B3B82">
      <w:pPr>
        <w:spacing w:before="240" w:line="276" w:lineRule="auto"/>
        <w:jc w:val="both"/>
        <w:rPr>
          <w:rFonts w:ascii="Roboto" w:hAnsi="Roboto"/>
        </w:rPr>
      </w:pPr>
      <w:bookmarkStart w:id="25" w:name="_Toc164859998"/>
      <w:bookmarkStart w:id="26" w:name="_Toc195524734"/>
      <w:r w:rsidRPr="00F002D0">
        <w:rPr>
          <w:rFonts w:ascii="Roboto" w:hAnsi="Roboto"/>
        </w:rPr>
        <w:t>Tretzena. Anul·lació</w:t>
      </w:r>
      <w:bookmarkEnd w:id="25"/>
      <w:bookmarkEnd w:id="26"/>
    </w:p>
    <w:p w14:paraId="7A18D6BB" w14:textId="77777777" w:rsidR="003343D2" w:rsidRPr="00F002D0" w:rsidRDefault="003343D2" w:rsidP="5703AE49">
      <w:pPr>
        <w:spacing w:before="240" w:line="276" w:lineRule="auto"/>
        <w:jc w:val="both"/>
        <w:rPr>
          <w:rFonts w:ascii="Roboto" w:hAnsi="Roboto" w:cs="Times New Roman"/>
        </w:rPr>
      </w:pPr>
      <w:r w:rsidRPr="00F002D0">
        <w:rPr>
          <w:rFonts w:ascii="Roboto" w:hAnsi="Roboto"/>
        </w:rPr>
        <w:t>Podrà anul·lar-se la comissió de servicis i, en conseqüència, el nomenament efectuat quan no s’ajuste a les bases de la convocatòria.</w:t>
      </w:r>
    </w:p>
    <w:p w14:paraId="25F2BFCB" w14:textId="59452361" w:rsidR="003343D2" w:rsidRPr="00F002D0" w:rsidRDefault="63763514" w:rsidP="003343D2">
      <w:pPr>
        <w:pStyle w:val="Heading1"/>
        <w:spacing w:before="240" w:line="276" w:lineRule="auto"/>
        <w:rPr>
          <w:rFonts w:ascii="Roboto" w:hAnsi="Roboto"/>
        </w:rPr>
      </w:pPr>
      <w:bookmarkStart w:id="27" w:name="_Toc164859999"/>
      <w:bookmarkStart w:id="28" w:name="_Toc195524735"/>
      <w:r w:rsidRPr="00F002D0">
        <w:rPr>
          <w:rFonts w:ascii="Roboto" w:hAnsi="Roboto"/>
        </w:rPr>
        <w:t>Catorzena. Autorització per al tractament de dades de caràcter personal</w:t>
      </w:r>
      <w:bookmarkEnd w:id="27"/>
      <w:bookmarkEnd w:id="28"/>
    </w:p>
    <w:p w14:paraId="6CB48BF6" w14:textId="77777777" w:rsidR="003343D2" w:rsidRPr="00F002D0" w:rsidRDefault="003343D2" w:rsidP="003343D2">
      <w:pPr>
        <w:pStyle w:val="LO-Normal"/>
        <w:spacing w:before="240" w:after="113" w:line="276" w:lineRule="auto"/>
        <w:jc w:val="both"/>
        <w:rPr>
          <w:rFonts w:ascii="Roboto" w:hAnsi="Roboto"/>
          <w:sz w:val="24"/>
          <w:szCs w:val="24"/>
        </w:rPr>
      </w:pPr>
      <w:bookmarkStart w:id="29" w:name="_Hlk149206325"/>
      <w:r w:rsidRPr="00F002D0">
        <w:rPr>
          <w:rFonts w:ascii="Roboto" w:hAnsi="Roboto"/>
          <w:sz w:val="24"/>
        </w:rPr>
        <w:t>1. El desenrotllament del procediment convocat mitjançant la present resolució comporta el tractament de dades de caràcter personal, per la qual cosa s’apliquen les mesures i les garanties regulades en la normativa en matèria de protecció de dades, especialment el Reglament (UE) 2016/679, del Parlament Europeu i del Consell, de 27 d’abril de 2016, relatiu a la protecció de les persones físiques quant al tractament de dades personals i a la lliure circulació d’estes dades (RGPD), i la Llei orgànica 3/2018, de 5 de desembre, de protecció de dades personals i garantia dels drets digitals.</w:t>
      </w:r>
    </w:p>
    <w:p w14:paraId="656A4591" w14:textId="77777777" w:rsidR="003343D2" w:rsidRPr="00F002D0" w:rsidRDefault="003343D2" w:rsidP="003343D2">
      <w:pPr>
        <w:pStyle w:val="Standard"/>
        <w:spacing w:before="240" w:after="113" w:line="276" w:lineRule="auto"/>
        <w:jc w:val="both"/>
        <w:rPr>
          <w:rFonts w:ascii="Roboto" w:hAnsi="Roboto"/>
        </w:rPr>
      </w:pPr>
      <w:r w:rsidRPr="00F002D0">
        <w:rPr>
          <w:rFonts w:ascii="Roboto" w:hAnsi="Roboto"/>
        </w:rPr>
        <w:t>2. En compliment del que disposa l’article 13 de l’RGPD, la informació en matèria de protecció de dades és la següent:</w:t>
      </w:r>
    </w:p>
    <w:p w14:paraId="38FBA66A" w14:textId="08538CA7" w:rsidR="003343D2" w:rsidRPr="00F002D0" w:rsidRDefault="63763514" w:rsidP="002C7CB0">
      <w:pPr>
        <w:pStyle w:val="Standard"/>
        <w:spacing w:before="240" w:line="276" w:lineRule="auto"/>
        <w:ind w:left="567"/>
        <w:jc w:val="both"/>
        <w:rPr>
          <w:rFonts w:ascii="Roboto" w:hAnsi="Roboto"/>
        </w:rPr>
      </w:pPr>
      <w:r w:rsidRPr="00F002D0">
        <w:rPr>
          <w:rFonts w:ascii="Roboto" w:hAnsi="Roboto"/>
        </w:rPr>
        <w:t>a) Responsable del tractament: Conselleria d’Educació, Cultura</w:t>
      </w:r>
      <w:r w:rsidR="00F33215">
        <w:rPr>
          <w:rFonts w:ascii="Roboto" w:hAnsi="Roboto"/>
        </w:rPr>
        <w:t xml:space="preserve"> i </w:t>
      </w:r>
      <w:r w:rsidRPr="00F002D0">
        <w:rPr>
          <w:rFonts w:ascii="Roboto" w:hAnsi="Roboto"/>
        </w:rPr>
        <w:t xml:space="preserve">Universitats. Avinguda de Campanar, 32. 46015 València. Adreça electrònica: </w:t>
      </w:r>
      <w:hyperlink r:id="rId20">
        <w:r w:rsidRPr="00F002D0">
          <w:rPr>
            <w:rFonts w:ascii="Roboto" w:hAnsi="Roboto"/>
            <w:u w:val="single"/>
          </w:rPr>
          <w:t>protecciodedadeseducacio@gva.es</w:t>
        </w:r>
      </w:hyperlink>
      <w:r w:rsidRPr="00F002D0">
        <w:t>.</w:t>
      </w:r>
    </w:p>
    <w:p w14:paraId="292C0913" w14:textId="1FB51AE1" w:rsidR="003343D2" w:rsidRPr="00F002D0" w:rsidRDefault="63763514" w:rsidP="002C7CB0">
      <w:pPr>
        <w:pStyle w:val="Standard"/>
        <w:spacing w:before="240" w:line="276" w:lineRule="auto"/>
        <w:ind w:left="567"/>
        <w:jc w:val="both"/>
        <w:rPr>
          <w:rFonts w:ascii="Roboto" w:hAnsi="Roboto"/>
        </w:rPr>
      </w:pPr>
      <w:r w:rsidRPr="00F002D0">
        <w:rPr>
          <w:rFonts w:ascii="Roboto" w:hAnsi="Roboto"/>
        </w:rPr>
        <w:t>b) Delegació de Protecció de Dades de la Generalitat. Passeig de l’Albereda, 16</w:t>
      </w:r>
      <w:r w:rsidR="00710584" w:rsidRPr="00F002D0">
        <w:rPr>
          <w:rFonts w:ascii="Roboto" w:hAnsi="Roboto"/>
        </w:rPr>
        <w:t>,</w:t>
      </w:r>
      <w:r w:rsidRPr="00F002D0">
        <w:rPr>
          <w:rFonts w:ascii="Roboto" w:hAnsi="Roboto"/>
        </w:rPr>
        <w:t xml:space="preserve"> 46010 València. Adreça electrònica: </w:t>
      </w:r>
      <w:hyperlink r:id="rId21">
        <w:r w:rsidRPr="00F002D0">
          <w:rPr>
            <w:rFonts w:ascii="Roboto" w:hAnsi="Roboto"/>
          </w:rPr>
          <w:t>dpd@gva.es</w:t>
        </w:r>
      </w:hyperlink>
      <w:r w:rsidRPr="00F002D0">
        <w:t>.</w:t>
      </w:r>
    </w:p>
    <w:p w14:paraId="1964EC35" w14:textId="77777777" w:rsidR="003343D2" w:rsidRPr="00F002D0" w:rsidRDefault="63763514" w:rsidP="002C7CB0">
      <w:pPr>
        <w:pStyle w:val="Standard"/>
        <w:spacing w:before="240" w:line="276" w:lineRule="auto"/>
        <w:ind w:left="567"/>
        <w:jc w:val="both"/>
        <w:rPr>
          <w:rFonts w:ascii="Roboto" w:hAnsi="Roboto"/>
        </w:rPr>
      </w:pPr>
      <w:r w:rsidRPr="00F002D0">
        <w:rPr>
          <w:rFonts w:ascii="Roboto" w:hAnsi="Roboto"/>
        </w:rPr>
        <w:t>c) Finalitat del tractament: tramitar i resoldre el procediment d’adjudicació de llocs de treball en comissió de servicis en centres públics docents no universitaris dependents de la Generalitat Valenciana.</w:t>
      </w:r>
    </w:p>
    <w:p w14:paraId="4FC6599C" w14:textId="77777777" w:rsidR="003343D2" w:rsidRPr="00F002D0" w:rsidRDefault="63763514" w:rsidP="002C7CB0">
      <w:pPr>
        <w:pStyle w:val="Standard"/>
        <w:spacing w:before="240" w:line="276" w:lineRule="auto"/>
        <w:ind w:left="567"/>
        <w:jc w:val="both"/>
        <w:rPr>
          <w:rFonts w:ascii="Roboto" w:hAnsi="Roboto"/>
        </w:rPr>
      </w:pPr>
      <w:r w:rsidRPr="00F002D0">
        <w:rPr>
          <w:rFonts w:ascii="Roboto" w:hAnsi="Roboto"/>
        </w:rPr>
        <w:t xml:space="preserve">d) Les bases de legitimació general aplicables al tractament de dades són les previstes en els apartats </w:t>
      </w:r>
      <w:r w:rsidRPr="00F002D0">
        <w:rPr>
          <w:rFonts w:ascii="Roboto" w:hAnsi="Roboto"/>
          <w:i/>
        </w:rPr>
        <w:t>c</w:t>
      </w:r>
      <w:r w:rsidRPr="00F002D0">
        <w:rPr>
          <w:rFonts w:ascii="Roboto" w:hAnsi="Roboto"/>
        </w:rPr>
        <w:t xml:space="preserve"> i </w:t>
      </w:r>
      <w:r w:rsidRPr="00F002D0">
        <w:rPr>
          <w:rFonts w:ascii="Roboto" w:hAnsi="Roboto"/>
          <w:i/>
          <w:iCs/>
        </w:rPr>
        <w:t>e</w:t>
      </w:r>
      <w:r w:rsidRPr="00F002D0">
        <w:rPr>
          <w:rFonts w:ascii="Roboto" w:hAnsi="Roboto"/>
        </w:rPr>
        <w:t xml:space="preserve"> de l’article 6.1 de l’RGPD (l’interés públic i l’obligació legal), en relació amb les normes específiques que regulen este procediment.</w:t>
      </w:r>
    </w:p>
    <w:p w14:paraId="0768A3E5" w14:textId="40BC50F5" w:rsidR="003343D2" w:rsidRPr="00F002D0" w:rsidRDefault="63763514" w:rsidP="002C7CB0">
      <w:pPr>
        <w:pStyle w:val="Standard"/>
        <w:spacing w:before="240" w:line="276" w:lineRule="auto"/>
        <w:ind w:left="567"/>
        <w:jc w:val="both"/>
        <w:rPr>
          <w:rFonts w:ascii="Roboto" w:hAnsi="Roboto"/>
        </w:rPr>
      </w:pPr>
      <w:r w:rsidRPr="00F002D0">
        <w:rPr>
          <w:rFonts w:ascii="Roboto" w:hAnsi="Roboto"/>
        </w:rPr>
        <w:t>e) Quan el personal docent sol·licitant, o el seu representant legal, aporte dades de caràcter personal de terceres persones en el procediment administratiu, tindrà l’obligació d’informar-les, en els termes que establix la present clàusula.</w:t>
      </w:r>
    </w:p>
    <w:p w14:paraId="54644316" w14:textId="219C3E59" w:rsidR="003343D2" w:rsidRPr="00F002D0" w:rsidRDefault="003343D2" w:rsidP="002C7CB0">
      <w:pPr>
        <w:pStyle w:val="Standard"/>
        <w:spacing w:before="240" w:line="276" w:lineRule="auto"/>
        <w:ind w:left="567"/>
        <w:jc w:val="both"/>
        <w:rPr>
          <w:rFonts w:ascii="Roboto" w:hAnsi="Roboto"/>
        </w:rPr>
      </w:pPr>
      <w:r w:rsidRPr="00F002D0">
        <w:rPr>
          <w:rFonts w:ascii="Roboto" w:hAnsi="Roboto"/>
        </w:rPr>
        <w:t xml:space="preserve">f) Persones destinatàries de les dades: </w:t>
      </w:r>
      <w:r w:rsidR="00CE090F" w:rsidRPr="00F002D0">
        <w:rPr>
          <w:rFonts w:ascii="Roboto" w:hAnsi="Roboto"/>
        </w:rPr>
        <w:t>depenent</w:t>
      </w:r>
      <w:r w:rsidRPr="00F002D0">
        <w:rPr>
          <w:rFonts w:ascii="Roboto" w:hAnsi="Roboto"/>
        </w:rPr>
        <w:t xml:space="preserve"> de les diferents fases del procediment, la relació de les persones participants en el procés serà objecte de publicació en la pàgina web de la Conselleria </w:t>
      </w:r>
      <w:r w:rsidRPr="00F002D0">
        <w:rPr>
          <w:rStyle w:val="Hyperlink"/>
          <w:rFonts w:ascii="Roboto" w:hAnsi="Roboto"/>
          <w:color w:val="auto"/>
          <w:u w:val="none"/>
        </w:rPr>
        <w:t>(</w:t>
      </w:r>
      <w:hyperlink r:id="rId22" w:history="1">
        <w:r w:rsidRPr="00F002D0">
          <w:rPr>
            <w:rStyle w:val="Hyperlink"/>
            <w:rFonts w:ascii="Roboto" w:hAnsi="Roboto"/>
            <w:color w:val="auto"/>
          </w:rPr>
          <w:t>https://www.ceice.gva.es</w:t>
        </w:r>
      </w:hyperlink>
      <w:r w:rsidRPr="00F002D0">
        <w:rPr>
          <w:rFonts w:ascii="Roboto" w:hAnsi="Roboto"/>
        </w:rPr>
        <w:t>)</w:t>
      </w:r>
      <w:r w:rsidRPr="00F002D0">
        <w:rPr>
          <w:rStyle w:val="Hyperlink"/>
          <w:rFonts w:ascii="Roboto" w:hAnsi="Roboto"/>
          <w:color w:val="auto"/>
        </w:rPr>
        <w:t xml:space="preserve"> i/o </w:t>
      </w:r>
      <w:r w:rsidRPr="00F002D0">
        <w:rPr>
          <w:rFonts w:ascii="Roboto" w:hAnsi="Roboto"/>
        </w:rPr>
        <w:t>en el DOGV.</w:t>
      </w:r>
    </w:p>
    <w:p w14:paraId="256E73FE" w14:textId="021093DC" w:rsidR="003343D2" w:rsidRPr="00F002D0" w:rsidRDefault="003343D2" w:rsidP="002C7CB0">
      <w:pPr>
        <w:pStyle w:val="LO-Normal"/>
        <w:spacing w:before="240" w:line="276" w:lineRule="auto"/>
        <w:ind w:left="567"/>
        <w:jc w:val="both"/>
        <w:rPr>
          <w:rFonts w:ascii="Roboto" w:hAnsi="Roboto"/>
          <w:sz w:val="24"/>
          <w:szCs w:val="24"/>
        </w:rPr>
      </w:pPr>
      <w:r w:rsidRPr="00F002D0">
        <w:rPr>
          <w:rFonts w:ascii="Roboto" w:hAnsi="Roboto"/>
          <w:sz w:val="24"/>
        </w:rPr>
        <w:t>No obstant, serà possible, d’ofici o a instàncies de la persona interessada, anonimitzar les dades de les persones que es troben en una situació de protecció especial que puga agreujar-se per la publicació de les seues dades personals, en particular, quan es tracte de víctimes de violència de gènere o altres formes de violència contra la dona.</w:t>
      </w:r>
    </w:p>
    <w:p w14:paraId="19649850" w14:textId="77777777" w:rsidR="003343D2" w:rsidRPr="00F002D0" w:rsidRDefault="003343D2" w:rsidP="002C7CB0">
      <w:pPr>
        <w:pStyle w:val="Standard"/>
        <w:spacing w:before="240" w:line="276" w:lineRule="auto"/>
        <w:ind w:left="567"/>
        <w:jc w:val="both"/>
        <w:rPr>
          <w:rFonts w:ascii="Roboto" w:hAnsi="Roboto"/>
        </w:rPr>
      </w:pPr>
      <w:r w:rsidRPr="00F002D0">
        <w:rPr>
          <w:rFonts w:ascii="Roboto" w:hAnsi="Roboto"/>
        </w:rPr>
        <w:t>g) Les dades personals no seran objecte de transferències internacionals.</w:t>
      </w:r>
    </w:p>
    <w:p w14:paraId="43340204" w14:textId="77777777" w:rsidR="003343D2" w:rsidRPr="00F002D0" w:rsidRDefault="003343D2" w:rsidP="002C7CB0">
      <w:pPr>
        <w:pStyle w:val="Standard"/>
        <w:spacing w:before="240" w:line="276" w:lineRule="auto"/>
        <w:ind w:left="567"/>
        <w:jc w:val="both"/>
        <w:rPr>
          <w:rFonts w:ascii="Roboto" w:hAnsi="Roboto"/>
        </w:rPr>
      </w:pPr>
      <w:r w:rsidRPr="00F002D0">
        <w:rPr>
          <w:rFonts w:ascii="Roboto" w:hAnsi="Roboto"/>
        </w:rPr>
        <w:t>h) El responsable podrà efectuar, en l’exercici de les seues competències, les verificacions necessàries per a comprovar l’exactitud de les dades declarades per la persona interessada que estan en poder de les administracions públiques.</w:t>
      </w:r>
    </w:p>
    <w:p w14:paraId="3D3E1BD6" w14:textId="77777777" w:rsidR="003343D2" w:rsidRPr="00F002D0" w:rsidRDefault="003343D2" w:rsidP="002C7CB0">
      <w:pPr>
        <w:pStyle w:val="Standard"/>
        <w:spacing w:before="240" w:line="276" w:lineRule="auto"/>
        <w:ind w:left="567"/>
        <w:jc w:val="both"/>
        <w:rPr>
          <w:rFonts w:ascii="Roboto" w:hAnsi="Roboto"/>
        </w:rPr>
      </w:pPr>
      <w:r w:rsidRPr="00F002D0">
        <w:rPr>
          <w:rFonts w:ascii="Roboto" w:hAnsi="Roboto"/>
        </w:rPr>
        <w:t>i) De conformitat amb l’article 13.2 de l’RGPD, totes les dades personals sol·licitades a través dels formularis i la documentació vinculada són necessàries per a poder tramitar el procediment en les diferents fases. La falta de comunicació d’estes dades a la Conselleria comportarà les conseqüències que preveu l’ordenament jurídic.</w:t>
      </w:r>
    </w:p>
    <w:p w14:paraId="12BEA60E" w14:textId="77777777" w:rsidR="003343D2" w:rsidRPr="00F002D0" w:rsidRDefault="003343D2" w:rsidP="002C7CB0">
      <w:pPr>
        <w:pStyle w:val="Standard"/>
        <w:spacing w:before="240" w:line="276" w:lineRule="auto"/>
        <w:ind w:left="567"/>
        <w:jc w:val="both"/>
        <w:rPr>
          <w:rFonts w:ascii="Roboto" w:hAnsi="Roboto"/>
        </w:rPr>
      </w:pPr>
      <w:r w:rsidRPr="00F002D0">
        <w:rPr>
          <w:rFonts w:ascii="Roboto" w:hAnsi="Roboto"/>
        </w:rPr>
        <w:t>j) Termini de conservació de dades: les dades personals es conservaran durant el temps necessari per a complir la finalitat per a la qual se sol·liciten i pels terminis que establixen les normes vigents per a complir obligacions i responsabilitats legals, i se suprimiran d’acord amb el que preveu la normativa d’arxius i documentació.</w:t>
      </w:r>
    </w:p>
    <w:p w14:paraId="36F51B3D" w14:textId="1818EDE1" w:rsidR="003343D2" w:rsidRPr="00F002D0" w:rsidRDefault="003343D2" w:rsidP="002C7CB0">
      <w:pPr>
        <w:pStyle w:val="Standard"/>
        <w:spacing w:before="240" w:line="276" w:lineRule="auto"/>
        <w:ind w:left="567"/>
        <w:jc w:val="both"/>
        <w:rPr>
          <w:rFonts w:ascii="Roboto" w:hAnsi="Roboto"/>
        </w:rPr>
      </w:pPr>
      <w:r w:rsidRPr="00F002D0">
        <w:rPr>
          <w:rFonts w:ascii="Roboto" w:hAnsi="Roboto"/>
        </w:rPr>
        <w:t>k) La persona interessada té dret a sol·licitar del responsable del tractament l’accés, la rectificació i la supressió de les seues dades de caràcter personal, així com la limitació o l’oposició tant al tractament d’estes dades com a no ser objecte de decisions individuals automatitzades, de manera presencial o telemàtica, de conformitat amb el que indica la pàgina següent:</w:t>
      </w:r>
      <w:r w:rsidRPr="00F002D0">
        <w:t xml:space="preserve"> </w:t>
      </w:r>
      <w:hyperlink r:id="rId23" w:history="1">
        <w:r w:rsidRPr="00F002D0">
          <w:rPr>
            <w:rStyle w:val="Hyperlink"/>
            <w:rFonts w:ascii="Roboto" w:hAnsi="Roboto"/>
            <w:color w:val="auto"/>
          </w:rPr>
          <w:t>https://www.gva.es/va/proc19970</w:t>
        </w:r>
      </w:hyperlink>
      <w:r w:rsidRPr="00F002D0">
        <w:rPr>
          <w:rStyle w:val="Internetlink"/>
          <w:rFonts w:ascii="Roboto" w:hAnsi="Roboto"/>
          <w:color w:val="auto"/>
        </w:rPr>
        <w:t>.</w:t>
      </w:r>
    </w:p>
    <w:p w14:paraId="68FC2B0B" w14:textId="6D2571C2" w:rsidR="003343D2" w:rsidRPr="00F002D0" w:rsidRDefault="24CAB1B5" w:rsidP="37C2B55F">
      <w:pPr>
        <w:pStyle w:val="Standard"/>
        <w:spacing w:before="240" w:line="276" w:lineRule="auto"/>
        <w:ind w:left="567"/>
        <w:jc w:val="both"/>
        <w:rPr>
          <w:rFonts w:ascii="Roboto" w:hAnsi="Roboto"/>
        </w:rPr>
      </w:pPr>
      <w:r w:rsidRPr="00F002D0">
        <w:rPr>
          <w:rFonts w:ascii="Roboto" w:hAnsi="Roboto"/>
        </w:rPr>
        <w:t xml:space="preserve">l) A més de qualsevol altre recurs administratiu o acció judicial, si la persona interessada considera no atesos els seus drets o vulnerat el tractament de les seues dades personals, pot reclamar davant de la Delegació de Protecció de Dades, de manera presencial o telemàtica, de conformitat amb el que indica la pàgina següent: </w:t>
      </w:r>
      <w:hyperlink r:id="rId24">
        <w:r w:rsidRPr="00F002D0">
          <w:rPr>
            <w:rStyle w:val="Hyperlink"/>
            <w:rFonts w:ascii="Roboto" w:hAnsi="Roboto"/>
            <w:color w:val="auto"/>
          </w:rPr>
          <w:t>https://www.gva.es/proc22094</w:t>
        </w:r>
      </w:hyperlink>
      <w:r w:rsidRPr="00F002D0">
        <w:rPr>
          <w:rStyle w:val="Internetlink"/>
          <w:rFonts w:ascii="Roboto" w:hAnsi="Roboto"/>
          <w:color w:val="auto"/>
        </w:rPr>
        <w:t>.</w:t>
      </w:r>
      <w:r w:rsidRPr="00F002D0">
        <w:rPr>
          <w:rFonts w:ascii="Roboto" w:hAnsi="Roboto"/>
        </w:rPr>
        <w:t xml:space="preserve"> A més, hi ha la possibilitat de reclamar davant de l’Agència Espanyola de Protecció de Dades, tal com es descriu en la pàgina web </w:t>
      </w:r>
      <w:hyperlink r:id="rId25">
        <w:r w:rsidRPr="00F002D0">
          <w:rPr>
            <w:rStyle w:val="Hyperlink"/>
            <w:rFonts w:ascii="Roboto" w:hAnsi="Roboto"/>
            <w:color w:val="auto"/>
          </w:rPr>
          <w:t>https://www.aepd.es/</w:t>
        </w:r>
      </w:hyperlink>
      <w:r w:rsidRPr="00F002D0">
        <w:rPr>
          <w:rStyle w:val="Internetlink"/>
          <w:rFonts w:ascii="Roboto" w:hAnsi="Roboto"/>
          <w:color w:val="auto"/>
        </w:rPr>
        <w:t>.</w:t>
      </w:r>
    </w:p>
    <w:p w14:paraId="72CC70F3" w14:textId="3D83A43B" w:rsidR="003343D2" w:rsidRPr="00F002D0" w:rsidRDefault="231144B7" w:rsidP="37C2B55F">
      <w:pPr>
        <w:spacing w:before="240" w:line="276" w:lineRule="auto"/>
        <w:jc w:val="both"/>
        <w:rPr>
          <w:rFonts w:ascii="Roboto" w:hAnsi="Roboto" w:cs="Times New Roman"/>
          <w:i/>
        </w:rPr>
      </w:pPr>
      <w:r w:rsidRPr="00F002D0">
        <w:rPr>
          <w:rFonts w:ascii="Roboto" w:hAnsi="Roboto" w:cs="Times New Roman"/>
          <w:i/>
          <w:iCs/>
        </w:rPr>
        <w:t>DISPOSICIÓ ADDICIONAL</w:t>
      </w:r>
      <w:r w:rsidR="0924A117" w:rsidRPr="00F002D0">
        <w:rPr>
          <w:rFonts w:ascii="Roboto" w:hAnsi="Roboto" w:cs="Times New Roman"/>
          <w:i/>
          <w:iCs/>
        </w:rPr>
        <w:t>. Publicació dels annexos.</w:t>
      </w:r>
    </w:p>
    <w:p w14:paraId="543A2D34" w14:textId="1DA91E95" w:rsidR="003343D2" w:rsidRPr="00F002D0" w:rsidRDefault="231144B7" w:rsidP="37C2B55F">
      <w:pPr>
        <w:spacing w:before="240" w:line="276" w:lineRule="auto"/>
        <w:jc w:val="both"/>
      </w:pPr>
      <w:r w:rsidRPr="00F002D0">
        <w:rPr>
          <w:rFonts w:ascii="Roboto" w:eastAsia="Roboto" w:hAnsi="Roboto" w:cs="Roboto"/>
        </w:rPr>
        <w:t>Els annexos que se citen en les bases d'esta convocatòria es publicaran exclusivament en la pàgina web de la Conselleria d'Educació, Cultura i Universitats (https://ceice.gva.e</w:t>
      </w:r>
      <w:r w:rsidR="5B020E87" w:rsidRPr="00F002D0">
        <w:rPr>
          <w:rFonts w:ascii="Roboto" w:eastAsia="Roboto" w:hAnsi="Roboto" w:cs="Roboto"/>
        </w:rPr>
        <w:t>s</w:t>
      </w:r>
      <w:r w:rsidRPr="00F002D0">
        <w:rPr>
          <w:rFonts w:ascii="Roboto" w:eastAsia="Roboto" w:hAnsi="Roboto" w:cs="Roboto"/>
        </w:rPr>
        <w:t>), on estaran accessibles durant tot el procediment</w:t>
      </w:r>
      <w:r w:rsidR="48B6CB45" w:rsidRPr="00F002D0">
        <w:rPr>
          <w:rFonts w:ascii="Roboto" w:eastAsia="Roboto" w:hAnsi="Roboto" w:cs="Roboto"/>
        </w:rPr>
        <w:t>.</w:t>
      </w:r>
      <w:r w:rsidRPr="00F002D0">
        <w:rPr>
          <w:rFonts w:ascii="Roboto" w:eastAsia="Roboto" w:hAnsi="Roboto" w:cs="Roboto"/>
        </w:rPr>
        <w:t xml:space="preserve"> </w:t>
      </w:r>
    </w:p>
    <w:p w14:paraId="322721FA" w14:textId="42A8F015" w:rsidR="003343D2" w:rsidRPr="00F002D0" w:rsidRDefault="231144B7" w:rsidP="37C2B55F">
      <w:pPr>
        <w:spacing w:before="240" w:line="276" w:lineRule="auto"/>
        <w:jc w:val="both"/>
      </w:pPr>
      <w:r w:rsidRPr="00F002D0">
        <w:rPr>
          <w:rFonts w:ascii="Roboto" w:eastAsia="Roboto" w:hAnsi="Roboto" w:cs="Roboto"/>
        </w:rPr>
        <w:t>La publicació d'estos annexos en la pàgina web tindrà la mateixa validesa i eficàcia que si s'hagueren publicat en el Diari Oficial de la Generalitat Valenciana, de conformitat amb l'article 45.1.b de la Llei 39/2015, d'1 d'octubre, del procediment administratiu comú de les administracions públiques.</w:t>
      </w:r>
    </w:p>
    <w:p w14:paraId="28161264" w14:textId="404EEEA2" w:rsidR="003343D2" w:rsidRPr="00F002D0" w:rsidRDefault="63763514" w:rsidP="003343D2">
      <w:pPr>
        <w:pStyle w:val="Heading1"/>
        <w:spacing w:before="240" w:line="276" w:lineRule="auto"/>
        <w:rPr>
          <w:rFonts w:ascii="Roboto" w:hAnsi="Roboto"/>
        </w:rPr>
      </w:pPr>
      <w:bookmarkStart w:id="30" w:name="_Toc164860000"/>
      <w:bookmarkStart w:id="31" w:name="_Toc195524736"/>
      <w:bookmarkEnd w:id="29"/>
      <w:r w:rsidRPr="00F002D0">
        <w:rPr>
          <w:rFonts w:ascii="Roboto" w:hAnsi="Roboto"/>
        </w:rPr>
        <w:t>DISPOSICIÓ FINAL</w:t>
      </w:r>
      <w:bookmarkEnd w:id="30"/>
      <w:bookmarkEnd w:id="31"/>
    </w:p>
    <w:p w14:paraId="71CC4065" w14:textId="77777777" w:rsidR="003343D2" w:rsidRPr="00F002D0" w:rsidRDefault="003343D2" w:rsidP="5703AE49">
      <w:pPr>
        <w:spacing w:before="240" w:line="276" w:lineRule="auto"/>
        <w:jc w:val="both"/>
        <w:rPr>
          <w:rFonts w:ascii="Roboto" w:hAnsi="Roboto" w:cs="Times New Roman"/>
        </w:rPr>
      </w:pPr>
      <w:r w:rsidRPr="00F002D0">
        <w:rPr>
          <w:rFonts w:ascii="Roboto" w:hAnsi="Roboto"/>
        </w:rPr>
        <w:t>La Direcció General de Personal Docent establirà el procediment per a la concessió de la comissió de servicis necessària a tot el personal funcionari que haja d’exercir el càrrec de director o directora en un centre en el qual no disposen de destinació definitiva.</w:t>
      </w:r>
    </w:p>
    <w:p w14:paraId="43CF5A21" w14:textId="77777777" w:rsidR="003343D2" w:rsidRPr="00F002D0" w:rsidRDefault="003343D2" w:rsidP="5703AE49">
      <w:pPr>
        <w:spacing w:before="240" w:line="276" w:lineRule="auto"/>
        <w:jc w:val="both"/>
        <w:rPr>
          <w:rFonts w:ascii="Roboto" w:hAnsi="Roboto" w:cs="Times New Roman"/>
        </w:rPr>
      </w:pPr>
      <w:r w:rsidRPr="00F002D0">
        <w:rPr>
          <w:rFonts w:ascii="Roboto" w:hAnsi="Roboto"/>
        </w:rPr>
        <w:t xml:space="preserve">Esta resolució tindrà efecte a partir del dia en què es publique en el </w:t>
      </w:r>
      <w:r w:rsidRPr="00F002D0">
        <w:rPr>
          <w:rFonts w:ascii="Roboto" w:hAnsi="Roboto"/>
          <w:i/>
        </w:rPr>
        <w:t>Diari Oficial de la Generalitat Valenciana</w:t>
      </w:r>
      <w:r w:rsidRPr="00F002D0">
        <w:rPr>
          <w:rFonts w:ascii="Roboto" w:hAnsi="Roboto"/>
        </w:rPr>
        <w:t>.</w:t>
      </w:r>
    </w:p>
    <w:p w14:paraId="04C16C26" w14:textId="77777777" w:rsidR="003343D2" w:rsidRPr="00F002D0" w:rsidRDefault="003343D2" w:rsidP="003343D2">
      <w:pPr>
        <w:spacing w:before="240" w:line="276" w:lineRule="auto"/>
        <w:jc w:val="both"/>
        <w:rPr>
          <w:rFonts w:ascii="Roboto" w:hAnsi="Roboto" w:cs="Times New Roman"/>
        </w:rPr>
      </w:pPr>
      <w:r w:rsidRPr="00F002D0">
        <w:rPr>
          <w:rFonts w:ascii="Roboto" w:hAnsi="Roboto"/>
        </w:rPr>
        <w:t>De conformitat amb el que establixen els articles 112, 123 i 124 de la Llei 39/2015, d’1 d’octubre, del procediment administratiu comú de les administracions públiques, i els articles 8, 14 i 46 de la Llei 29/1998, de 13 de juliol, reguladora de la jurisdicció contenciosa administrativa, contra el present acte, que posa fi a la via administrativa, es podrà interposar un recurs potestatiu de reposició o bé caldrà plantejar directament un recurs contenciós administratiu, en els terminis i davant dels òrgans que s’indiquen a continuació:</w:t>
      </w:r>
    </w:p>
    <w:p w14:paraId="0B5E9E36" w14:textId="03DB06E1" w:rsidR="003343D2" w:rsidRPr="00F002D0" w:rsidRDefault="003343D2" w:rsidP="22F13218">
      <w:pPr>
        <w:spacing w:before="240" w:line="276" w:lineRule="auto"/>
        <w:jc w:val="both"/>
        <w:rPr>
          <w:rFonts w:ascii="Roboto" w:hAnsi="Roboto" w:cs="Times New Roman"/>
        </w:rPr>
      </w:pPr>
      <w:r w:rsidRPr="00F002D0">
        <w:rPr>
          <w:rFonts w:ascii="Roboto" w:hAnsi="Roboto"/>
        </w:rPr>
        <w:t>El recurs de reposició haurà d’interposar-se davant de</w:t>
      </w:r>
      <w:r w:rsidR="004076C9">
        <w:rPr>
          <w:rFonts w:ascii="Roboto" w:hAnsi="Roboto"/>
        </w:rPr>
        <w:t>l</w:t>
      </w:r>
      <w:r w:rsidRPr="00F002D0">
        <w:rPr>
          <w:rFonts w:ascii="Roboto" w:hAnsi="Roboto"/>
        </w:rPr>
        <w:t xml:space="preserve"> director general de Personal Docent d’esta conselleria en el termini d’un mes </w:t>
      </w:r>
      <w:r w:rsidR="00CE090F" w:rsidRPr="00F002D0">
        <w:rPr>
          <w:rFonts w:ascii="Roboto" w:hAnsi="Roboto"/>
        </w:rPr>
        <w:t xml:space="preserve">a partir </w:t>
      </w:r>
      <w:r w:rsidRPr="00F002D0">
        <w:rPr>
          <w:rFonts w:ascii="Roboto" w:hAnsi="Roboto"/>
        </w:rPr>
        <w:t>l’endemà de la seua publicació.</w:t>
      </w:r>
    </w:p>
    <w:p w14:paraId="47E83E21" w14:textId="764D4042" w:rsidR="003343D2" w:rsidRPr="00F002D0" w:rsidRDefault="003343D2" w:rsidP="003343D2">
      <w:pPr>
        <w:spacing w:before="240" w:line="276" w:lineRule="auto"/>
        <w:jc w:val="both"/>
        <w:rPr>
          <w:rFonts w:ascii="Roboto" w:hAnsi="Roboto" w:cs="Times New Roman"/>
        </w:rPr>
      </w:pPr>
      <w:r w:rsidRPr="00F002D0">
        <w:rPr>
          <w:rFonts w:ascii="Roboto" w:hAnsi="Roboto"/>
        </w:rPr>
        <w:t xml:space="preserve">El recurs contenciós administratiu haurà de plantejar-se davant del Jutjat Contenciós Administratiu de València en el termini de dos mesos a </w:t>
      </w:r>
      <w:r w:rsidR="00CE090F" w:rsidRPr="00F002D0">
        <w:rPr>
          <w:rFonts w:ascii="Roboto" w:hAnsi="Roboto"/>
        </w:rPr>
        <w:t xml:space="preserve">partir </w:t>
      </w:r>
      <w:r w:rsidRPr="00F002D0">
        <w:rPr>
          <w:rFonts w:ascii="Roboto" w:hAnsi="Roboto"/>
        </w:rPr>
        <w:t>l’endemà de la seua publicació.</w:t>
      </w:r>
    </w:p>
    <w:p w14:paraId="775AF54C" w14:textId="77777777" w:rsidR="00424E9D" w:rsidRDefault="00424E9D" w:rsidP="003343D2">
      <w:pPr>
        <w:spacing w:before="240" w:line="276" w:lineRule="auto"/>
        <w:jc w:val="center"/>
        <w:rPr>
          <w:rFonts w:ascii="Roboto" w:hAnsi="Roboto"/>
        </w:rPr>
      </w:pPr>
      <w:bookmarkStart w:id="32" w:name="_Hlk132325769"/>
    </w:p>
    <w:p w14:paraId="33A460E4" w14:textId="485B7316" w:rsidR="003343D2" w:rsidRPr="00CB12F8" w:rsidRDefault="003343D2" w:rsidP="003343D2">
      <w:pPr>
        <w:spacing w:before="240" w:line="276" w:lineRule="auto"/>
        <w:jc w:val="center"/>
        <w:rPr>
          <w:rFonts w:ascii="Roboto" w:hAnsi="Roboto" w:cs="Times New Roman"/>
        </w:rPr>
      </w:pPr>
      <w:r w:rsidRPr="00F002D0">
        <w:rPr>
          <w:rFonts w:ascii="Roboto" w:hAnsi="Roboto"/>
        </w:rPr>
        <w:t>El director general de Personal Docent</w:t>
      </w:r>
    </w:p>
    <w:bookmarkEnd w:id="32"/>
    <w:p w14:paraId="4425C9B1" w14:textId="77777777" w:rsidR="003343D2" w:rsidRPr="00CB12F8" w:rsidRDefault="003343D2" w:rsidP="003343D2">
      <w:pPr>
        <w:spacing w:before="240" w:line="276" w:lineRule="auto"/>
        <w:rPr>
          <w:rFonts w:ascii="Roboto" w:hAnsi="Roboto" w:cs="Times New Roman"/>
        </w:rPr>
      </w:pPr>
    </w:p>
    <w:p w14:paraId="5C50F078" w14:textId="3C0B5083" w:rsidR="00514876" w:rsidRPr="00CB12F8" w:rsidRDefault="00514876" w:rsidP="00034BFF"/>
    <w:sectPr w:rsidR="00514876" w:rsidRPr="00CB12F8" w:rsidSect="005E35C0">
      <w:headerReference w:type="default" r:id="rId26"/>
      <w:footerReference w:type="default" r:id="rId27"/>
      <w:headerReference w:type="first" r:id="rId28"/>
      <w:footerReference w:type="first" r:id="rId29"/>
      <w:pgSz w:w="11906" w:h="16838"/>
      <w:pgMar w:top="2410" w:right="1080" w:bottom="1440" w:left="1080" w:header="720" w:footer="924"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836F0D" w14:textId="77777777" w:rsidR="00F66175" w:rsidRDefault="00F66175">
      <w:r>
        <w:separator/>
      </w:r>
    </w:p>
  </w:endnote>
  <w:endnote w:type="continuationSeparator" w:id="0">
    <w:p w14:paraId="6CE0C719" w14:textId="77777777" w:rsidR="00F66175" w:rsidRDefault="00F66175">
      <w:r>
        <w:continuationSeparator/>
      </w:r>
    </w:p>
  </w:endnote>
  <w:endnote w:type="continuationNotice" w:id="1">
    <w:p w14:paraId="54087CFF" w14:textId="77777777" w:rsidR="00F66175" w:rsidRDefault="00F6617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Liberation Sans">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Roboto">
    <w:charset w:val="00"/>
    <w:family w:val="auto"/>
    <w:pitch w:val="variable"/>
    <w:sig w:usb0="E00002FF" w:usb1="5000205B" w:usb2="00000020" w:usb3="00000000" w:csb0="0000019F" w:csb1="00000000"/>
  </w:font>
  <w:font w:name="Segoe UI">
    <w:panose1 w:val="020B0502040204020203"/>
    <w:charset w:val="00"/>
    <w:family w:val="swiss"/>
    <w:pitch w:val="variable"/>
    <w:sig w:usb0="E4002EFF" w:usb1="C000E47F" w:usb2="00000009" w:usb3="00000000" w:csb0="000001FF" w:csb1="00000000"/>
  </w:font>
  <w:font w:name="Yu Mincho">
    <w:altName w:val="游明朝"/>
    <w:panose1 w:val="00000000000000000000"/>
    <w:charset w:val="8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245"/>
      <w:gridCol w:w="3245"/>
      <w:gridCol w:w="3245"/>
    </w:tblGrid>
    <w:tr w:rsidR="78616E2B" w14:paraId="2FAF0748" w14:textId="77777777" w:rsidTr="78616E2B">
      <w:trPr>
        <w:trHeight w:val="300"/>
      </w:trPr>
      <w:tc>
        <w:tcPr>
          <w:tcW w:w="3245" w:type="dxa"/>
        </w:tcPr>
        <w:p w14:paraId="76944F58" w14:textId="2DC89FEA" w:rsidR="78616E2B" w:rsidRDefault="78616E2B" w:rsidP="78616E2B">
          <w:pPr>
            <w:pStyle w:val="Header"/>
            <w:ind w:left="-115"/>
          </w:pPr>
        </w:p>
      </w:tc>
      <w:tc>
        <w:tcPr>
          <w:tcW w:w="3245" w:type="dxa"/>
        </w:tcPr>
        <w:p w14:paraId="1486ECDE" w14:textId="5595BD2D" w:rsidR="78616E2B" w:rsidRDefault="78616E2B" w:rsidP="78616E2B">
          <w:pPr>
            <w:pStyle w:val="Header"/>
            <w:jc w:val="center"/>
          </w:pPr>
        </w:p>
      </w:tc>
      <w:tc>
        <w:tcPr>
          <w:tcW w:w="3245" w:type="dxa"/>
        </w:tcPr>
        <w:p w14:paraId="51143728" w14:textId="250FB8CA" w:rsidR="78616E2B" w:rsidRDefault="78616E2B" w:rsidP="78616E2B">
          <w:pPr>
            <w:pStyle w:val="Header"/>
            <w:ind w:right="-115"/>
            <w:jc w:val="right"/>
          </w:pPr>
        </w:p>
      </w:tc>
    </w:tr>
  </w:tbl>
  <w:p w14:paraId="7A319C75" w14:textId="096A6E2E" w:rsidR="78616E2B" w:rsidRDefault="78616E2B" w:rsidP="78616E2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245"/>
      <w:gridCol w:w="3245"/>
      <w:gridCol w:w="3245"/>
    </w:tblGrid>
    <w:tr w:rsidR="78616E2B" w14:paraId="5F771ED9" w14:textId="77777777" w:rsidTr="78616E2B">
      <w:trPr>
        <w:trHeight w:val="300"/>
      </w:trPr>
      <w:tc>
        <w:tcPr>
          <w:tcW w:w="3245" w:type="dxa"/>
        </w:tcPr>
        <w:p w14:paraId="47F5E444" w14:textId="322EB855" w:rsidR="78616E2B" w:rsidRDefault="78616E2B" w:rsidP="78616E2B">
          <w:pPr>
            <w:pStyle w:val="Header"/>
            <w:ind w:left="-115"/>
          </w:pPr>
        </w:p>
      </w:tc>
      <w:tc>
        <w:tcPr>
          <w:tcW w:w="3245" w:type="dxa"/>
        </w:tcPr>
        <w:p w14:paraId="1EEEC32C" w14:textId="03C28B49" w:rsidR="78616E2B" w:rsidRDefault="78616E2B" w:rsidP="78616E2B">
          <w:pPr>
            <w:pStyle w:val="Header"/>
            <w:jc w:val="center"/>
          </w:pPr>
        </w:p>
      </w:tc>
      <w:tc>
        <w:tcPr>
          <w:tcW w:w="3245" w:type="dxa"/>
        </w:tcPr>
        <w:p w14:paraId="5474223F" w14:textId="711646DA" w:rsidR="78616E2B" w:rsidRDefault="78616E2B" w:rsidP="78616E2B">
          <w:pPr>
            <w:pStyle w:val="Header"/>
            <w:ind w:right="-115"/>
            <w:jc w:val="right"/>
          </w:pPr>
        </w:p>
      </w:tc>
    </w:tr>
  </w:tbl>
  <w:p w14:paraId="731F01A6" w14:textId="16BC2E6A" w:rsidR="78616E2B" w:rsidRDefault="78616E2B" w:rsidP="78616E2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BC0427" w14:textId="77777777" w:rsidR="00F66175" w:rsidRDefault="00F66175">
      <w:r>
        <w:rPr>
          <w:color w:val="000000"/>
        </w:rPr>
        <w:separator/>
      </w:r>
    </w:p>
  </w:footnote>
  <w:footnote w:type="continuationSeparator" w:id="0">
    <w:p w14:paraId="20B2109D" w14:textId="77777777" w:rsidR="00F66175" w:rsidRDefault="00F66175">
      <w:r>
        <w:continuationSeparator/>
      </w:r>
    </w:p>
  </w:footnote>
  <w:footnote w:type="continuationNotice" w:id="1">
    <w:p w14:paraId="69E5D0DD" w14:textId="77777777" w:rsidR="00F66175" w:rsidRDefault="00F66175"/>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3C2BFB" w14:textId="1079C8BC" w:rsidR="002D62E2" w:rsidRDefault="00CB12F8">
    <w:pPr>
      <w:pStyle w:val="Header"/>
      <w:ind w:left="-993" w:right="851"/>
      <w:jc w:val="right"/>
    </w:pPr>
    <w:r>
      <w:rPr>
        <w:noProof/>
      </w:rPr>
      <w:drawing>
        <wp:anchor distT="0" distB="0" distL="114300" distR="114300" simplePos="0" relativeHeight="251658240" behindDoc="1" locked="0" layoutInCell="1" allowOverlap="1" wp14:anchorId="2B168EF8" wp14:editId="033C2765">
          <wp:simplePos x="0" y="0"/>
          <wp:positionH relativeFrom="margin">
            <wp:posOffset>5659967</wp:posOffset>
          </wp:positionH>
          <wp:positionV relativeFrom="paragraph">
            <wp:posOffset>97366</wp:posOffset>
          </wp:positionV>
          <wp:extent cx="604800" cy="900000"/>
          <wp:effectExtent l="0" t="0" r="0" b="0"/>
          <wp:wrapNone/>
          <wp:docPr id="564148423" name="Imagen 564148423" descr="Logotipo&#10;&#10;El contenido generado por IA puede ser incorrecto.">
            <a:extLst xmlns:a="http://schemas.openxmlformats.org/drawingml/2006/main">
              <a:ext uri="{FF2B5EF4-FFF2-40B4-BE49-F238E27FC236}">
                <a16:creationId xmlns:a16="http://schemas.microsoft.com/office/drawing/2014/main" id="{DC4DA815-036D-406A-91B9-97BB21D46D9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4148423" name="Imagen 564148423" descr="Logotipo&#10;&#10;El contenido generado por IA puede ser incorrecto."/>
                  <pic:cNvPicPr/>
                </pic:nvPicPr>
                <pic:blipFill>
                  <a:blip r:embed="rId1" cstate="print">
                    <a:extLst>
                      <a:ext uri="{28A0092B-C50C-407E-A947-70E740481C1C}">
                        <a14:useLocalDpi xmlns:a14="http://schemas.microsoft.com/office/drawing/2010/main" val="0"/>
                      </a:ext>
                    </a:extLst>
                  </a:blip>
                  <a:stretch>
                    <a:fillRect/>
                  </a:stretch>
                </pic:blipFill>
                <pic:spPr>
                  <a:xfrm>
                    <a:off x="0" y="0"/>
                    <a:ext cx="604800" cy="900000"/>
                  </a:xfrm>
                  <a:prstGeom prst="rect">
                    <a:avLst/>
                  </a:prstGeom>
                </pic:spPr>
              </pic:pic>
            </a:graphicData>
          </a:graphic>
          <wp14:sizeRelH relativeFrom="margin">
            <wp14:pctWidth>0</wp14:pctWidth>
          </wp14:sizeRelH>
          <wp14:sizeRelV relativeFrom="margin">
            <wp14:pctHeight>0</wp14:pctHeight>
          </wp14:sizeRelV>
        </wp:anchor>
      </w:drawing>
    </w:r>
  </w:p>
  <w:p w14:paraId="02702337" w14:textId="77777777" w:rsidR="002D62E2" w:rsidRDefault="002D62E2">
    <w:pPr>
      <w:pStyle w:val="Header"/>
    </w:pPr>
  </w:p>
  <w:p w14:paraId="23039F18" w14:textId="77777777" w:rsidR="002D62E2" w:rsidRDefault="002D62E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1BEFF2" w14:textId="77777777" w:rsidR="00CB12F8" w:rsidRDefault="00CB12F8" w:rsidP="00CB12F8">
    <w:pPr>
      <w:pStyle w:val="Header"/>
      <w:ind w:left="1985" w:right="851"/>
      <w:rPr>
        <w:rFonts w:ascii="Roboto" w:hAnsi="Roboto" w:cs="Times New Roman"/>
        <w:color w:val="C00000"/>
        <w:sz w:val="16"/>
        <w:szCs w:val="16"/>
        <w:lang w:eastAsia="es-ES_tradnl"/>
      </w:rPr>
    </w:pPr>
    <w:r>
      <w:rPr>
        <w:rFonts w:ascii="Roboto" w:hAnsi="Roboto" w:cs="Times New Roman"/>
        <w:noProof/>
        <w:color w:val="C00000"/>
        <w:sz w:val="16"/>
        <w:szCs w:val="16"/>
        <w:lang w:eastAsia="es-ES_tradnl"/>
      </w:rPr>
      <w:drawing>
        <wp:anchor distT="0" distB="0" distL="114300" distR="114300" simplePos="0" relativeHeight="251658241" behindDoc="0" locked="0" layoutInCell="1" allowOverlap="1" wp14:anchorId="42B05C3D" wp14:editId="733DD9AC">
          <wp:simplePos x="0" y="0"/>
          <wp:positionH relativeFrom="column">
            <wp:posOffset>-292311</wp:posOffset>
          </wp:positionH>
          <wp:positionV relativeFrom="paragraph">
            <wp:posOffset>51646</wp:posOffset>
          </wp:positionV>
          <wp:extent cx="1756833" cy="952500"/>
          <wp:effectExtent l="0" t="0" r="0" b="0"/>
          <wp:wrapNone/>
          <wp:docPr id="401698165" name="Imagen 5" descr="Texto&#10;&#10;El contenido generado por IA puede ser incorrecto.">
            <a:extLst xmlns:a="http://schemas.openxmlformats.org/drawingml/2006/main">
              <a:ext uri="{FF2B5EF4-FFF2-40B4-BE49-F238E27FC236}">
                <a16:creationId xmlns:a16="http://schemas.microsoft.com/office/drawing/2014/main" id="{6EDD4749-89B8-4EBD-95CF-F2C6B205DBB4}"/>
              </a:ext>
            </a:extLst>
          </wp:docPr>
          <wp:cNvGraphicFramePr/>
          <a:graphic xmlns:a="http://schemas.openxmlformats.org/drawingml/2006/main">
            <a:graphicData uri="http://schemas.openxmlformats.org/drawingml/2006/picture">
              <pic:pic xmlns:pic="http://schemas.openxmlformats.org/drawingml/2006/picture">
                <pic:nvPicPr>
                  <pic:cNvPr id="401698165" name="Imagen 5" descr="Texto&#10;&#10;El contenido generado por IA puede ser incorrecto."/>
                  <pic:cNvPicPr/>
                </pic:nvPicPr>
                <pic:blipFill>
                  <a:blip r:embed="rId1" cstate="print">
                    <a:extLst>
                      <a:ext uri="{28A0092B-C50C-407E-A947-70E740481C1C}">
                        <a14:useLocalDpi xmlns:a14="http://schemas.microsoft.com/office/drawing/2010/main" val="0"/>
                      </a:ext>
                    </a:extLst>
                  </a:blip>
                  <a:srcRect t="5946" b="5946"/>
                  <a:stretch>
                    <a:fillRect/>
                  </a:stretch>
                </pic:blipFill>
                <pic:spPr bwMode="auto">
                  <a:xfrm>
                    <a:off x="0" y="0"/>
                    <a:ext cx="1756833" cy="9525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47D0ECDB" w14:textId="77777777" w:rsidR="00CB12F8" w:rsidRDefault="00CB12F8" w:rsidP="00CB12F8">
    <w:pPr>
      <w:pStyle w:val="Standard"/>
      <w:ind w:left="1985"/>
      <w:rPr>
        <w:rFonts w:ascii="Roboto" w:hAnsi="Roboto" w:cs="Times New Roman"/>
        <w:b/>
        <w:color w:val="003DA5"/>
        <w:sz w:val="16"/>
        <w:szCs w:val="16"/>
        <w:lang w:eastAsia="es-ES_tradnl"/>
      </w:rPr>
    </w:pPr>
    <w:r>
      <w:rPr>
        <w:rFonts w:ascii="Roboto" w:hAnsi="Roboto" w:cs="Times New Roman"/>
        <w:b/>
        <w:color w:val="003DA5"/>
        <w:sz w:val="16"/>
        <w:szCs w:val="16"/>
        <w:lang w:eastAsia="es-ES_tradnl"/>
      </w:rPr>
      <w:t xml:space="preserve">                                    </w:t>
    </w:r>
  </w:p>
  <w:p w14:paraId="351B7483" w14:textId="77777777" w:rsidR="00CB12F8" w:rsidRDefault="00CB12F8" w:rsidP="00CB12F8">
    <w:pPr>
      <w:pStyle w:val="Standard"/>
      <w:ind w:left="4820"/>
      <w:rPr>
        <w:rFonts w:ascii="Roboto" w:hAnsi="Roboto" w:cs="Times New Roman"/>
        <w:b/>
        <w:color w:val="003DA5"/>
        <w:sz w:val="16"/>
        <w:szCs w:val="16"/>
        <w:lang w:eastAsia="es-ES_tradnl"/>
      </w:rPr>
    </w:pPr>
  </w:p>
  <w:p w14:paraId="79518F17" w14:textId="77777777" w:rsidR="00CB12F8" w:rsidRDefault="00CB12F8" w:rsidP="00CB12F8">
    <w:pPr>
      <w:pStyle w:val="Standard"/>
      <w:ind w:left="6237"/>
      <w:rPr>
        <w:rFonts w:ascii="Roboto" w:hAnsi="Roboto" w:cs="Times New Roman"/>
        <w:b/>
        <w:color w:val="003DA5"/>
        <w:sz w:val="16"/>
        <w:szCs w:val="16"/>
        <w:lang w:eastAsia="es-ES_tradnl"/>
      </w:rPr>
    </w:pPr>
  </w:p>
  <w:p w14:paraId="48EB6CD3" w14:textId="77777777" w:rsidR="00CB12F8" w:rsidRPr="00C5095E" w:rsidRDefault="00CB12F8" w:rsidP="00CB12F8">
    <w:pPr>
      <w:pStyle w:val="Standard"/>
      <w:ind w:left="6237" w:right="-994"/>
      <w:rPr>
        <w:rFonts w:ascii="Roboto" w:hAnsi="Roboto" w:cs="Times New Roman"/>
        <w:b/>
        <w:color w:val="003DA5"/>
        <w:sz w:val="16"/>
        <w:szCs w:val="16"/>
        <w:lang w:eastAsia="es-ES_tradnl"/>
      </w:rPr>
    </w:pPr>
    <w:r w:rsidRPr="00C5095E">
      <w:rPr>
        <w:rFonts w:ascii="Roboto" w:hAnsi="Roboto" w:cs="Times New Roman"/>
        <w:b/>
        <w:color w:val="003DA5"/>
        <w:sz w:val="16"/>
        <w:szCs w:val="16"/>
        <w:lang w:eastAsia="es-ES_tradnl"/>
      </w:rPr>
      <w:t>DIRECCIÓ GENERAL DE PERSONAL DOCENT</w:t>
    </w:r>
  </w:p>
  <w:p w14:paraId="0ABAC414" w14:textId="77777777" w:rsidR="00CB12F8" w:rsidRPr="00C5095E" w:rsidRDefault="00CB12F8" w:rsidP="00CB12F8">
    <w:pPr>
      <w:pStyle w:val="Standard"/>
      <w:ind w:left="6237" w:right="-1135"/>
      <w:rPr>
        <w:rFonts w:ascii="Roboto" w:hAnsi="Roboto" w:cs="Times New Roman"/>
        <w:color w:val="003DA5"/>
        <w:sz w:val="16"/>
        <w:szCs w:val="16"/>
        <w:lang w:eastAsia="es-ES_tradnl"/>
      </w:rPr>
    </w:pPr>
    <w:r w:rsidRPr="00C5095E">
      <w:rPr>
        <w:rFonts w:ascii="Roboto" w:hAnsi="Roboto" w:cs="Times New Roman"/>
        <w:color w:val="003DA5"/>
        <w:sz w:val="16"/>
        <w:szCs w:val="16"/>
        <w:lang w:eastAsia="es-ES_tradnl"/>
      </w:rPr>
      <w:t>Av. de Campanar, 32</w:t>
    </w:r>
    <w:r>
      <w:rPr>
        <w:rFonts w:ascii="Roboto" w:hAnsi="Roboto" w:cs="Times New Roman"/>
        <w:color w:val="003DA5"/>
        <w:sz w:val="16"/>
        <w:szCs w:val="16"/>
        <w:lang w:eastAsia="es-ES_tradnl"/>
      </w:rPr>
      <w:t xml:space="preserve"> </w:t>
    </w:r>
    <w:r w:rsidRPr="00C5095E">
      <w:rPr>
        <w:rFonts w:ascii="Roboto" w:hAnsi="Roboto" w:cs="Times New Roman"/>
        <w:color w:val="003DA5"/>
        <w:sz w:val="16"/>
        <w:szCs w:val="16"/>
        <w:lang w:eastAsia="es-ES_tradnl"/>
      </w:rPr>
      <w:t xml:space="preserve"> </w:t>
    </w:r>
    <w:r>
      <w:rPr>
        <w:rFonts w:ascii="Roboto" w:hAnsi="Roboto" w:cs="Times New Roman"/>
        <w:color w:val="003DA5"/>
        <w:sz w:val="16"/>
        <w:szCs w:val="16"/>
        <w:lang w:eastAsia="es-ES_tradnl"/>
      </w:rPr>
      <w:t xml:space="preserve">             </w:t>
    </w:r>
    <w:r w:rsidRPr="00C5095E">
      <w:rPr>
        <w:rFonts w:ascii="Roboto" w:hAnsi="Roboto" w:cs="Times New Roman"/>
        <w:color w:val="003DA5"/>
        <w:sz w:val="16"/>
        <w:szCs w:val="16"/>
        <w:lang w:eastAsia="es-ES_tradnl"/>
      </w:rPr>
      <w:t>46015 València</w:t>
    </w:r>
  </w:p>
  <w:p w14:paraId="3A00FC8C" w14:textId="77777777" w:rsidR="00CB12F8" w:rsidRDefault="00CB12F8" w:rsidP="00CB12F8">
    <w:pPr>
      <w:pStyle w:val="Standard"/>
    </w:pPr>
  </w:p>
  <w:p w14:paraId="52E55310" w14:textId="77777777" w:rsidR="00CB12F8" w:rsidRDefault="00CB12F8" w:rsidP="00CB12F8">
    <w:pPr>
      <w:pStyle w:val="Standard"/>
    </w:pPr>
    <w:r>
      <w:tab/>
    </w:r>
    <w:r>
      <w:tab/>
    </w:r>
    <w:r>
      <w:tab/>
    </w:r>
  </w:p>
  <w:p w14:paraId="0E35E9E3" w14:textId="713E0B56" w:rsidR="002D62E2" w:rsidRPr="00CB12F8" w:rsidRDefault="002D62E2" w:rsidP="00CB12F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AA32CB"/>
    <w:multiLevelType w:val="multilevel"/>
    <w:tmpl w:val="B568C5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2D27B4"/>
    <w:multiLevelType w:val="hybridMultilevel"/>
    <w:tmpl w:val="A7641546"/>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05B3528B"/>
    <w:multiLevelType w:val="multilevel"/>
    <w:tmpl w:val="AD3A2D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7BF57E0"/>
    <w:multiLevelType w:val="multilevel"/>
    <w:tmpl w:val="C9F8B438"/>
    <w:lvl w:ilvl="0">
      <w:start w:val="1"/>
      <w:numFmt w:val="bullet"/>
      <w:lvlText w:val=""/>
      <w:lvlJc w:val="left"/>
      <w:pPr>
        <w:tabs>
          <w:tab w:val="num" w:pos="720"/>
        </w:tabs>
        <w:ind w:left="720" w:hanging="360"/>
      </w:pPr>
      <w:rPr>
        <w:rFonts w:ascii="Symbol" w:hAnsi="Symbol" w:hint="default"/>
      </w:rPr>
    </w:lvl>
    <w:lvl w:ilvl="1">
      <w:start w:val="1200"/>
      <w:numFmt w:val="decimal"/>
      <w:lvlText w:val="%2"/>
      <w:lvlJc w:val="left"/>
      <w:pPr>
        <w:ind w:left="1560" w:hanging="48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CD90631"/>
    <w:multiLevelType w:val="multilevel"/>
    <w:tmpl w:val="7C8A4782"/>
    <w:styleLink w:val="Sinlista1"/>
    <w:lvl w:ilvl="0">
      <w:start w:val="1"/>
      <w:numFmt w:val="none"/>
      <w:lvlText w:val="%1."/>
      <w:lvlJc w:val="left"/>
      <w:pPr>
        <w:ind w:left="720" w:hanging="360"/>
      </w:pPr>
    </w:lvl>
    <w:lvl w:ilvl="1">
      <w:start w:val="1"/>
      <w:numFmt w:val="none"/>
      <w:lvlText w:val="%2."/>
      <w:lvlJc w:val="left"/>
      <w:pPr>
        <w:ind w:left="1080" w:hanging="360"/>
      </w:pPr>
    </w:lvl>
    <w:lvl w:ilvl="2">
      <w:start w:val="1"/>
      <w:numFmt w:val="none"/>
      <w:lvlText w:val="%3."/>
      <w:lvlJc w:val="left"/>
      <w:pPr>
        <w:ind w:left="1440" w:hanging="360"/>
      </w:pPr>
    </w:lvl>
    <w:lvl w:ilvl="3">
      <w:start w:val="1"/>
      <w:numFmt w:val="none"/>
      <w:lvlText w:val="%4."/>
      <w:lvlJc w:val="left"/>
      <w:pPr>
        <w:ind w:left="1800" w:hanging="360"/>
      </w:pPr>
    </w:lvl>
    <w:lvl w:ilvl="4">
      <w:start w:val="1"/>
      <w:numFmt w:val="none"/>
      <w:lvlText w:val="%5."/>
      <w:lvlJc w:val="left"/>
      <w:pPr>
        <w:ind w:left="2160" w:hanging="360"/>
      </w:pPr>
    </w:lvl>
    <w:lvl w:ilvl="5">
      <w:start w:val="1"/>
      <w:numFmt w:val="none"/>
      <w:lvlText w:val="%6."/>
      <w:lvlJc w:val="left"/>
      <w:pPr>
        <w:ind w:left="2520" w:hanging="360"/>
      </w:pPr>
    </w:lvl>
    <w:lvl w:ilvl="6">
      <w:start w:val="1"/>
      <w:numFmt w:val="none"/>
      <w:lvlText w:val="%7."/>
      <w:lvlJc w:val="left"/>
      <w:pPr>
        <w:ind w:left="2880" w:hanging="360"/>
      </w:pPr>
    </w:lvl>
    <w:lvl w:ilvl="7">
      <w:start w:val="1"/>
      <w:numFmt w:val="none"/>
      <w:lvlText w:val="%8."/>
      <w:lvlJc w:val="left"/>
      <w:pPr>
        <w:ind w:left="3240" w:hanging="360"/>
      </w:pPr>
    </w:lvl>
    <w:lvl w:ilvl="8">
      <w:start w:val="1"/>
      <w:numFmt w:val="none"/>
      <w:lvlText w:val="%9."/>
      <w:lvlJc w:val="left"/>
      <w:pPr>
        <w:ind w:left="3600" w:hanging="360"/>
      </w:pPr>
    </w:lvl>
  </w:abstractNum>
  <w:abstractNum w:abstractNumId="5" w15:restartNumberingAfterBreak="0">
    <w:nsid w:val="12417468"/>
    <w:multiLevelType w:val="multilevel"/>
    <w:tmpl w:val="FA8A2E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25E6552"/>
    <w:multiLevelType w:val="multilevel"/>
    <w:tmpl w:val="276A6980"/>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36F370C"/>
    <w:multiLevelType w:val="multilevel"/>
    <w:tmpl w:val="F54CE8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189A6FFC"/>
    <w:multiLevelType w:val="hybridMultilevel"/>
    <w:tmpl w:val="461ACAB4"/>
    <w:lvl w:ilvl="0" w:tplc="0C0A0017">
      <w:start w:val="1"/>
      <w:numFmt w:val="lowerLetter"/>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9" w15:restartNumberingAfterBreak="0">
    <w:nsid w:val="1A492479"/>
    <w:multiLevelType w:val="multilevel"/>
    <w:tmpl w:val="E3A4B9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1D29586C"/>
    <w:multiLevelType w:val="multilevel"/>
    <w:tmpl w:val="D2FC8C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130554C"/>
    <w:multiLevelType w:val="hybridMultilevel"/>
    <w:tmpl w:val="91C4B12C"/>
    <w:lvl w:ilvl="0" w:tplc="0C0A000F">
      <w:start w:val="1"/>
      <w:numFmt w:val="decimal"/>
      <w:lvlText w:val="%1."/>
      <w:lvlJc w:val="left"/>
      <w:pPr>
        <w:ind w:left="720" w:hanging="360"/>
      </w:p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15:restartNumberingAfterBreak="0">
    <w:nsid w:val="2D607D2D"/>
    <w:multiLevelType w:val="hybridMultilevel"/>
    <w:tmpl w:val="9EDCF3F8"/>
    <w:lvl w:ilvl="0" w:tplc="FFFFFFFF">
      <w:start w:val="1"/>
      <w:numFmt w:val="decimal"/>
      <w:lvlText w:val="%1."/>
      <w:lvlJc w:val="left"/>
      <w:pPr>
        <w:ind w:left="720" w:hanging="360"/>
      </w:pPr>
      <w:rPr>
        <w:rFonts w:cs="Tahoma" w:hint="default"/>
        <w:color w:val="auto"/>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2DDA3A6E"/>
    <w:multiLevelType w:val="multilevel"/>
    <w:tmpl w:val="83886B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2EB052A6"/>
    <w:multiLevelType w:val="multilevel"/>
    <w:tmpl w:val="C136EF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4915966"/>
    <w:multiLevelType w:val="hybridMultilevel"/>
    <w:tmpl w:val="9EDCF3F8"/>
    <w:lvl w:ilvl="0" w:tplc="8F58B11A">
      <w:start w:val="1"/>
      <w:numFmt w:val="decimal"/>
      <w:lvlText w:val="%1."/>
      <w:lvlJc w:val="left"/>
      <w:pPr>
        <w:ind w:left="720" w:hanging="360"/>
      </w:pPr>
      <w:rPr>
        <w:rFonts w:cs="Tahoma" w:hint="default"/>
        <w:color w:val="auto"/>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6" w15:restartNumberingAfterBreak="0">
    <w:nsid w:val="3A0938D9"/>
    <w:multiLevelType w:val="hybridMultilevel"/>
    <w:tmpl w:val="CA1ABB28"/>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7" w15:restartNumberingAfterBreak="0">
    <w:nsid w:val="3AA74CCE"/>
    <w:multiLevelType w:val="hybridMultilevel"/>
    <w:tmpl w:val="838E64F2"/>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8" w15:restartNumberingAfterBreak="0">
    <w:nsid w:val="404306BA"/>
    <w:multiLevelType w:val="hybridMultilevel"/>
    <w:tmpl w:val="9EDCF3F8"/>
    <w:lvl w:ilvl="0" w:tplc="FFFFFFFF">
      <w:start w:val="1"/>
      <w:numFmt w:val="decimal"/>
      <w:lvlText w:val="%1."/>
      <w:lvlJc w:val="left"/>
      <w:pPr>
        <w:ind w:left="720" w:hanging="360"/>
      </w:pPr>
      <w:rPr>
        <w:rFonts w:cs="Tahoma" w:hint="default"/>
        <w:color w:val="auto"/>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41FB0119"/>
    <w:multiLevelType w:val="hybridMultilevel"/>
    <w:tmpl w:val="9EDCF3F8"/>
    <w:lvl w:ilvl="0" w:tplc="FFFFFFFF">
      <w:start w:val="1"/>
      <w:numFmt w:val="decimal"/>
      <w:lvlText w:val="%1."/>
      <w:lvlJc w:val="left"/>
      <w:pPr>
        <w:ind w:left="720" w:hanging="360"/>
      </w:pPr>
      <w:rPr>
        <w:rFonts w:cs="Tahoma" w:hint="default"/>
        <w:color w:val="auto"/>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4AEE0DEF"/>
    <w:multiLevelType w:val="hybridMultilevel"/>
    <w:tmpl w:val="DD4C5482"/>
    <w:lvl w:ilvl="0" w:tplc="573CF572">
      <w:start w:val="1"/>
      <w:numFmt w:val="bullet"/>
      <w:lvlText w:val=""/>
      <w:lvlJc w:val="left"/>
      <w:pPr>
        <w:ind w:left="720" w:hanging="360"/>
      </w:pPr>
      <w:rPr>
        <w:rFonts w:ascii="Symbol" w:hAnsi="Symbol" w:hint="default"/>
      </w:rPr>
    </w:lvl>
    <w:lvl w:ilvl="1" w:tplc="E0420842">
      <w:start w:val="1"/>
      <w:numFmt w:val="bullet"/>
      <w:lvlText w:val="o"/>
      <w:lvlJc w:val="left"/>
      <w:pPr>
        <w:ind w:left="1440" w:hanging="360"/>
      </w:pPr>
      <w:rPr>
        <w:rFonts w:ascii="Courier New" w:hAnsi="Courier New" w:hint="default"/>
      </w:rPr>
    </w:lvl>
    <w:lvl w:ilvl="2" w:tplc="449C95C6">
      <w:start w:val="1"/>
      <w:numFmt w:val="bullet"/>
      <w:lvlText w:val=""/>
      <w:lvlJc w:val="left"/>
      <w:pPr>
        <w:ind w:left="2160" w:hanging="360"/>
      </w:pPr>
      <w:rPr>
        <w:rFonts w:ascii="Wingdings" w:hAnsi="Wingdings" w:hint="default"/>
      </w:rPr>
    </w:lvl>
    <w:lvl w:ilvl="3" w:tplc="5762A9C2">
      <w:start w:val="1"/>
      <w:numFmt w:val="bullet"/>
      <w:lvlText w:val=""/>
      <w:lvlJc w:val="left"/>
      <w:pPr>
        <w:ind w:left="2880" w:hanging="360"/>
      </w:pPr>
      <w:rPr>
        <w:rFonts w:ascii="Symbol" w:hAnsi="Symbol" w:hint="default"/>
      </w:rPr>
    </w:lvl>
    <w:lvl w:ilvl="4" w:tplc="29B0BB84">
      <w:start w:val="1"/>
      <w:numFmt w:val="bullet"/>
      <w:lvlText w:val="o"/>
      <w:lvlJc w:val="left"/>
      <w:pPr>
        <w:ind w:left="3600" w:hanging="360"/>
      </w:pPr>
      <w:rPr>
        <w:rFonts w:ascii="Courier New" w:hAnsi="Courier New" w:hint="default"/>
      </w:rPr>
    </w:lvl>
    <w:lvl w:ilvl="5" w:tplc="4D02B0C2">
      <w:start w:val="1"/>
      <w:numFmt w:val="bullet"/>
      <w:lvlText w:val=""/>
      <w:lvlJc w:val="left"/>
      <w:pPr>
        <w:ind w:left="4320" w:hanging="360"/>
      </w:pPr>
      <w:rPr>
        <w:rFonts w:ascii="Wingdings" w:hAnsi="Wingdings" w:hint="default"/>
      </w:rPr>
    </w:lvl>
    <w:lvl w:ilvl="6" w:tplc="71EE538C">
      <w:start w:val="1"/>
      <w:numFmt w:val="bullet"/>
      <w:lvlText w:val=""/>
      <w:lvlJc w:val="left"/>
      <w:pPr>
        <w:ind w:left="5040" w:hanging="360"/>
      </w:pPr>
      <w:rPr>
        <w:rFonts w:ascii="Symbol" w:hAnsi="Symbol" w:hint="default"/>
      </w:rPr>
    </w:lvl>
    <w:lvl w:ilvl="7" w:tplc="81285814">
      <w:start w:val="1"/>
      <w:numFmt w:val="bullet"/>
      <w:lvlText w:val="o"/>
      <w:lvlJc w:val="left"/>
      <w:pPr>
        <w:ind w:left="5760" w:hanging="360"/>
      </w:pPr>
      <w:rPr>
        <w:rFonts w:ascii="Courier New" w:hAnsi="Courier New" w:hint="default"/>
      </w:rPr>
    </w:lvl>
    <w:lvl w:ilvl="8" w:tplc="489617F0">
      <w:start w:val="1"/>
      <w:numFmt w:val="bullet"/>
      <w:lvlText w:val=""/>
      <w:lvlJc w:val="left"/>
      <w:pPr>
        <w:ind w:left="6480" w:hanging="360"/>
      </w:pPr>
      <w:rPr>
        <w:rFonts w:ascii="Wingdings" w:hAnsi="Wingdings" w:hint="default"/>
      </w:rPr>
    </w:lvl>
  </w:abstractNum>
  <w:abstractNum w:abstractNumId="21" w15:restartNumberingAfterBreak="0">
    <w:nsid w:val="4B886807"/>
    <w:multiLevelType w:val="hybridMultilevel"/>
    <w:tmpl w:val="33A258D8"/>
    <w:lvl w:ilvl="0" w:tplc="0C0A000F">
      <w:start w:val="1"/>
      <w:numFmt w:val="decimal"/>
      <w:lvlText w:val="%1."/>
      <w:lvlJc w:val="left"/>
      <w:pPr>
        <w:ind w:left="780" w:hanging="360"/>
      </w:pPr>
    </w:lvl>
    <w:lvl w:ilvl="1" w:tplc="0C0A0019" w:tentative="1">
      <w:start w:val="1"/>
      <w:numFmt w:val="lowerLetter"/>
      <w:lvlText w:val="%2."/>
      <w:lvlJc w:val="left"/>
      <w:pPr>
        <w:ind w:left="1500" w:hanging="360"/>
      </w:pPr>
    </w:lvl>
    <w:lvl w:ilvl="2" w:tplc="0C0A001B" w:tentative="1">
      <w:start w:val="1"/>
      <w:numFmt w:val="lowerRoman"/>
      <w:lvlText w:val="%3."/>
      <w:lvlJc w:val="right"/>
      <w:pPr>
        <w:ind w:left="2220" w:hanging="180"/>
      </w:pPr>
    </w:lvl>
    <w:lvl w:ilvl="3" w:tplc="0C0A000F" w:tentative="1">
      <w:start w:val="1"/>
      <w:numFmt w:val="decimal"/>
      <w:lvlText w:val="%4."/>
      <w:lvlJc w:val="left"/>
      <w:pPr>
        <w:ind w:left="2940" w:hanging="360"/>
      </w:pPr>
    </w:lvl>
    <w:lvl w:ilvl="4" w:tplc="0C0A0019" w:tentative="1">
      <w:start w:val="1"/>
      <w:numFmt w:val="lowerLetter"/>
      <w:lvlText w:val="%5."/>
      <w:lvlJc w:val="left"/>
      <w:pPr>
        <w:ind w:left="3660" w:hanging="360"/>
      </w:pPr>
    </w:lvl>
    <w:lvl w:ilvl="5" w:tplc="0C0A001B" w:tentative="1">
      <w:start w:val="1"/>
      <w:numFmt w:val="lowerRoman"/>
      <w:lvlText w:val="%6."/>
      <w:lvlJc w:val="right"/>
      <w:pPr>
        <w:ind w:left="4380" w:hanging="180"/>
      </w:pPr>
    </w:lvl>
    <w:lvl w:ilvl="6" w:tplc="0C0A000F" w:tentative="1">
      <w:start w:val="1"/>
      <w:numFmt w:val="decimal"/>
      <w:lvlText w:val="%7."/>
      <w:lvlJc w:val="left"/>
      <w:pPr>
        <w:ind w:left="5100" w:hanging="360"/>
      </w:pPr>
    </w:lvl>
    <w:lvl w:ilvl="7" w:tplc="0C0A0019" w:tentative="1">
      <w:start w:val="1"/>
      <w:numFmt w:val="lowerLetter"/>
      <w:lvlText w:val="%8."/>
      <w:lvlJc w:val="left"/>
      <w:pPr>
        <w:ind w:left="5820" w:hanging="360"/>
      </w:pPr>
    </w:lvl>
    <w:lvl w:ilvl="8" w:tplc="0C0A001B" w:tentative="1">
      <w:start w:val="1"/>
      <w:numFmt w:val="lowerRoman"/>
      <w:lvlText w:val="%9."/>
      <w:lvlJc w:val="right"/>
      <w:pPr>
        <w:ind w:left="6540" w:hanging="180"/>
      </w:pPr>
    </w:lvl>
  </w:abstractNum>
  <w:abstractNum w:abstractNumId="22" w15:restartNumberingAfterBreak="0">
    <w:nsid w:val="52641802"/>
    <w:multiLevelType w:val="hybridMultilevel"/>
    <w:tmpl w:val="257082F0"/>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3" w15:restartNumberingAfterBreak="0">
    <w:nsid w:val="589348B2"/>
    <w:multiLevelType w:val="multilevel"/>
    <w:tmpl w:val="1BD4FD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59B378D0"/>
    <w:multiLevelType w:val="multilevel"/>
    <w:tmpl w:val="4F82C6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17C17DE"/>
    <w:multiLevelType w:val="hybridMultilevel"/>
    <w:tmpl w:val="9ADC6A9E"/>
    <w:lvl w:ilvl="0" w:tplc="0C0A0001">
      <w:start w:val="1"/>
      <w:numFmt w:val="bullet"/>
      <w:lvlText w:val=""/>
      <w:lvlJc w:val="left"/>
      <w:pPr>
        <w:ind w:left="1428" w:hanging="360"/>
      </w:pPr>
      <w:rPr>
        <w:rFonts w:ascii="Symbol" w:hAnsi="Symbol" w:hint="default"/>
      </w:rPr>
    </w:lvl>
    <w:lvl w:ilvl="1" w:tplc="0C0A0003" w:tentative="1">
      <w:start w:val="1"/>
      <w:numFmt w:val="bullet"/>
      <w:lvlText w:val="o"/>
      <w:lvlJc w:val="left"/>
      <w:pPr>
        <w:ind w:left="2148" w:hanging="360"/>
      </w:pPr>
      <w:rPr>
        <w:rFonts w:ascii="Courier New" w:hAnsi="Courier New" w:cs="Courier New" w:hint="default"/>
      </w:rPr>
    </w:lvl>
    <w:lvl w:ilvl="2" w:tplc="0C0A0005" w:tentative="1">
      <w:start w:val="1"/>
      <w:numFmt w:val="bullet"/>
      <w:lvlText w:val=""/>
      <w:lvlJc w:val="left"/>
      <w:pPr>
        <w:ind w:left="2868" w:hanging="360"/>
      </w:pPr>
      <w:rPr>
        <w:rFonts w:ascii="Wingdings" w:hAnsi="Wingdings" w:hint="default"/>
      </w:rPr>
    </w:lvl>
    <w:lvl w:ilvl="3" w:tplc="0C0A0001" w:tentative="1">
      <w:start w:val="1"/>
      <w:numFmt w:val="bullet"/>
      <w:lvlText w:val=""/>
      <w:lvlJc w:val="left"/>
      <w:pPr>
        <w:ind w:left="3588" w:hanging="360"/>
      </w:pPr>
      <w:rPr>
        <w:rFonts w:ascii="Symbol" w:hAnsi="Symbol" w:hint="default"/>
      </w:rPr>
    </w:lvl>
    <w:lvl w:ilvl="4" w:tplc="0C0A0003" w:tentative="1">
      <w:start w:val="1"/>
      <w:numFmt w:val="bullet"/>
      <w:lvlText w:val="o"/>
      <w:lvlJc w:val="left"/>
      <w:pPr>
        <w:ind w:left="4308" w:hanging="360"/>
      </w:pPr>
      <w:rPr>
        <w:rFonts w:ascii="Courier New" w:hAnsi="Courier New" w:cs="Courier New" w:hint="default"/>
      </w:rPr>
    </w:lvl>
    <w:lvl w:ilvl="5" w:tplc="0C0A0005" w:tentative="1">
      <w:start w:val="1"/>
      <w:numFmt w:val="bullet"/>
      <w:lvlText w:val=""/>
      <w:lvlJc w:val="left"/>
      <w:pPr>
        <w:ind w:left="5028" w:hanging="360"/>
      </w:pPr>
      <w:rPr>
        <w:rFonts w:ascii="Wingdings" w:hAnsi="Wingdings" w:hint="default"/>
      </w:rPr>
    </w:lvl>
    <w:lvl w:ilvl="6" w:tplc="0C0A0001" w:tentative="1">
      <w:start w:val="1"/>
      <w:numFmt w:val="bullet"/>
      <w:lvlText w:val=""/>
      <w:lvlJc w:val="left"/>
      <w:pPr>
        <w:ind w:left="5748" w:hanging="360"/>
      </w:pPr>
      <w:rPr>
        <w:rFonts w:ascii="Symbol" w:hAnsi="Symbol" w:hint="default"/>
      </w:rPr>
    </w:lvl>
    <w:lvl w:ilvl="7" w:tplc="0C0A0003" w:tentative="1">
      <w:start w:val="1"/>
      <w:numFmt w:val="bullet"/>
      <w:lvlText w:val="o"/>
      <w:lvlJc w:val="left"/>
      <w:pPr>
        <w:ind w:left="6468" w:hanging="360"/>
      </w:pPr>
      <w:rPr>
        <w:rFonts w:ascii="Courier New" w:hAnsi="Courier New" w:cs="Courier New" w:hint="default"/>
      </w:rPr>
    </w:lvl>
    <w:lvl w:ilvl="8" w:tplc="0C0A0005" w:tentative="1">
      <w:start w:val="1"/>
      <w:numFmt w:val="bullet"/>
      <w:lvlText w:val=""/>
      <w:lvlJc w:val="left"/>
      <w:pPr>
        <w:ind w:left="7188" w:hanging="360"/>
      </w:pPr>
      <w:rPr>
        <w:rFonts w:ascii="Wingdings" w:hAnsi="Wingdings" w:hint="default"/>
      </w:rPr>
    </w:lvl>
  </w:abstractNum>
  <w:abstractNum w:abstractNumId="26" w15:restartNumberingAfterBreak="0">
    <w:nsid w:val="6C5E15AF"/>
    <w:multiLevelType w:val="multilevel"/>
    <w:tmpl w:val="F9F60A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77BB1418"/>
    <w:multiLevelType w:val="multilevel"/>
    <w:tmpl w:val="462EB646"/>
    <w:lvl w:ilvl="0">
      <w:start w:val="2"/>
      <w:numFmt w:val="decimal"/>
      <w:lvlText w:val="%1."/>
      <w:lvlJc w:val="left"/>
      <w:pPr>
        <w:ind w:left="390" w:hanging="39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28" w15:restartNumberingAfterBreak="0">
    <w:nsid w:val="7C830081"/>
    <w:multiLevelType w:val="hybridMultilevel"/>
    <w:tmpl w:val="E654EB08"/>
    <w:lvl w:ilvl="0" w:tplc="0C0A000F">
      <w:start w:val="1"/>
      <w:numFmt w:val="decimal"/>
      <w:lvlText w:val="%1."/>
      <w:lvlJc w:val="left"/>
      <w:pPr>
        <w:ind w:left="720" w:hanging="360"/>
      </w:p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16cid:durableId="1914701255">
    <w:abstractNumId w:val="4"/>
  </w:num>
  <w:num w:numId="2" w16cid:durableId="1261794290">
    <w:abstractNumId w:val="9"/>
  </w:num>
  <w:num w:numId="3" w16cid:durableId="1601177916">
    <w:abstractNumId w:val="23"/>
  </w:num>
  <w:num w:numId="4" w16cid:durableId="527722183">
    <w:abstractNumId w:val="0"/>
  </w:num>
  <w:num w:numId="5" w16cid:durableId="590626518">
    <w:abstractNumId w:val="13"/>
  </w:num>
  <w:num w:numId="6" w16cid:durableId="198588284">
    <w:abstractNumId w:val="24"/>
  </w:num>
  <w:num w:numId="7" w16cid:durableId="897863238">
    <w:abstractNumId w:val="10"/>
  </w:num>
  <w:num w:numId="8" w16cid:durableId="1299610597">
    <w:abstractNumId w:val="3"/>
  </w:num>
  <w:num w:numId="9" w16cid:durableId="193003711">
    <w:abstractNumId w:val="14"/>
  </w:num>
  <w:num w:numId="10" w16cid:durableId="140850987">
    <w:abstractNumId w:val="17"/>
  </w:num>
  <w:num w:numId="11" w16cid:durableId="1590962398">
    <w:abstractNumId w:val="1"/>
  </w:num>
  <w:num w:numId="12" w16cid:durableId="1187525064">
    <w:abstractNumId w:val="6"/>
  </w:num>
  <w:num w:numId="13" w16cid:durableId="1763993742">
    <w:abstractNumId w:val="25"/>
  </w:num>
  <w:num w:numId="14" w16cid:durableId="889071058">
    <w:abstractNumId w:val="11"/>
  </w:num>
  <w:num w:numId="15" w16cid:durableId="1906910964">
    <w:abstractNumId w:val="16"/>
  </w:num>
  <w:num w:numId="16" w16cid:durableId="1292904437">
    <w:abstractNumId w:val="8"/>
  </w:num>
  <w:num w:numId="17" w16cid:durableId="161774712">
    <w:abstractNumId w:val="2"/>
  </w:num>
  <w:num w:numId="18" w16cid:durableId="366181447">
    <w:abstractNumId w:val="5"/>
  </w:num>
  <w:num w:numId="19" w16cid:durableId="1162502622">
    <w:abstractNumId w:val="15"/>
  </w:num>
  <w:num w:numId="20" w16cid:durableId="448160622">
    <w:abstractNumId w:val="27"/>
  </w:num>
  <w:num w:numId="21" w16cid:durableId="883908816">
    <w:abstractNumId w:val="21"/>
  </w:num>
  <w:num w:numId="22" w16cid:durableId="530459195">
    <w:abstractNumId w:val="22"/>
  </w:num>
  <w:num w:numId="23" w16cid:durableId="2144732567">
    <w:abstractNumId w:val="12"/>
  </w:num>
  <w:num w:numId="24" w16cid:durableId="1073896989">
    <w:abstractNumId w:val="18"/>
  </w:num>
  <w:num w:numId="25" w16cid:durableId="1106773397">
    <w:abstractNumId w:val="19"/>
  </w:num>
  <w:num w:numId="26" w16cid:durableId="1938711771">
    <w:abstractNumId w:val="7"/>
  </w:num>
  <w:num w:numId="27" w16cid:durableId="809906648">
    <w:abstractNumId w:val="26"/>
  </w:num>
  <w:num w:numId="28" w16cid:durableId="1458379063">
    <w:abstractNumId w:val="28"/>
  </w:num>
  <w:num w:numId="29" w16cid:durableId="2085059334">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4"/>
  <w:defaultTabStop w:val="708"/>
  <w:autoHyphenation/>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97049"/>
    <w:rsid w:val="00004B60"/>
    <w:rsid w:val="00005135"/>
    <w:rsid w:val="00021146"/>
    <w:rsid w:val="000235A2"/>
    <w:rsid w:val="00023627"/>
    <w:rsid w:val="000262E7"/>
    <w:rsid w:val="00030C7E"/>
    <w:rsid w:val="0003285A"/>
    <w:rsid w:val="00034BFF"/>
    <w:rsid w:val="00037761"/>
    <w:rsid w:val="00037FB6"/>
    <w:rsid w:val="000604CA"/>
    <w:rsid w:val="00060794"/>
    <w:rsid w:val="00061A04"/>
    <w:rsid w:val="00061A85"/>
    <w:rsid w:val="00061D1F"/>
    <w:rsid w:val="00062EC4"/>
    <w:rsid w:val="00065BF5"/>
    <w:rsid w:val="00066777"/>
    <w:rsid w:val="00071111"/>
    <w:rsid w:val="00071F02"/>
    <w:rsid w:val="00083AB7"/>
    <w:rsid w:val="0008785C"/>
    <w:rsid w:val="00093CC4"/>
    <w:rsid w:val="00096287"/>
    <w:rsid w:val="00097F4A"/>
    <w:rsid w:val="00097FB9"/>
    <w:rsid w:val="000A2F49"/>
    <w:rsid w:val="000A506F"/>
    <w:rsid w:val="000A5680"/>
    <w:rsid w:val="000B07BA"/>
    <w:rsid w:val="000B0823"/>
    <w:rsid w:val="000B3100"/>
    <w:rsid w:val="000B59CC"/>
    <w:rsid w:val="000C0D69"/>
    <w:rsid w:val="000C3453"/>
    <w:rsid w:val="000C72C9"/>
    <w:rsid w:val="000D28EF"/>
    <w:rsid w:val="000D3ACB"/>
    <w:rsid w:val="000D6066"/>
    <w:rsid w:val="000D7593"/>
    <w:rsid w:val="000E03DD"/>
    <w:rsid w:val="000E6EEC"/>
    <w:rsid w:val="000F0113"/>
    <w:rsid w:val="000F0FE1"/>
    <w:rsid w:val="000F4CE1"/>
    <w:rsid w:val="000F7033"/>
    <w:rsid w:val="000F7C4A"/>
    <w:rsid w:val="0010447F"/>
    <w:rsid w:val="00106A39"/>
    <w:rsid w:val="00107CF7"/>
    <w:rsid w:val="00114652"/>
    <w:rsid w:val="00123071"/>
    <w:rsid w:val="00125922"/>
    <w:rsid w:val="00127A8C"/>
    <w:rsid w:val="0013190C"/>
    <w:rsid w:val="001344DD"/>
    <w:rsid w:val="00135B4D"/>
    <w:rsid w:val="001406ED"/>
    <w:rsid w:val="0014111E"/>
    <w:rsid w:val="00142397"/>
    <w:rsid w:val="00143339"/>
    <w:rsid w:val="001473F4"/>
    <w:rsid w:val="001547C5"/>
    <w:rsid w:val="00155F66"/>
    <w:rsid w:val="00156C95"/>
    <w:rsid w:val="00161C2C"/>
    <w:rsid w:val="00173328"/>
    <w:rsid w:val="001765AE"/>
    <w:rsid w:val="001810C8"/>
    <w:rsid w:val="001A0B0E"/>
    <w:rsid w:val="001A2E72"/>
    <w:rsid w:val="001A6A65"/>
    <w:rsid w:val="001B4780"/>
    <w:rsid w:val="001C5763"/>
    <w:rsid w:val="001C7DA6"/>
    <w:rsid w:val="001D0732"/>
    <w:rsid w:val="001D203B"/>
    <w:rsid w:val="001D495F"/>
    <w:rsid w:val="001D758D"/>
    <w:rsid w:val="001E3E45"/>
    <w:rsid w:val="001F6793"/>
    <w:rsid w:val="00201341"/>
    <w:rsid w:val="00204340"/>
    <w:rsid w:val="0020449C"/>
    <w:rsid w:val="002108A4"/>
    <w:rsid w:val="00211651"/>
    <w:rsid w:val="0021237D"/>
    <w:rsid w:val="00215DAF"/>
    <w:rsid w:val="00216B6B"/>
    <w:rsid w:val="0022194D"/>
    <w:rsid w:val="00221B74"/>
    <w:rsid w:val="00223835"/>
    <w:rsid w:val="00230C09"/>
    <w:rsid w:val="00232D93"/>
    <w:rsid w:val="0025645E"/>
    <w:rsid w:val="00257B75"/>
    <w:rsid w:val="002601DE"/>
    <w:rsid w:val="002606F5"/>
    <w:rsid w:val="002617ED"/>
    <w:rsid w:val="00262A6F"/>
    <w:rsid w:val="00264449"/>
    <w:rsid w:val="002675D7"/>
    <w:rsid w:val="002723EA"/>
    <w:rsid w:val="002754BF"/>
    <w:rsid w:val="00277E63"/>
    <w:rsid w:val="00281464"/>
    <w:rsid w:val="00281B1F"/>
    <w:rsid w:val="00284031"/>
    <w:rsid w:val="0029067E"/>
    <w:rsid w:val="002924DF"/>
    <w:rsid w:val="002928F7"/>
    <w:rsid w:val="00294281"/>
    <w:rsid w:val="002A0FAB"/>
    <w:rsid w:val="002B5039"/>
    <w:rsid w:val="002C6302"/>
    <w:rsid w:val="002C7CB0"/>
    <w:rsid w:val="002D00AA"/>
    <w:rsid w:val="002D4CA7"/>
    <w:rsid w:val="002D62E2"/>
    <w:rsid w:val="002D6622"/>
    <w:rsid w:val="002E567C"/>
    <w:rsid w:val="002F38A7"/>
    <w:rsid w:val="002F6FEC"/>
    <w:rsid w:val="003018E1"/>
    <w:rsid w:val="00302EBC"/>
    <w:rsid w:val="00304F2D"/>
    <w:rsid w:val="00312341"/>
    <w:rsid w:val="00320197"/>
    <w:rsid w:val="00325878"/>
    <w:rsid w:val="003343D2"/>
    <w:rsid w:val="00340E5F"/>
    <w:rsid w:val="00343EF8"/>
    <w:rsid w:val="00351CA5"/>
    <w:rsid w:val="00353B6E"/>
    <w:rsid w:val="00361FDC"/>
    <w:rsid w:val="003653C2"/>
    <w:rsid w:val="003721E5"/>
    <w:rsid w:val="00377A50"/>
    <w:rsid w:val="003805B7"/>
    <w:rsid w:val="003A146D"/>
    <w:rsid w:val="003A45A6"/>
    <w:rsid w:val="003A7168"/>
    <w:rsid w:val="003B10CE"/>
    <w:rsid w:val="003B1491"/>
    <w:rsid w:val="003B6AED"/>
    <w:rsid w:val="003B7063"/>
    <w:rsid w:val="003C1BBE"/>
    <w:rsid w:val="003C5200"/>
    <w:rsid w:val="003C6E3C"/>
    <w:rsid w:val="003C6E4A"/>
    <w:rsid w:val="003C7037"/>
    <w:rsid w:val="003C7272"/>
    <w:rsid w:val="003D2137"/>
    <w:rsid w:val="003E034D"/>
    <w:rsid w:val="003E11EC"/>
    <w:rsid w:val="003E143E"/>
    <w:rsid w:val="003E1F30"/>
    <w:rsid w:val="003E462E"/>
    <w:rsid w:val="003E5FFF"/>
    <w:rsid w:val="003E61A1"/>
    <w:rsid w:val="003F0FF9"/>
    <w:rsid w:val="003F5290"/>
    <w:rsid w:val="003F71C3"/>
    <w:rsid w:val="0040008A"/>
    <w:rsid w:val="004028AE"/>
    <w:rsid w:val="00404032"/>
    <w:rsid w:val="004076C9"/>
    <w:rsid w:val="0041225B"/>
    <w:rsid w:val="004128DA"/>
    <w:rsid w:val="004160B1"/>
    <w:rsid w:val="00424E9D"/>
    <w:rsid w:val="00431036"/>
    <w:rsid w:val="004502A2"/>
    <w:rsid w:val="004508D8"/>
    <w:rsid w:val="00456BEB"/>
    <w:rsid w:val="004603E7"/>
    <w:rsid w:val="00461F1E"/>
    <w:rsid w:val="00463FE1"/>
    <w:rsid w:val="00466789"/>
    <w:rsid w:val="00467C84"/>
    <w:rsid w:val="00472DF3"/>
    <w:rsid w:val="00480FC6"/>
    <w:rsid w:val="004817EA"/>
    <w:rsid w:val="00482490"/>
    <w:rsid w:val="0048373A"/>
    <w:rsid w:val="0048395F"/>
    <w:rsid w:val="00486133"/>
    <w:rsid w:val="00487311"/>
    <w:rsid w:val="004963CC"/>
    <w:rsid w:val="004A5045"/>
    <w:rsid w:val="004B0154"/>
    <w:rsid w:val="004B0E01"/>
    <w:rsid w:val="004B449A"/>
    <w:rsid w:val="004C33F9"/>
    <w:rsid w:val="004C47D1"/>
    <w:rsid w:val="004C506D"/>
    <w:rsid w:val="004D6006"/>
    <w:rsid w:val="004E3786"/>
    <w:rsid w:val="004F0142"/>
    <w:rsid w:val="005009E8"/>
    <w:rsid w:val="00502571"/>
    <w:rsid w:val="00507875"/>
    <w:rsid w:val="00510E27"/>
    <w:rsid w:val="00513971"/>
    <w:rsid w:val="005143A6"/>
    <w:rsid w:val="00514876"/>
    <w:rsid w:val="00516DE1"/>
    <w:rsid w:val="0052111D"/>
    <w:rsid w:val="00521690"/>
    <w:rsid w:val="00521AD9"/>
    <w:rsid w:val="005239B4"/>
    <w:rsid w:val="00523A52"/>
    <w:rsid w:val="00532170"/>
    <w:rsid w:val="0053228F"/>
    <w:rsid w:val="00550BA6"/>
    <w:rsid w:val="00552661"/>
    <w:rsid w:val="00552B74"/>
    <w:rsid w:val="00555A15"/>
    <w:rsid w:val="005608BC"/>
    <w:rsid w:val="005613B4"/>
    <w:rsid w:val="00561EF3"/>
    <w:rsid w:val="00562B0E"/>
    <w:rsid w:val="00570615"/>
    <w:rsid w:val="00573694"/>
    <w:rsid w:val="00577A73"/>
    <w:rsid w:val="00585C6A"/>
    <w:rsid w:val="00590B1C"/>
    <w:rsid w:val="00591147"/>
    <w:rsid w:val="0059202F"/>
    <w:rsid w:val="005959F6"/>
    <w:rsid w:val="005A0DD0"/>
    <w:rsid w:val="005A27A4"/>
    <w:rsid w:val="005A2F6F"/>
    <w:rsid w:val="005A4EAA"/>
    <w:rsid w:val="005B33DD"/>
    <w:rsid w:val="005B3700"/>
    <w:rsid w:val="005C0EA3"/>
    <w:rsid w:val="005C4827"/>
    <w:rsid w:val="005D667A"/>
    <w:rsid w:val="005E186A"/>
    <w:rsid w:val="005E35C0"/>
    <w:rsid w:val="005E5B0D"/>
    <w:rsid w:val="005E6F05"/>
    <w:rsid w:val="00611EF6"/>
    <w:rsid w:val="00620C82"/>
    <w:rsid w:val="00626852"/>
    <w:rsid w:val="006308E2"/>
    <w:rsid w:val="00632418"/>
    <w:rsid w:val="00635EE4"/>
    <w:rsid w:val="0064104D"/>
    <w:rsid w:val="00643B8A"/>
    <w:rsid w:val="00645CF8"/>
    <w:rsid w:val="00650C86"/>
    <w:rsid w:val="00656D33"/>
    <w:rsid w:val="00662E1F"/>
    <w:rsid w:val="00666043"/>
    <w:rsid w:val="0067422C"/>
    <w:rsid w:val="006745D9"/>
    <w:rsid w:val="0067665A"/>
    <w:rsid w:val="0068068B"/>
    <w:rsid w:val="00686856"/>
    <w:rsid w:val="0068793C"/>
    <w:rsid w:val="006A4753"/>
    <w:rsid w:val="006A7A6B"/>
    <w:rsid w:val="006B25F7"/>
    <w:rsid w:val="006B2E2E"/>
    <w:rsid w:val="006B78FA"/>
    <w:rsid w:val="006C0D6E"/>
    <w:rsid w:val="006C6318"/>
    <w:rsid w:val="006E222B"/>
    <w:rsid w:val="006E49B1"/>
    <w:rsid w:val="006E502D"/>
    <w:rsid w:val="006E5C76"/>
    <w:rsid w:val="006F032D"/>
    <w:rsid w:val="006F2133"/>
    <w:rsid w:val="006F26F1"/>
    <w:rsid w:val="00700151"/>
    <w:rsid w:val="00702F38"/>
    <w:rsid w:val="00704875"/>
    <w:rsid w:val="00705437"/>
    <w:rsid w:val="00705793"/>
    <w:rsid w:val="00710584"/>
    <w:rsid w:val="00712D44"/>
    <w:rsid w:val="00712ECB"/>
    <w:rsid w:val="007167FD"/>
    <w:rsid w:val="00717B4E"/>
    <w:rsid w:val="0072039F"/>
    <w:rsid w:val="00721C59"/>
    <w:rsid w:val="00724A8C"/>
    <w:rsid w:val="0072537C"/>
    <w:rsid w:val="00732029"/>
    <w:rsid w:val="007322B2"/>
    <w:rsid w:val="00734817"/>
    <w:rsid w:val="00736E38"/>
    <w:rsid w:val="00741F97"/>
    <w:rsid w:val="00746D6E"/>
    <w:rsid w:val="00756E9F"/>
    <w:rsid w:val="0076112F"/>
    <w:rsid w:val="00767D37"/>
    <w:rsid w:val="0077154F"/>
    <w:rsid w:val="00777F24"/>
    <w:rsid w:val="00781D5E"/>
    <w:rsid w:val="0079278D"/>
    <w:rsid w:val="007929DA"/>
    <w:rsid w:val="00794699"/>
    <w:rsid w:val="007A4920"/>
    <w:rsid w:val="007A5753"/>
    <w:rsid w:val="007A765A"/>
    <w:rsid w:val="007B3C0E"/>
    <w:rsid w:val="007C0049"/>
    <w:rsid w:val="007C0CC6"/>
    <w:rsid w:val="007C5871"/>
    <w:rsid w:val="007D1FAD"/>
    <w:rsid w:val="007E10E3"/>
    <w:rsid w:val="00815736"/>
    <w:rsid w:val="008276CD"/>
    <w:rsid w:val="0083063F"/>
    <w:rsid w:val="0083187C"/>
    <w:rsid w:val="00836393"/>
    <w:rsid w:val="0083774E"/>
    <w:rsid w:val="0084236C"/>
    <w:rsid w:val="008438A8"/>
    <w:rsid w:val="00850C2B"/>
    <w:rsid w:val="00850F28"/>
    <w:rsid w:val="00855F8B"/>
    <w:rsid w:val="00856765"/>
    <w:rsid w:val="0086797B"/>
    <w:rsid w:val="00870163"/>
    <w:rsid w:val="0087578A"/>
    <w:rsid w:val="00882F4C"/>
    <w:rsid w:val="008A58CB"/>
    <w:rsid w:val="008B390F"/>
    <w:rsid w:val="008B742D"/>
    <w:rsid w:val="008B7B0D"/>
    <w:rsid w:val="008B7E30"/>
    <w:rsid w:val="008C41DD"/>
    <w:rsid w:val="008C4444"/>
    <w:rsid w:val="008C4D8B"/>
    <w:rsid w:val="008C4E95"/>
    <w:rsid w:val="008C5AA4"/>
    <w:rsid w:val="008D233D"/>
    <w:rsid w:val="008D3A41"/>
    <w:rsid w:val="008D4CD7"/>
    <w:rsid w:val="008D6CE6"/>
    <w:rsid w:val="008F16B8"/>
    <w:rsid w:val="008F5345"/>
    <w:rsid w:val="0090072B"/>
    <w:rsid w:val="00900820"/>
    <w:rsid w:val="009012D4"/>
    <w:rsid w:val="0090295B"/>
    <w:rsid w:val="00902A44"/>
    <w:rsid w:val="00902FCD"/>
    <w:rsid w:val="00903A78"/>
    <w:rsid w:val="00903F31"/>
    <w:rsid w:val="00911697"/>
    <w:rsid w:val="00913979"/>
    <w:rsid w:val="009149F0"/>
    <w:rsid w:val="0091672E"/>
    <w:rsid w:val="0092589D"/>
    <w:rsid w:val="00934679"/>
    <w:rsid w:val="00963F7D"/>
    <w:rsid w:val="00965A47"/>
    <w:rsid w:val="009717E3"/>
    <w:rsid w:val="009764A7"/>
    <w:rsid w:val="00977B71"/>
    <w:rsid w:val="009816F9"/>
    <w:rsid w:val="00981A4D"/>
    <w:rsid w:val="00982E4F"/>
    <w:rsid w:val="00982FC8"/>
    <w:rsid w:val="00984FEB"/>
    <w:rsid w:val="00994B3D"/>
    <w:rsid w:val="00994E53"/>
    <w:rsid w:val="0099724A"/>
    <w:rsid w:val="0099780B"/>
    <w:rsid w:val="00997935"/>
    <w:rsid w:val="00997EBE"/>
    <w:rsid w:val="009A5240"/>
    <w:rsid w:val="009A5290"/>
    <w:rsid w:val="009A62A7"/>
    <w:rsid w:val="009A7D5B"/>
    <w:rsid w:val="009B458C"/>
    <w:rsid w:val="009B5961"/>
    <w:rsid w:val="009B7441"/>
    <w:rsid w:val="009C33B7"/>
    <w:rsid w:val="009C4630"/>
    <w:rsid w:val="009C7503"/>
    <w:rsid w:val="009D0C55"/>
    <w:rsid w:val="009D16ED"/>
    <w:rsid w:val="009D1FD5"/>
    <w:rsid w:val="009D65A1"/>
    <w:rsid w:val="009D7D75"/>
    <w:rsid w:val="009E4A10"/>
    <w:rsid w:val="009E5965"/>
    <w:rsid w:val="009F04C5"/>
    <w:rsid w:val="009F14C6"/>
    <w:rsid w:val="009F34F7"/>
    <w:rsid w:val="009F4344"/>
    <w:rsid w:val="009F55C8"/>
    <w:rsid w:val="009F7862"/>
    <w:rsid w:val="00A01786"/>
    <w:rsid w:val="00A0178D"/>
    <w:rsid w:val="00A02799"/>
    <w:rsid w:val="00A05DC6"/>
    <w:rsid w:val="00A07987"/>
    <w:rsid w:val="00A11687"/>
    <w:rsid w:val="00A13FDB"/>
    <w:rsid w:val="00A20858"/>
    <w:rsid w:val="00A32B56"/>
    <w:rsid w:val="00A35FD7"/>
    <w:rsid w:val="00A361AF"/>
    <w:rsid w:val="00A431BA"/>
    <w:rsid w:val="00A43651"/>
    <w:rsid w:val="00A576F8"/>
    <w:rsid w:val="00A614F0"/>
    <w:rsid w:val="00A638D0"/>
    <w:rsid w:val="00A641A7"/>
    <w:rsid w:val="00A66516"/>
    <w:rsid w:val="00A66B5A"/>
    <w:rsid w:val="00A70AA0"/>
    <w:rsid w:val="00A737B8"/>
    <w:rsid w:val="00A929AB"/>
    <w:rsid w:val="00A93DD9"/>
    <w:rsid w:val="00A97147"/>
    <w:rsid w:val="00AA04AD"/>
    <w:rsid w:val="00AA426C"/>
    <w:rsid w:val="00AA547A"/>
    <w:rsid w:val="00AA6F1A"/>
    <w:rsid w:val="00AB0AED"/>
    <w:rsid w:val="00AB3102"/>
    <w:rsid w:val="00AB636E"/>
    <w:rsid w:val="00AB7ACD"/>
    <w:rsid w:val="00AC594F"/>
    <w:rsid w:val="00AD118E"/>
    <w:rsid w:val="00AE0F8A"/>
    <w:rsid w:val="00AE1CFF"/>
    <w:rsid w:val="00AE2083"/>
    <w:rsid w:val="00AF1590"/>
    <w:rsid w:val="00AF681E"/>
    <w:rsid w:val="00B00AE2"/>
    <w:rsid w:val="00B060F5"/>
    <w:rsid w:val="00B1087B"/>
    <w:rsid w:val="00B10FB1"/>
    <w:rsid w:val="00B17AE1"/>
    <w:rsid w:val="00B228E8"/>
    <w:rsid w:val="00B25938"/>
    <w:rsid w:val="00B30EC5"/>
    <w:rsid w:val="00B35F92"/>
    <w:rsid w:val="00B4532B"/>
    <w:rsid w:val="00B45B96"/>
    <w:rsid w:val="00B5149F"/>
    <w:rsid w:val="00B56E67"/>
    <w:rsid w:val="00B600FF"/>
    <w:rsid w:val="00B61BCF"/>
    <w:rsid w:val="00B665FA"/>
    <w:rsid w:val="00B70B29"/>
    <w:rsid w:val="00B7546D"/>
    <w:rsid w:val="00B819D0"/>
    <w:rsid w:val="00B831E7"/>
    <w:rsid w:val="00B85945"/>
    <w:rsid w:val="00B963F0"/>
    <w:rsid w:val="00B975F8"/>
    <w:rsid w:val="00BA15A0"/>
    <w:rsid w:val="00BA4A57"/>
    <w:rsid w:val="00BA74AE"/>
    <w:rsid w:val="00BB0F61"/>
    <w:rsid w:val="00BB4051"/>
    <w:rsid w:val="00BB747A"/>
    <w:rsid w:val="00BB764A"/>
    <w:rsid w:val="00BC4507"/>
    <w:rsid w:val="00BC5B6A"/>
    <w:rsid w:val="00BC6CD8"/>
    <w:rsid w:val="00BD2B55"/>
    <w:rsid w:val="00BD50C2"/>
    <w:rsid w:val="00BD73FE"/>
    <w:rsid w:val="00BE3E0B"/>
    <w:rsid w:val="00BE4899"/>
    <w:rsid w:val="00BF00AB"/>
    <w:rsid w:val="00BF12C9"/>
    <w:rsid w:val="00BF23E6"/>
    <w:rsid w:val="00BF2FD0"/>
    <w:rsid w:val="00C02999"/>
    <w:rsid w:val="00C11A94"/>
    <w:rsid w:val="00C14C1E"/>
    <w:rsid w:val="00C14DA5"/>
    <w:rsid w:val="00C3004A"/>
    <w:rsid w:val="00C31798"/>
    <w:rsid w:val="00C335D0"/>
    <w:rsid w:val="00C3421B"/>
    <w:rsid w:val="00C34CED"/>
    <w:rsid w:val="00C3545A"/>
    <w:rsid w:val="00C4060F"/>
    <w:rsid w:val="00C41B3E"/>
    <w:rsid w:val="00C428AD"/>
    <w:rsid w:val="00C449E0"/>
    <w:rsid w:val="00C50EDB"/>
    <w:rsid w:val="00C54ECA"/>
    <w:rsid w:val="00C628FD"/>
    <w:rsid w:val="00C63E8C"/>
    <w:rsid w:val="00C70E58"/>
    <w:rsid w:val="00C7394F"/>
    <w:rsid w:val="00C8092D"/>
    <w:rsid w:val="00C824DE"/>
    <w:rsid w:val="00C90315"/>
    <w:rsid w:val="00C937AD"/>
    <w:rsid w:val="00C94048"/>
    <w:rsid w:val="00C941A2"/>
    <w:rsid w:val="00C942AD"/>
    <w:rsid w:val="00CA7F4A"/>
    <w:rsid w:val="00CB04A6"/>
    <w:rsid w:val="00CB12F8"/>
    <w:rsid w:val="00CB1EC1"/>
    <w:rsid w:val="00CB3992"/>
    <w:rsid w:val="00CB543D"/>
    <w:rsid w:val="00CC3F3C"/>
    <w:rsid w:val="00CC7CCA"/>
    <w:rsid w:val="00CD00CE"/>
    <w:rsid w:val="00CD1D89"/>
    <w:rsid w:val="00CD396A"/>
    <w:rsid w:val="00CD3EC8"/>
    <w:rsid w:val="00CD4D33"/>
    <w:rsid w:val="00CE090F"/>
    <w:rsid w:val="00CE2A66"/>
    <w:rsid w:val="00CF0336"/>
    <w:rsid w:val="00CF0C9F"/>
    <w:rsid w:val="00CF660E"/>
    <w:rsid w:val="00D01AA6"/>
    <w:rsid w:val="00D071F8"/>
    <w:rsid w:val="00D12999"/>
    <w:rsid w:val="00D220CE"/>
    <w:rsid w:val="00D2374C"/>
    <w:rsid w:val="00D30BB3"/>
    <w:rsid w:val="00D40FAA"/>
    <w:rsid w:val="00D4462E"/>
    <w:rsid w:val="00D44D12"/>
    <w:rsid w:val="00D44E31"/>
    <w:rsid w:val="00D47178"/>
    <w:rsid w:val="00D4723F"/>
    <w:rsid w:val="00D47693"/>
    <w:rsid w:val="00D57FC6"/>
    <w:rsid w:val="00D6029B"/>
    <w:rsid w:val="00D65805"/>
    <w:rsid w:val="00D76373"/>
    <w:rsid w:val="00D76BD0"/>
    <w:rsid w:val="00D8460C"/>
    <w:rsid w:val="00D8483B"/>
    <w:rsid w:val="00D857D9"/>
    <w:rsid w:val="00D97049"/>
    <w:rsid w:val="00DA276B"/>
    <w:rsid w:val="00DA654D"/>
    <w:rsid w:val="00DB01A8"/>
    <w:rsid w:val="00DB1C8F"/>
    <w:rsid w:val="00DB2A60"/>
    <w:rsid w:val="00DB4F3C"/>
    <w:rsid w:val="00DB65C6"/>
    <w:rsid w:val="00DC16BA"/>
    <w:rsid w:val="00DC1F7C"/>
    <w:rsid w:val="00DD2DAD"/>
    <w:rsid w:val="00DD3BF2"/>
    <w:rsid w:val="00DF0A3B"/>
    <w:rsid w:val="00DF6344"/>
    <w:rsid w:val="00E00620"/>
    <w:rsid w:val="00E014FA"/>
    <w:rsid w:val="00E027CE"/>
    <w:rsid w:val="00E038D5"/>
    <w:rsid w:val="00E15B4F"/>
    <w:rsid w:val="00E219EA"/>
    <w:rsid w:val="00E2561C"/>
    <w:rsid w:val="00E26470"/>
    <w:rsid w:val="00E2748E"/>
    <w:rsid w:val="00E32C4C"/>
    <w:rsid w:val="00E42EA5"/>
    <w:rsid w:val="00E42EFF"/>
    <w:rsid w:val="00E4495D"/>
    <w:rsid w:val="00E46131"/>
    <w:rsid w:val="00E462A5"/>
    <w:rsid w:val="00E46413"/>
    <w:rsid w:val="00E475A0"/>
    <w:rsid w:val="00E5129A"/>
    <w:rsid w:val="00E55354"/>
    <w:rsid w:val="00E72E93"/>
    <w:rsid w:val="00E73896"/>
    <w:rsid w:val="00E81F64"/>
    <w:rsid w:val="00E82F12"/>
    <w:rsid w:val="00E83112"/>
    <w:rsid w:val="00E83AEE"/>
    <w:rsid w:val="00E840DC"/>
    <w:rsid w:val="00E86722"/>
    <w:rsid w:val="00E87041"/>
    <w:rsid w:val="00E9028D"/>
    <w:rsid w:val="00EA2E04"/>
    <w:rsid w:val="00EA4CB0"/>
    <w:rsid w:val="00EB48D6"/>
    <w:rsid w:val="00EC105F"/>
    <w:rsid w:val="00EC4BD1"/>
    <w:rsid w:val="00EC593F"/>
    <w:rsid w:val="00ED138B"/>
    <w:rsid w:val="00ED3185"/>
    <w:rsid w:val="00ED44DD"/>
    <w:rsid w:val="00EE131E"/>
    <w:rsid w:val="00EE198F"/>
    <w:rsid w:val="00EE2449"/>
    <w:rsid w:val="00EE259B"/>
    <w:rsid w:val="00EF3A73"/>
    <w:rsid w:val="00EF7FBC"/>
    <w:rsid w:val="00F002D0"/>
    <w:rsid w:val="00F02595"/>
    <w:rsid w:val="00F16C48"/>
    <w:rsid w:val="00F20C22"/>
    <w:rsid w:val="00F2618E"/>
    <w:rsid w:val="00F2783B"/>
    <w:rsid w:val="00F30590"/>
    <w:rsid w:val="00F33215"/>
    <w:rsid w:val="00F34D70"/>
    <w:rsid w:val="00F41252"/>
    <w:rsid w:val="00F45851"/>
    <w:rsid w:val="00F46FF3"/>
    <w:rsid w:val="00F50B3F"/>
    <w:rsid w:val="00F52001"/>
    <w:rsid w:val="00F5219F"/>
    <w:rsid w:val="00F52D65"/>
    <w:rsid w:val="00F60581"/>
    <w:rsid w:val="00F61245"/>
    <w:rsid w:val="00F618C9"/>
    <w:rsid w:val="00F65F42"/>
    <w:rsid w:val="00F66175"/>
    <w:rsid w:val="00F701D3"/>
    <w:rsid w:val="00F71706"/>
    <w:rsid w:val="00F71ACE"/>
    <w:rsid w:val="00F76DEF"/>
    <w:rsid w:val="00F86FF3"/>
    <w:rsid w:val="00F90548"/>
    <w:rsid w:val="00F91166"/>
    <w:rsid w:val="00F919A9"/>
    <w:rsid w:val="00FA214B"/>
    <w:rsid w:val="00FA46E8"/>
    <w:rsid w:val="00FA6A23"/>
    <w:rsid w:val="00FA7895"/>
    <w:rsid w:val="00FA7CA7"/>
    <w:rsid w:val="00FB1109"/>
    <w:rsid w:val="00FB1F53"/>
    <w:rsid w:val="00FB2AFD"/>
    <w:rsid w:val="00FC179B"/>
    <w:rsid w:val="00FC1B65"/>
    <w:rsid w:val="00FC7FAC"/>
    <w:rsid w:val="00FD2AF1"/>
    <w:rsid w:val="00FE184A"/>
    <w:rsid w:val="00FE4617"/>
    <w:rsid w:val="00FF1DFF"/>
    <w:rsid w:val="00FF2517"/>
    <w:rsid w:val="00FF4586"/>
    <w:rsid w:val="00FF522C"/>
    <w:rsid w:val="00FF5482"/>
    <w:rsid w:val="00FF60EA"/>
    <w:rsid w:val="0123D37A"/>
    <w:rsid w:val="013D16E9"/>
    <w:rsid w:val="01821306"/>
    <w:rsid w:val="01C75464"/>
    <w:rsid w:val="024A85AD"/>
    <w:rsid w:val="02C24BA2"/>
    <w:rsid w:val="02E79FC8"/>
    <w:rsid w:val="032738F0"/>
    <w:rsid w:val="032A79F7"/>
    <w:rsid w:val="03415177"/>
    <w:rsid w:val="034E42BA"/>
    <w:rsid w:val="03695E70"/>
    <w:rsid w:val="03DA4FE9"/>
    <w:rsid w:val="03EFF389"/>
    <w:rsid w:val="044F5476"/>
    <w:rsid w:val="045C8FF5"/>
    <w:rsid w:val="04A43A2A"/>
    <w:rsid w:val="04B812F4"/>
    <w:rsid w:val="04E9CD1B"/>
    <w:rsid w:val="04FD6DE8"/>
    <w:rsid w:val="051DCBC1"/>
    <w:rsid w:val="05B5C498"/>
    <w:rsid w:val="05D39707"/>
    <w:rsid w:val="0606D428"/>
    <w:rsid w:val="0653810D"/>
    <w:rsid w:val="0660F939"/>
    <w:rsid w:val="069453D3"/>
    <w:rsid w:val="06F013B8"/>
    <w:rsid w:val="075B63C5"/>
    <w:rsid w:val="0771E740"/>
    <w:rsid w:val="07808C38"/>
    <w:rsid w:val="07A7D06A"/>
    <w:rsid w:val="07CF7506"/>
    <w:rsid w:val="07DAD00B"/>
    <w:rsid w:val="082FCD48"/>
    <w:rsid w:val="086552E7"/>
    <w:rsid w:val="087CE36A"/>
    <w:rsid w:val="08C5DCF5"/>
    <w:rsid w:val="08D4A1FD"/>
    <w:rsid w:val="08D645EC"/>
    <w:rsid w:val="08DF323B"/>
    <w:rsid w:val="090BD68E"/>
    <w:rsid w:val="091FD748"/>
    <w:rsid w:val="0924A117"/>
    <w:rsid w:val="09A549E1"/>
    <w:rsid w:val="09FFACB1"/>
    <w:rsid w:val="0A3EA58C"/>
    <w:rsid w:val="0A79727E"/>
    <w:rsid w:val="0A7AFE59"/>
    <w:rsid w:val="0A7E9C3E"/>
    <w:rsid w:val="0AB0A20E"/>
    <w:rsid w:val="0ABCF844"/>
    <w:rsid w:val="0AC97EBC"/>
    <w:rsid w:val="0B597356"/>
    <w:rsid w:val="0B9A77E8"/>
    <w:rsid w:val="0BD9F1A0"/>
    <w:rsid w:val="0C1D6F6C"/>
    <w:rsid w:val="0C3124A9"/>
    <w:rsid w:val="0C988EAA"/>
    <w:rsid w:val="0CE88419"/>
    <w:rsid w:val="0D0E1458"/>
    <w:rsid w:val="0D21F4DA"/>
    <w:rsid w:val="0D229B14"/>
    <w:rsid w:val="0D5B475C"/>
    <w:rsid w:val="0D7AA948"/>
    <w:rsid w:val="0DB0F1A8"/>
    <w:rsid w:val="0DE8D7EC"/>
    <w:rsid w:val="0E46EDEF"/>
    <w:rsid w:val="0E5749C8"/>
    <w:rsid w:val="0E612345"/>
    <w:rsid w:val="0E6C8E52"/>
    <w:rsid w:val="0EAB2C41"/>
    <w:rsid w:val="0F1017D6"/>
    <w:rsid w:val="0F1041EF"/>
    <w:rsid w:val="0F28CAB9"/>
    <w:rsid w:val="0F8BF9EE"/>
    <w:rsid w:val="0FB9240C"/>
    <w:rsid w:val="0FC99999"/>
    <w:rsid w:val="0FCB0473"/>
    <w:rsid w:val="0FD7CC68"/>
    <w:rsid w:val="0FD8A737"/>
    <w:rsid w:val="0FE7637A"/>
    <w:rsid w:val="0FFF6F9D"/>
    <w:rsid w:val="1069A9DE"/>
    <w:rsid w:val="10E3A3CD"/>
    <w:rsid w:val="10E84234"/>
    <w:rsid w:val="11017C4F"/>
    <w:rsid w:val="111B3B82"/>
    <w:rsid w:val="1122F4F1"/>
    <w:rsid w:val="11351882"/>
    <w:rsid w:val="113CE387"/>
    <w:rsid w:val="11954F8D"/>
    <w:rsid w:val="12032743"/>
    <w:rsid w:val="1218BB05"/>
    <w:rsid w:val="12C5C4BC"/>
    <w:rsid w:val="12D91D9A"/>
    <w:rsid w:val="130C48E8"/>
    <w:rsid w:val="13128D11"/>
    <w:rsid w:val="1359D395"/>
    <w:rsid w:val="136F9E16"/>
    <w:rsid w:val="1397926E"/>
    <w:rsid w:val="13F38115"/>
    <w:rsid w:val="140191E5"/>
    <w:rsid w:val="14284D32"/>
    <w:rsid w:val="1492FA1A"/>
    <w:rsid w:val="14BFA159"/>
    <w:rsid w:val="14E10DE8"/>
    <w:rsid w:val="14F1955C"/>
    <w:rsid w:val="14F68C14"/>
    <w:rsid w:val="159FF88B"/>
    <w:rsid w:val="15F70281"/>
    <w:rsid w:val="161017D7"/>
    <w:rsid w:val="16147E47"/>
    <w:rsid w:val="16585BC8"/>
    <w:rsid w:val="165B3A21"/>
    <w:rsid w:val="1694076B"/>
    <w:rsid w:val="16D32A1E"/>
    <w:rsid w:val="16D6B2CF"/>
    <w:rsid w:val="16E2D28A"/>
    <w:rsid w:val="16E63072"/>
    <w:rsid w:val="16F54C95"/>
    <w:rsid w:val="171B8605"/>
    <w:rsid w:val="171C87F6"/>
    <w:rsid w:val="173B01F7"/>
    <w:rsid w:val="17657322"/>
    <w:rsid w:val="1787A094"/>
    <w:rsid w:val="18036E53"/>
    <w:rsid w:val="184C5E5E"/>
    <w:rsid w:val="1861CCA2"/>
    <w:rsid w:val="1868EBE9"/>
    <w:rsid w:val="18703C7D"/>
    <w:rsid w:val="18BBC693"/>
    <w:rsid w:val="18C4D114"/>
    <w:rsid w:val="18E179FE"/>
    <w:rsid w:val="1907FFE2"/>
    <w:rsid w:val="1938BB6A"/>
    <w:rsid w:val="19883887"/>
    <w:rsid w:val="19954D77"/>
    <w:rsid w:val="19C1CFC7"/>
    <w:rsid w:val="19CAD838"/>
    <w:rsid w:val="19DCC810"/>
    <w:rsid w:val="1A46A30F"/>
    <w:rsid w:val="1A46D8D6"/>
    <w:rsid w:val="1A5590B2"/>
    <w:rsid w:val="1A709168"/>
    <w:rsid w:val="1A9DA9F1"/>
    <w:rsid w:val="1AA2B096"/>
    <w:rsid w:val="1AC9B7BF"/>
    <w:rsid w:val="1AE0FA51"/>
    <w:rsid w:val="1B8B0494"/>
    <w:rsid w:val="1B9AFA3E"/>
    <w:rsid w:val="1BA433C7"/>
    <w:rsid w:val="1BD60074"/>
    <w:rsid w:val="1BD8C3D2"/>
    <w:rsid w:val="1BE0D51A"/>
    <w:rsid w:val="1BEE8C84"/>
    <w:rsid w:val="1C3DB225"/>
    <w:rsid w:val="1CDBD09C"/>
    <w:rsid w:val="1D067BF0"/>
    <w:rsid w:val="1D7EFD05"/>
    <w:rsid w:val="1DE0884F"/>
    <w:rsid w:val="1E0218F8"/>
    <w:rsid w:val="1E163094"/>
    <w:rsid w:val="1E49039B"/>
    <w:rsid w:val="1E813140"/>
    <w:rsid w:val="1F295328"/>
    <w:rsid w:val="1F355650"/>
    <w:rsid w:val="1F61CAF1"/>
    <w:rsid w:val="1F6A0B9C"/>
    <w:rsid w:val="1FD5D18E"/>
    <w:rsid w:val="20581F40"/>
    <w:rsid w:val="2077E56D"/>
    <w:rsid w:val="207DD66D"/>
    <w:rsid w:val="20BAB4EF"/>
    <w:rsid w:val="20C3A0D7"/>
    <w:rsid w:val="20E3B43A"/>
    <w:rsid w:val="20F8618F"/>
    <w:rsid w:val="2179CF02"/>
    <w:rsid w:val="21CA2830"/>
    <w:rsid w:val="21D0C7C8"/>
    <w:rsid w:val="2260D848"/>
    <w:rsid w:val="22A90986"/>
    <w:rsid w:val="22A96BD0"/>
    <w:rsid w:val="22F13218"/>
    <w:rsid w:val="230C67B6"/>
    <w:rsid w:val="231144B7"/>
    <w:rsid w:val="233D58A8"/>
    <w:rsid w:val="23520641"/>
    <w:rsid w:val="2358A8FD"/>
    <w:rsid w:val="23814505"/>
    <w:rsid w:val="2384F623"/>
    <w:rsid w:val="23B2E375"/>
    <w:rsid w:val="2405A585"/>
    <w:rsid w:val="24289DED"/>
    <w:rsid w:val="249084F3"/>
    <w:rsid w:val="24B51ABA"/>
    <w:rsid w:val="24CAB1B5"/>
    <w:rsid w:val="24D545B8"/>
    <w:rsid w:val="24EADF31"/>
    <w:rsid w:val="255AEFDC"/>
    <w:rsid w:val="25A29F83"/>
    <w:rsid w:val="2716027A"/>
    <w:rsid w:val="274097AE"/>
    <w:rsid w:val="27636D3E"/>
    <w:rsid w:val="277BF674"/>
    <w:rsid w:val="2781DD6C"/>
    <w:rsid w:val="27DA9561"/>
    <w:rsid w:val="2827AECC"/>
    <w:rsid w:val="28C32AF6"/>
    <w:rsid w:val="28D56912"/>
    <w:rsid w:val="28E12D44"/>
    <w:rsid w:val="2908E639"/>
    <w:rsid w:val="2949830E"/>
    <w:rsid w:val="298A0867"/>
    <w:rsid w:val="2A33EB63"/>
    <w:rsid w:val="2A822DDF"/>
    <w:rsid w:val="2AD844CA"/>
    <w:rsid w:val="2B1C3871"/>
    <w:rsid w:val="2B308D39"/>
    <w:rsid w:val="2B5437A2"/>
    <w:rsid w:val="2B75212B"/>
    <w:rsid w:val="2C24FC04"/>
    <w:rsid w:val="2C2B2FE8"/>
    <w:rsid w:val="2C3FB558"/>
    <w:rsid w:val="2C816B33"/>
    <w:rsid w:val="2D1670A4"/>
    <w:rsid w:val="2D973DE8"/>
    <w:rsid w:val="2DA64255"/>
    <w:rsid w:val="2DBCB12D"/>
    <w:rsid w:val="2DD6BA20"/>
    <w:rsid w:val="2E516441"/>
    <w:rsid w:val="2E6DF67A"/>
    <w:rsid w:val="2E7FEE81"/>
    <w:rsid w:val="2F4CF983"/>
    <w:rsid w:val="2F63E637"/>
    <w:rsid w:val="2FA85F79"/>
    <w:rsid w:val="30144FF4"/>
    <w:rsid w:val="3017A3D9"/>
    <w:rsid w:val="30301C81"/>
    <w:rsid w:val="309085D0"/>
    <w:rsid w:val="30CDFE64"/>
    <w:rsid w:val="30E96B15"/>
    <w:rsid w:val="3103AFD4"/>
    <w:rsid w:val="3138845F"/>
    <w:rsid w:val="31DE7D8E"/>
    <w:rsid w:val="31FE196D"/>
    <w:rsid w:val="321C6743"/>
    <w:rsid w:val="321F9E12"/>
    <w:rsid w:val="32203953"/>
    <w:rsid w:val="326CFEC7"/>
    <w:rsid w:val="327921E3"/>
    <w:rsid w:val="32A53E42"/>
    <w:rsid w:val="32E504B6"/>
    <w:rsid w:val="3357B8D5"/>
    <w:rsid w:val="33DFD2AC"/>
    <w:rsid w:val="343103DA"/>
    <w:rsid w:val="34D9B685"/>
    <w:rsid w:val="3530641D"/>
    <w:rsid w:val="35B4EE3A"/>
    <w:rsid w:val="35C816FE"/>
    <w:rsid w:val="36A21247"/>
    <w:rsid w:val="36EEC1F1"/>
    <w:rsid w:val="373B9CD9"/>
    <w:rsid w:val="3793C745"/>
    <w:rsid w:val="37C2B55F"/>
    <w:rsid w:val="37C7456C"/>
    <w:rsid w:val="385F68A4"/>
    <w:rsid w:val="386E19B2"/>
    <w:rsid w:val="38716DE9"/>
    <w:rsid w:val="38AC84F6"/>
    <w:rsid w:val="3920B519"/>
    <w:rsid w:val="392D8E4D"/>
    <w:rsid w:val="395EC923"/>
    <w:rsid w:val="39CCC47A"/>
    <w:rsid w:val="39E0E98D"/>
    <w:rsid w:val="39EF44B2"/>
    <w:rsid w:val="3A3CA737"/>
    <w:rsid w:val="3AD100CE"/>
    <w:rsid w:val="3AD10218"/>
    <w:rsid w:val="3AEE35DE"/>
    <w:rsid w:val="3B14CF28"/>
    <w:rsid w:val="3B296D16"/>
    <w:rsid w:val="3B46AC7B"/>
    <w:rsid w:val="3BAF382D"/>
    <w:rsid w:val="3BDF8A11"/>
    <w:rsid w:val="3C3ED2F4"/>
    <w:rsid w:val="3C82FF82"/>
    <w:rsid w:val="3CCB4AE8"/>
    <w:rsid w:val="3D1E5880"/>
    <w:rsid w:val="3D266245"/>
    <w:rsid w:val="3D49D101"/>
    <w:rsid w:val="3D8826F7"/>
    <w:rsid w:val="3DB9B7E2"/>
    <w:rsid w:val="3F2CBF6A"/>
    <w:rsid w:val="3F5863C3"/>
    <w:rsid w:val="3F5B3253"/>
    <w:rsid w:val="3F9AF066"/>
    <w:rsid w:val="3FBFDA42"/>
    <w:rsid w:val="4002CDBE"/>
    <w:rsid w:val="400C7972"/>
    <w:rsid w:val="4044FA85"/>
    <w:rsid w:val="40838F7B"/>
    <w:rsid w:val="40A50E5B"/>
    <w:rsid w:val="40B77C0D"/>
    <w:rsid w:val="40D15325"/>
    <w:rsid w:val="40D23D40"/>
    <w:rsid w:val="4194FC52"/>
    <w:rsid w:val="423EB2FB"/>
    <w:rsid w:val="4249B107"/>
    <w:rsid w:val="4279D3D0"/>
    <w:rsid w:val="42A83F0A"/>
    <w:rsid w:val="42FFEC2E"/>
    <w:rsid w:val="435A63BC"/>
    <w:rsid w:val="4369F8F9"/>
    <w:rsid w:val="4389561C"/>
    <w:rsid w:val="438A94FF"/>
    <w:rsid w:val="43BE1AF7"/>
    <w:rsid w:val="43DC4880"/>
    <w:rsid w:val="440C88F1"/>
    <w:rsid w:val="4422A2A6"/>
    <w:rsid w:val="4424EAD9"/>
    <w:rsid w:val="4442602E"/>
    <w:rsid w:val="445A8FFA"/>
    <w:rsid w:val="445B6A2A"/>
    <w:rsid w:val="44E0D41F"/>
    <w:rsid w:val="4503D9E2"/>
    <w:rsid w:val="45170BD5"/>
    <w:rsid w:val="452B8369"/>
    <w:rsid w:val="458CE305"/>
    <w:rsid w:val="45BF0E6E"/>
    <w:rsid w:val="4602B80A"/>
    <w:rsid w:val="46311C95"/>
    <w:rsid w:val="4638295A"/>
    <w:rsid w:val="4718AE03"/>
    <w:rsid w:val="47A14DA9"/>
    <w:rsid w:val="47C44775"/>
    <w:rsid w:val="47D359E7"/>
    <w:rsid w:val="48478C64"/>
    <w:rsid w:val="48638AB0"/>
    <w:rsid w:val="4866A352"/>
    <w:rsid w:val="4889CF38"/>
    <w:rsid w:val="488D28D9"/>
    <w:rsid w:val="489D2668"/>
    <w:rsid w:val="48AADA02"/>
    <w:rsid w:val="48B6CB45"/>
    <w:rsid w:val="48B7BC3D"/>
    <w:rsid w:val="48D7D76D"/>
    <w:rsid w:val="493C3768"/>
    <w:rsid w:val="497E5B50"/>
    <w:rsid w:val="497FAC02"/>
    <w:rsid w:val="49A2F4CA"/>
    <w:rsid w:val="49AFEB5C"/>
    <w:rsid w:val="4A898470"/>
    <w:rsid w:val="4AC3E9C8"/>
    <w:rsid w:val="4B1D792D"/>
    <w:rsid w:val="4B45610F"/>
    <w:rsid w:val="4B5A6892"/>
    <w:rsid w:val="4BEC996E"/>
    <w:rsid w:val="4BFE3329"/>
    <w:rsid w:val="4C0F234F"/>
    <w:rsid w:val="4C2C4B35"/>
    <w:rsid w:val="4C4C3F1E"/>
    <w:rsid w:val="4C6E7E63"/>
    <w:rsid w:val="4C70A57D"/>
    <w:rsid w:val="4CBCA140"/>
    <w:rsid w:val="4CE7CFF4"/>
    <w:rsid w:val="4D5A5A2B"/>
    <w:rsid w:val="4D685868"/>
    <w:rsid w:val="4E15082F"/>
    <w:rsid w:val="4E2A1F1D"/>
    <w:rsid w:val="4E40F65F"/>
    <w:rsid w:val="4E7D654E"/>
    <w:rsid w:val="4ECE9BB2"/>
    <w:rsid w:val="4EDF742B"/>
    <w:rsid w:val="4EF2C6B2"/>
    <w:rsid w:val="4EFE3606"/>
    <w:rsid w:val="4F093706"/>
    <w:rsid w:val="4F3CEE67"/>
    <w:rsid w:val="4F79FFC9"/>
    <w:rsid w:val="4F7CC583"/>
    <w:rsid w:val="4FCD0C90"/>
    <w:rsid w:val="4FDC9056"/>
    <w:rsid w:val="5007793A"/>
    <w:rsid w:val="506BD418"/>
    <w:rsid w:val="50A5FF69"/>
    <w:rsid w:val="50E32FF8"/>
    <w:rsid w:val="5108F61D"/>
    <w:rsid w:val="5109F5C3"/>
    <w:rsid w:val="51B23A93"/>
    <w:rsid w:val="51E3DDB0"/>
    <w:rsid w:val="51EED93C"/>
    <w:rsid w:val="52040E75"/>
    <w:rsid w:val="52EE891B"/>
    <w:rsid w:val="52F195C6"/>
    <w:rsid w:val="53B8039A"/>
    <w:rsid w:val="53F13513"/>
    <w:rsid w:val="5409F7DD"/>
    <w:rsid w:val="5415B6BD"/>
    <w:rsid w:val="54476CF2"/>
    <w:rsid w:val="546A7CB4"/>
    <w:rsid w:val="54770DAD"/>
    <w:rsid w:val="54BB0D3E"/>
    <w:rsid w:val="54FC4037"/>
    <w:rsid w:val="5576CBE8"/>
    <w:rsid w:val="55886D93"/>
    <w:rsid w:val="55FE146A"/>
    <w:rsid w:val="56648772"/>
    <w:rsid w:val="56EB9A49"/>
    <w:rsid w:val="5703AE49"/>
    <w:rsid w:val="57117457"/>
    <w:rsid w:val="57232A10"/>
    <w:rsid w:val="572B6C7D"/>
    <w:rsid w:val="57765012"/>
    <w:rsid w:val="57A30AD4"/>
    <w:rsid w:val="57BA6A8F"/>
    <w:rsid w:val="57C19796"/>
    <w:rsid w:val="57D3FEA2"/>
    <w:rsid w:val="583CFCEF"/>
    <w:rsid w:val="58709053"/>
    <w:rsid w:val="58945B95"/>
    <w:rsid w:val="58DD529E"/>
    <w:rsid w:val="59385EBF"/>
    <w:rsid w:val="594190BC"/>
    <w:rsid w:val="5965E951"/>
    <w:rsid w:val="5989FD8D"/>
    <w:rsid w:val="598DFCAF"/>
    <w:rsid w:val="59D9C1E1"/>
    <w:rsid w:val="59E987CA"/>
    <w:rsid w:val="5A2A4CDC"/>
    <w:rsid w:val="5AC33FB3"/>
    <w:rsid w:val="5AC61A18"/>
    <w:rsid w:val="5AC9D060"/>
    <w:rsid w:val="5ADADABC"/>
    <w:rsid w:val="5B020E87"/>
    <w:rsid w:val="5B207907"/>
    <w:rsid w:val="5B4F14E4"/>
    <w:rsid w:val="5BF34A4D"/>
    <w:rsid w:val="5C9654E9"/>
    <w:rsid w:val="5CB1B80A"/>
    <w:rsid w:val="5CF7FFBE"/>
    <w:rsid w:val="5E03A1AF"/>
    <w:rsid w:val="5E0A86E9"/>
    <w:rsid w:val="5E45EA5D"/>
    <w:rsid w:val="5EFE3663"/>
    <w:rsid w:val="5F0B972F"/>
    <w:rsid w:val="5F42180F"/>
    <w:rsid w:val="5F78BC7D"/>
    <w:rsid w:val="60274B5B"/>
    <w:rsid w:val="605C5B1F"/>
    <w:rsid w:val="60676388"/>
    <w:rsid w:val="6084D78F"/>
    <w:rsid w:val="60DC1290"/>
    <w:rsid w:val="60F70E15"/>
    <w:rsid w:val="60FF6875"/>
    <w:rsid w:val="6160AFF4"/>
    <w:rsid w:val="6199F909"/>
    <w:rsid w:val="61E76009"/>
    <w:rsid w:val="6210FF62"/>
    <w:rsid w:val="621D103C"/>
    <w:rsid w:val="6258CBFB"/>
    <w:rsid w:val="6261C87E"/>
    <w:rsid w:val="627E374C"/>
    <w:rsid w:val="62E90A5B"/>
    <w:rsid w:val="6301A526"/>
    <w:rsid w:val="6340CF44"/>
    <w:rsid w:val="6362EB39"/>
    <w:rsid w:val="63763514"/>
    <w:rsid w:val="63B6CA2C"/>
    <w:rsid w:val="63B7E1E0"/>
    <w:rsid w:val="63FE4CD5"/>
    <w:rsid w:val="6413202E"/>
    <w:rsid w:val="64163BA9"/>
    <w:rsid w:val="64259F54"/>
    <w:rsid w:val="64531E46"/>
    <w:rsid w:val="645C6F3C"/>
    <w:rsid w:val="649E7450"/>
    <w:rsid w:val="64FC7F4E"/>
    <w:rsid w:val="65300937"/>
    <w:rsid w:val="65539F33"/>
    <w:rsid w:val="6564FC8A"/>
    <w:rsid w:val="65713B7E"/>
    <w:rsid w:val="65C7E159"/>
    <w:rsid w:val="65C7F321"/>
    <w:rsid w:val="65F53701"/>
    <w:rsid w:val="6636F2F6"/>
    <w:rsid w:val="66A7DE99"/>
    <w:rsid w:val="66D39CD4"/>
    <w:rsid w:val="6714F028"/>
    <w:rsid w:val="673F5010"/>
    <w:rsid w:val="684AA2BF"/>
    <w:rsid w:val="68724D17"/>
    <w:rsid w:val="687BF705"/>
    <w:rsid w:val="688825D4"/>
    <w:rsid w:val="68A6C2A6"/>
    <w:rsid w:val="68D6A1AD"/>
    <w:rsid w:val="6931A8D1"/>
    <w:rsid w:val="694D30EB"/>
    <w:rsid w:val="6965F8C6"/>
    <w:rsid w:val="696826A4"/>
    <w:rsid w:val="6972E0A9"/>
    <w:rsid w:val="698DD807"/>
    <w:rsid w:val="69AF5D00"/>
    <w:rsid w:val="69D59498"/>
    <w:rsid w:val="6A0C445A"/>
    <w:rsid w:val="6A2A79B9"/>
    <w:rsid w:val="6A84A31D"/>
    <w:rsid w:val="6A9112B6"/>
    <w:rsid w:val="6AAEBCD4"/>
    <w:rsid w:val="6AB031DB"/>
    <w:rsid w:val="6B1556E3"/>
    <w:rsid w:val="6B93DB8E"/>
    <w:rsid w:val="6BB504CB"/>
    <w:rsid w:val="6BCF1388"/>
    <w:rsid w:val="6C0D0C22"/>
    <w:rsid w:val="6C2B9D82"/>
    <w:rsid w:val="6C5AEEE0"/>
    <w:rsid w:val="6CC301E8"/>
    <w:rsid w:val="6D4E257E"/>
    <w:rsid w:val="6D8FC904"/>
    <w:rsid w:val="6DA22AE5"/>
    <w:rsid w:val="6E0285C1"/>
    <w:rsid w:val="6EAE22CF"/>
    <w:rsid w:val="6EBA838D"/>
    <w:rsid w:val="6EFC4286"/>
    <w:rsid w:val="6EFFF232"/>
    <w:rsid w:val="6F5BAB1F"/>
    <w:rsid w:val="6F7C1687"/>
    <w:rsid w:val="6F98B4E7"/>
    <w:rsid w:val="6FF4183B"/>
    <w:rsid w:val="7057BB32"/>
    <w:rsid w:val="706EC49E"/>
    <w:rsid w:val="70C896E8"/>
    <w:rsid w:val="70F40550"/>
    <w:rsid w:val="715197CA"/>
    <w:rsid w:val="71968A76"/>
    <w:rsid w:val="72021596"/>
    <w:rsid w:val="7267D4C4"/>
    <w:rsid w:val="72EF2400"/>
    <w:rsid w:val="72FE7F54"/>
    <w:rsid w:val="731075F2"/>
    <w:rsid w:val="731D7A7D"/>
    <w:rsid w:val="73376D02"/>
    <w:rsid w:val="73D91EAF"/>
    <w:rsid w:val="74692A45"/>
    <w:rsid w:val="74D60411"/>
    <w:rsid w:val="74EC2A56"/>
    <w:rsid w:val="74EC9BD3"/>
    <w:rsid w:val="7586BFDF"/>
    <w:rsid w:val="762F9BD7"/>
    <w:rsid w:val="76563DB4"/>
    <w:rsid w:val="76571EC9"/>
    <w:rsid w:val="768EAF6A"/>
    <w:rsid w:val="7697B02B"/>
    <w:rsid w:val="770638EC"/>
    <w:rsid w:val="7715ED57"/>
    <w:rsid w:val="771C0594"/>
    <w:rsid w:val="7771FFC1"/>
    <w:rsid w:val="7785CA24"/>
    <w:rsid w:val="77AFED17"/>
    <w:rsid w:val="77BF33F9"/>
    <w:rsid w:val="77EB8E89"/>
    <w:rsid w:val="782A0D32"/>
    <w:rsid w:val="78616E2B"/>
    <w:rsid w:val="78D19C63"/>
    <w:rsid w:val="78FB0BBF"/>
    <w:rsid w:val="7914B9D4"/>
    <w:rsid w:val="79378177"/>
    <w:rsid w:val="7959940F"/>
    <w:rsid w:val="798AA73D"/>
    <w:rsid w:val="7A07431B"/>
    <w:rsid w:val="7A080990"/>
    <w:rsid w:val="7A4C40CB"/>
    <w:rsid w:val="7A5D3899"/>
    <w:rsid w:val="7AC4ADE1"/>
    <w:rsid w:val="7B239338"/>
    <w:rsid w:val="7C0528BA"/>
    <w:rsid w:val="7C59711E"/>
    <w:rsid w:val="7C645A86"/>
    <w:rsid w:val="7CD23575"/>
    <w:rsid w:val="7CDCE73B"/>
    <w:rsid w:val="7D333A37"/>
    <w:rsid w:val="7D4CF52B"/>
    <w:rsid w:val="7D59A23F"/>
    <w:rsid w:val="7D903D15"/>
    <w:rsid w:val="7D9F519D"/>
    <w:rsid w:val="7E01917C"/>
    <w:rsid w:val="7E2F3266"/>
    <w:rsid w:val="7E8B4DA6"/>
    <w:rsid w:val="7EAD6357"/>
    <w:rsid w:val="7EC99540"/>
    <w:rsid w:val="7EF4CC81"/>
    <w:rsid w:val="7F057925"/>
    <w:rsid w:val="7F2214D1"/>
    <w:rsid w:val="7F4C664B"/>
    <w:rsid w:val="7F52B61D"/>
    <w:rsid w:val="7F66B3F6"/>
    <w:rsid w:val="7F67FC5B"/>
    <w:rsid w:val="7F70F3A3"/>
    <w:rsid w:val="7FF0BBE9"/>
    <w:rsid w:val="7FF1C219"/>
  </w:rsids>
  <m:mathPr>
    <m:mathFont m:val="Cambria Math"/>
    <m:brkBin m:val="before"/>
    <m:brkBinSub m:val="--"/>
    <m:smallFrac m:val="0"/>
    <m:dispDef/>
    <m:lMargin m:val="0"/>
    <m:rMargin m:val="0"/>
    <m:defJc m:val="centerGroup"/>
    <m:wrapIndent m:val="1440"/>
    <m:intLim m:val="subSup"/>
    <m:naryLim m:val="undOvr"/>
  </m:mathPr>
  <w:themeFontLang w:val="es-E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7FC08C7"/>
  <w15:docId w15:val="{1EF49E36-370B-4855-AE39-96C1C2ED5D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ahoma"/>
        <w:sz w:val="24"/>
        <w:szCs w:val="24"/>
        <w:lang w:val="ca-ES-valencia" w:eastAsia="en-US" w:bidi="ar-SA"/>
      </w:rPr>
    </w:rPrDefault>
    <w:pPrDefault>
      <w:pPr>
        <w:widowControl w:val="0"/>
        <w:suppressAutoHyphens/>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Heading2"/>
    <w:next w:val="Normal"/>
    <w:link w:val="Heading1Char"/>
    <w:uiPriority w:val="9"/>
    <w:qFormat/>
    <w:rsid w:val="003343D2"/>
    <w:pPr>
      <w:keepNext w:val="0"/>
      <w:keepLines w:val="0"/>
      <w:widowControl/>
      <w:suppressAutoHyphens w:val="0"/>
      <w:autoSpaceDN/>
      <w:spacing w:before="0" w:after="160" w:line="259" w:lineRule="auto"/>
      <w:jc w:val="both"/>
      <w:textAlignment w:val="auto"/>
      <w:outlineLvl w:val="0"/>
    </w:pPr>
    <w:rPr>
      <w:rFonts w:ascii="Times New Roman" w:eastAsiaTheme="minorHAnsi" w:hAnsi="Times New Roman" w:cs="Times New Roman"/>
      <w:i/>
      <w:iCs/>
      <w:color w:val="auto"/>
      <w:sz w:val="24"/>
      <w:szCs w:val="24"/>
    </w:rPr>
  </w:style>
  <w:style w:type="paragraph" w:styleId="Heading2">
    <w:name w:val="heading 2"/>
    <w:basedOn w:val="Normal"/>
    <w:next w:val="Normal"/>
    <w:link w:val="Heading2Char"/>
    <w:uiPriority w:val="9"/>
    <w:semiHidden/>
    <w:unhideWhenUsed/>
    <w:qFormat/>
    <w:rsid w:val="003343D2"/>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pPr>
      <w:widowControl/>
    </w:pPr>
  </w:style>
  <w:style w:type="paragraph" w:customStyle="1" w:styleId="Heading">
    <w:name w:val="Heading"/>
    <w:basedOn w:val="Standard"/>
    <w:next w:val="Textbody"/>
    <w:pPr>
      <w:keepNext/>
      <w:spacing w:before="240" w:after="120"/>
    </w:pPr>
    <w:rPr>
      <w:rFonts w:ascii="Liberation Sans" w:eastAsia="Microsoft YaHei" w:hAnsi="Liberation Sans" w:cs="Arial"/>
      <w:sz w:val="28"/>
      <w:szCs w:val="28"/>
    </w:rPr>
  </w:style>
  <w:style w:type="paragraph" w:customStyle="1" w:styleId="Textbody">
    <w:name w:val="Text body"/>
    <w:basedOn w:val="Standard"/>
    <w:pPr>
      <w:spacing w:after="140" w:line="276" w:lineRule="auto"/>
    </w:pPr>
  </w:style>
  <w:style w:type="paragraph" w:styleId="List">
    <w:name w:val="List"/>
    <w:basedOn w:val="Textbody"/>
    <w:rPr>
      <w:rFonts w:cs="Arial"/>
    </w:rPr>
  </w:style>
  <w:style w:type="paragraph" w:styleId="Caption">
    <w:name w:val="caption"/>
    <w:basedOn w:val="Standard"/>
    <w:pPr>
      <w:suppressLineNumbers/>
      <w:spacing w:before="120" w:after="120"/>
    </w:pPr>
    <w:rPr>
      <w:rFonts w:cs="Arial"/>
      <w:i/>
      <w:iCs/>
    </w:rPr>
  </w:style>
  <w:style w:type="paragraph" w:customStyle="1" w:styleId="Index">
    <w:name w:val="Index"/>
    <w:basedOn w:val="Standard"/>
    <w:pPr>
      <w:suppressLineNumbers/>
    </w:pPr>
    <w:rPr>
      <w:rFonts w:cs="Arial"/>
    </w:rPr>
  </w:style>
  <w:style w:type="paragraph" w:styleId="Header">
    <w:name w:val="header"/>
    <w:basedOn w:val="Standard"/>
    <w:pPr>
      <w:tabs>
        <w:tab w:val="center" w:pos="4252"/>
        <w:tab w:val="right" w:pos="8504"/>
      </w:tabs>
    </w:pPr>
  </w:style>
  <w:style w:type="paragraph" w:styleId="Footer">
    <w:name w:val="footer"/>
    <w:basedOn w:val="Standard"/>
    <w:pPr>
      <w:tabs>
        <w:tab w:val="center" w:pos="4252"/>
        <w:tab w:val="right" w:pos="8504"/>
      </w:tabs>
    </w:pPr>
  </w:style>
  <w:style w:type="paragraph" w:customStyle="1" w:styleId="p1">
    <w:name w:val="p1"/>
    <w:basedOn w:val="Standard"/>
    <w:rPr>
      <w:rFonts w:ascii="Times" w:eastAsia="Times" w:hAnsi="Times" w:cs="Times"/>
      <w:sz w:val="18"/>
      <w:szCs w:val="18"/>
      <w:lang w:eastAsia="es-ES_tradnl"/>
    </w:rPr>
  </w:style>
  <w:style w:type="paragraph" w:customStyle="1" w:styleId="p2">
    <w:name w:val="p2"/>
    <w:basedOn w:val="Standard"/>
    <w:rPr>
      <w:rFonts w:ascii="Times" w:eastAsia="Times" w:hAnsi="Times" w:cs="Times"/>
      <w:sz w:val="17"/>
      <w:szCs w:val="17"/>
      <w:lang w:eastAsia="es-ES_tradnl"/>
    </w:rPr>
  </w:style>
  <w:style w:type="paragraph" w:customStyle="1" w:styleId="p3">
    <w:name w:val="p3"/>
    <w:basedOn w:val="Standard"/>
    <w:pPr>
      <w:ind w:left="213"/>
    </w:pPr>
    <w:rPr>
      <w:rFonts w:ascii="Roboto" w:eastAsia="Roboto" w:hAnsi="Roboto" w:cs="Roboto"/>
      <w:color w:val="E42231"/>
      <w:sz w:val="12"/>
      <w:szCs w:val="12"/>
      <w:lang w:eastAsia="es-ES_tradnl"/>
    </w:rPr>
  </w:style>
  <w:style w:type="character" w:customStyle="1" w:styleId="EncabezadoCar">
    <w:name w:val="Encabezado Car"/>
    <w:basedOn w:val="DefaultParagraphFont"/>
  </w:style>
  <w:style w:type="character" w:customStyle="1" w:styleId="PiedepginaCar">
    <w:name w:val="Pie de página Car"/>
    <w:basedOn w:val="DefaultParagraphFont"/>
  </w:style>
  <w:style w:type="character" w:customStyle="1" w:styleId="apple-converted-space">
    <w:name w:val="apple-converted-space"/>
    <w:basedOn w:val="DefaultParagraphFont"/>
  </w:style>
  <w:style w:type="numbering" w:customStyle="1" w:styleId="Sinlista1">
    <w:name w:val="Sin lista1"/>
    <w:basedOn w:val="NoList"/>
    <w:pPr>
      <w:numPr>
        <w:numId w:val="15"/>
      </w:numPr>
    </w:pPr>
  </w:style>
  <w:style w:type="paragraph" w:styleId="ListParagraph">
    <w:name w:val="List Paragraph"/>
    <w:basedOn w:val="Normal"/>
    <w:uiPriority w:val="34"/>
    <w:qFormat/>
    <w:rsid w:val="009F55C8"/>
    <w:pPr>
      <w:ind w:left="720"/>
      <w:contextualSpacing/>
    </w:pPr>
  </w:style>
  <w:style w:type="table" w:styleId="TableGrid">
    <w:name w:val="Table Grid"/>
    <w:basedOn w:val="TableNormal"/>
    <w:uiPriority w:val="39"/>
    <w:rsid w:val="002F6FEC"/>
    <w:pPr>
      <w:widowControl/>
      <w:suppressAutoHyphens w:val="0"/>
      <w:autoSpaceDN/>
      <w:textAlignment w:val="auto"/>
    </w:pPr>
    <w:rPr>
      <w:rFonts w:asciiTheme="minorHAnsi" w:eastAsiaTheme="minorHAnsi" w:hAnsiTheme="minorHAnsi" w:cstheme="minorBidi"/>
      <w:kern w:val="2"/>
      <w:sz w:val="22"/>
      <w:szCs w:val="2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514876"/>
    <w:rPr>
      <w:color w:val="0563C1" w:themeColor="hyperlink"/>
      <w:u w:val="single"/>
    </w:rPr>
  </w:style>
  <w:style w:type="character" w:styleId="UnresolvedMention">
    <w:name w:val="Unresolved Mention"/>
    <w:basedOn w:val="DefaultParagraphFont"/>
    <w:uiPriority w:val="99"/>
    <w:semiHidden/>
    <w:unhideWhenUsed/>
    <w:rsid w:val="00514876"/>
    <w:rPr>
      <w:color w:val="605E5C"/>
      <w:shd w:val="clear" w:color="auto" w:fill="E1DFDD"/>
    </w:rPr>
  </w:style>
  <w:style w:type="character" w:customStyle="1" w:styleId="Heading1Char">
    <w:name w:val="Heading 1 Char"/>
    <w:basedOn w:val="DefaultParagraphFont"/>
    <w:link w:val="Heading1"/>
    <w:uiPriority w:val="9"/>
    <w:rsid w:val="003343D2"/>
    <w:rPr>
      <w:rFonts w:ascii="Times New Roman" w:eastAsiaTheme="minorHAnsi" w:hAnsi="Times New Roman" w:cs="Times New Roman"/>
      <w:i/>
      <w:iCs/>
      <w:lang w:val="ca-ES-valencia"/>
    </w:rPr>
  </w:style>
  <w:style w:type="character" w:styleId="CommentReference">
    <w:name w:val="annotation reference"/>
    <w:basedOn w:val="DefaultParagraphFont"/>
    <w:uiPriority w:val="99"/>
    <w:semiHidden/>
    <w:unhideWhenUsed/>
    <w:rsid w:val="003343D2"/>
    <w:rPr>
      <w:sz w:val="16"/>
      <w:szCs w:val="16"/>
    </w:rPr>
  </w:style>
  <w:style w:type="paragraph" w:styleId="CommentText">
    <w:name w:val="annotation text"/>
    <w:basedOn w:val="Normal"/>
    <w:link w:val="CommentTextChar"/>
    <w:uiPriority w:val="99"/>
    <w:unhideWhenUsed/>
    <w:rsid w:val="003343D2"/>
    <w:pPr>
      <w:widowControl/>
      <w:suppressAutoHyphens w:val="0"/>
      <w:autoSpaceDN/>
      <w:spacing w:after="160"/>
      <w:textAlignment w:val="auto"/>
    </w:pPr>
    <w:rPr>
      <w:rFonts w:asciiTheme="minorHAnsi" w:eastAsiaTheme="minorHAnsi" w:hAnsiTheme="minorHAnsi" w:cstheme="minorBidi"/>
      <w:sz w:val="20"/>
      <w:szCs w:val="20"/>
    </w:rPr>
  </w:style>
  <w:style w:type="character" w:customStyle="1" w:styleId="CommentTextChar">
    <w:name w:val="Comment Text Char"/>
    <w:basedOn w:val="DefaultParagraphFont"/>
    <w:link w:val="CommentText"/>
    <w:uiPriority w:val="99"/>
    <w:rsid w:val="003343D2"/>
    <w:rPr>
      <w:rFonts w:asciiTheme="minorHAnsi" w:eastAsiaTheme="minorHAnsi" w:hAnsiTheme="minorHAnsi" w:cstheme="minorBidi"/>
      <w:sz w:val="20"/>
      <w:szCs w:val="20"/>
      <w:lang w:val="ca-ES-valencia"/>
    </w:rPr>
  </w:style>
  <w:style w:type="paragraph" w:customStyle="1" w:styleId="LO-Normal">
    <w:name w:val="LO-Normal"/>
    <w:rsid w:val="003343D2"/>
    <w:pPr>
      <w:widowControl/>
    </w:pPr>
    <w:rPr>
      <w:rFonts w:ascii="Times New Roman" w:eastAsia="Times New Roman" w:hAnsi="Times New Roman" w:cs="Times New Roman"/>
      <w:kern w:val="3"/>
      <w:sz w:val="20"/>
      <w:szCs w:val="20"/>
      <w:lang w:eastAsia="zh-CN"/>
    </w:rPr>
  </w:style>
  <w:style w:type="character" w:customStyle="1" w:styleId="Internetlink">
    <w:name w:val="Internet link"/>
    <w:basedOn w:val="DefaultParagraphFont"/>
    <w:rsid w:val="003343D2"/>
    <w:rPr>
      <w:color w:val="0563C1"/>
      <w:u w:val="single"/>
    </w:rPr>
  </w:style>
  <w:style w:type="character" w:customStyle="1" w:styleId="Heading2Char">
    <w:name w:val="Heading 2 Char"/>
    <w:basedOn w:val="DefaultParagraphFont"/>
    <w:link w:val="Heading2"/>
    <w:uiPriority w:val="9"/>
    <w:semiHidden/>
    <w:rsid w:val="003343D2"/>
    <w:rPr>
      <w:rFonts w:asciiTheme="majorHAnsi" w:eastAsiaTheme="majorEastAsia" w:hAnsiTheme="majorHAnsi" w:cstheme="majorBidi"/>
      <w:color w:val="2F5496" w:themeColor="accent1" w:themeShade="BF"/>
      <w:sz w:val="26"/>
      <w:szCs w:val="26"/>
    </w:rPr>
  </w:style>
  <w:style w:type="paragraph" w:styleId="CommentSubject">
    <w:name w:val="annotation subject"/>
    <w:basedOn w:val="CommentText"/>
    <w:next w:val="CommentText"/>
    <w:link w:val="CommentSubjectChar"/>
    <w:uiPriority w:val="99"/>
    <w:semiHidden/>
    <w:unhideWhenUsed/>
    <w:rsid w:val="00CE2A66"/>
    <w:pPr>
      <w:widowControl w:val="0"/>
      <w:suppressAutoHyphens/>
      <w:autoSpaceDN w:val="0"/>
      <w:spacing w:after="0"/>
      <w:textAlignment w:val="baseline"/>
    </w:pPr>
    <w:rPr>
      <w:rFonts w:ascii="Calibri" w:eastAsia="Calibri" w:hAnsi="Calibri" w:cs="Tahoma"/>
      <w:b/>
      <w:bCs/>
    </w:rPr>
  </w:style>
  <w:style w:type="character" w:customStyle="1" w:styleId="CommentSubjectChar">
    <w:name w:val="Comment Subject Char"/>
    <w:basedOn w:val="CommentTextChar"/>
    <w:link w:val="CommentSubject"/>
    <w:uiPriority w:val="99"/>
    <w:semiHidden/>
    <w:rsid w:val="00CE2A66"/>
    <w:rPr>
      <w:rFonts w:asciiTheme="minorHAnsi" w:eastAsiaTheme="minorHAnsi" w:hAnsiTheme="minorHAnsi" w:cstheme="minorBidi"/>
      <w:b/>
      <w:bCs/>
      <w:sz w:val="20"/>
      <w:szCs w:val="20"/>
      <w:lang w:val="ca-ES-valencia"/>
    </w:rPr>
  </w:style>
  <w:style w:type="paragraph" w:styleId="TOCHeading">
    <w:name w:val="TOC Heading"/>
    <w:basedOn w:val="Heading1"/>
    <w:next w:val="Normal"/>
    <w:uiPriority w:val="39"/>
    <w:unhideWhenUsed/>
    <w:qFormat/>
    <w:rsid w:val="00A11687"/>
    <w:pPr>
      <w:keepNext/>
      <w:keepLines/>
      <w:spacing w:before="240" w:after="0"/>
      <w:jc w:val="left"/>
      <w:outlineLvl w:val="9"/>
    </w:pPr>
    <w:rPr>
      <w:rFonts w:asciiTheme="majorHAnsi" w:eastAsiaTheme="majorEastAsia" w:hAnsiTheme="majorHAnsi" w:cstheme="majorBidi"/>
      <w:i w:val="0"/>
      <w:iCs w:val="0"/>
      <w:color w:val="2F5496" w:themeColor="accent1" w:themeShade="BF"/>
      <w:sz w:val="32"/>
      <w:szCs w:val="32"/>
      <w:lang w:eastAsia="es-ES"/>
    </w:rPr>
  </w:style>
  <w:style w:type="paragraph" w:styleId="TOC1">
    <w:name w:val="toc 1"/>
    <w:basedOn w:val="Normal"/>
    <w:next w:val="Normal"/>
    <w:autoRedefine/>
    <w:uiPriority w:val="39"/>
    <w:unhideWhenUsed/>
    <w:rsid w:val="00A11687"/>
    <w:pPr>
      <w:spacing w:after="1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23044165">
      <w:bodyDiv w:val="1"/>
      <w:marLeft w:val="0"/>
      <w:marRight w:val="0"/>
      <w:marTop w:val="0"/>
      <w:marBottom w:val="0"/>
      <w:divBdr>
        <w:top w:val="none" w:sz="0" w:space="0" w:color="auto"/>
        <w:left w:val="none" w:sz="0" w:space="0" w:color="auto"/>
        <w:bottom w:val="none" w:sz="0" w:space="0" w:color="auto"/>
        <w:right w:val="none" w:sz="0" w:space="0" w:color="auto"/>
      </w:divBdr>
    </w:div>
    <w:div w:id="2046100700">
      <w:bodyDiv w:val="1"/>
      <w:marLeft w:val="0"/>
      <w:marRight w:val="0"/>
      <w:marTop w:val="0"/>
      <w:marBottom w:val="0"/>
      <w:divBdr>
        <w:top w:val="none" w:sz="0" w:space="0" w:color="auto"/>
        <w:left w:val="none" w:sz="0" w:space="0" w:color="auto"/>
        <w:bottom w:val="none" w:sz="0" w:space="0" w:color="auto"/>
        <w:right w:val="none" w:sz="0" w:space="0" w:color="auto"/>
      </w:divBdr>
    </w:div>
    <w:div w:id="206818661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ovidoc.edu.gva.es/" TargetMode="External"/><Relationship Id="rId18" Type="http://schemas.openxmlformats.org/officeDocument/2006/relationships/hyperlink" Target="https://ovidoc.edu.gva.es" TargetMode="External"/><Relationship Id="rId26"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hyperlink" Target="mailto:dpd@gva.es" TargetMode="External"/><Relationship Id="rId7" Type="http://schemas.openxmlformats.org/officeDocument/2006/relationships/settings" Target="settings.xml"/><Relationship Id="rId12" Type="http://schemas.openxmlformats.org/officeDocument/2006/relationships/hyperlink" Target="https://ceice.gva.es/" TargetMode="External"/><Relationship Id="rId17" Type="http://schemas.openxmlformats.org/officeDocument/2006/relationships/hyperlink" Target="https://ceice.gva.es/va/" TargetMode="External"/><Relationship Id="rId25" Type="http://schemas.openxmlformats.org/officeDocument/2006/relationships/hyperlink" Target="https://www.aepd.es/" TargetMode="External"/><Relationship Id="rId2" Type="http://schemas.openxmlformats.org/officeDocument/2006/relationships/customXml" Target="../customXml/item2.xml"/><Relationship Id="rId16" Type="http://schemas.openxmlformats.org/officeDocument/2006/relationships/hyperlink" Target="https://ovidoc.edu.gva.es" TargetMode="External"/><Relationship Id="rId20" Type="http://schemas.openxmlformats.org/officeDocument/2006/relationships/hyperlink" Target="mailto:protecciodedadeseducacio@gva.es" TargetMode="External"/><Relationship Id="rId29"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ovidoc.edu.gva.es/" TargetMode="External"/><Relationship Id="rId24" Type="http://schemas.openxmlformats.org/officeDocument/2006/relationships/hyperlink" Target="https://www.gva.es/va/proc22094" TargetMode="External"/><Relationship Id="rId5" Type="http://schemas.openxmlformats.org/officeDocument/2006/relationships/numbering" Target="numbering.xml"/><Relationship Id="rId15" Type="http://schemas.openxmlformats.org/officeDocument/2006/relationships/hyperlink" Target="https://ceice.gva.es/va/" TargetMode="External"/><Relationship Id="rId23" Type="http://schemas.openxmlformats.org/officeDocument/2006/relationships/hyperlink" Target="https://www.gva.es/va/proc19970" TargetMode="External"/><Relationship Id="rId28" Type="http://schemas.openxmlformats.org/officeDocument/2006/relationships/header" Target="header2.xml"/><Relationship Id="rId10" Type="http://schemas.openxmlformats.org/officeDocument/2006/relationships/endnotes" Target="endnotes.xml"/><Relationship Id="rId19" Type="http://schemas.openxmlformats.org/officeDocument/2006/relationships/hyperlink" Target="https://ceice.gva.es/va/" TargetMode="External"/><Relationship Id="rId31"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ceice.gva.es/va/" TargetMode="External"/><Relationship Id="rId22" Type="http://schemas.openxmlformats.org/officeDocument/2006/relationships/hyperlink" Target="https://ceice.gva.es/va/" TargetMode="External"/><Relationship Id="rId27" Type="http://schemas.openxmlformats.org/officeDocument/2006/relationships/footer" Target="footer1.xml"/><Relationship Id="rId30"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40db39c5-2585-46b0-b921-f5ff35d10843">
      <Terms xmlns="http://schemas.microsoft.com/office/infopath/2007/PartnerControls"/>
    </lcf76f155ced4ddcb4097134ff3c332f>
    <TaxCatchAll xmlns="1eb5128c-54f6-4b98-ae0d-2e2671856d59"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o" ma:contentTypeID="0x010100394554F62B564B41A46FF774BE2E34D2" ma:contentTypeVersion="11" ma:contentTypeDescription="Crear nuevo documento." ma:contentTypeScope="" ma:versionID="75326189ab45c32758a0f00e22c0c7d8">
  <xsd:schema xmlns:xsd="http://www.w3.org/2001/XMLSchema" xmlns:xs="http://www.w3.org/2001/XMLSchema" xmlns:p="http://schemas.microsoft.com/office/2006/metadata/properties" xmlns:ns2="40db39c5-2585-46b0-b921-f5ff35d10843" xmlns:ns3="1eb5128c-54f6-4b98-ae0d-2e2671856d59" targetNamespace="http://schemas.microsoft.com/office/2006/metadata/properties" ma:root="true" ma:fieldsID="126084caa3ae342dfe58017b85a30f4a" ns2:_="" ns3:_="">
    <xsd:import namespace="40db39c5-2585-46b0-b921-f5ff35d10843"/>
    <xsd:import namespace="1eb5128c-54f6-4b98-ae0d-2e2671856d59"/>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0db39c5-2585-46b0-b921-f5ff35d1084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lcf76f155ced4ddcb4097134ff3c332f" ma:index="14" nillable="true" ma:taxonomy="true" ma:internalName="lcf76f155ced4ddcb4097134ff3c332f" ma:taxonomyFieldName="MediaServiceImageTags" ma:displayName="Etiquetas de imagen" ma:readOnly="false" ma:fieldId="{5cf76f15-5ced-4ddc-b409-7134ff3c332f}" ma:taxonomyMulti="true" ma:sspId="fed664e4-1461-489c-84c9-3b14bfc5a82a"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eb5128c-54f6-4b98-ae0d-2e2671856d59"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322f7d-62af-4fdb-adb1-ca48debd9078}" ma:internalName="TaxCatchAll" ma:showField="CatchAllData" ma:web="1eb5128c-54f6-4b98-ae0d-2e2671856d5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7DE6F2C-3909-4F2E-A733-A2D87B2EC61E}">
  <ds:schemaRefs>
    <ds:schemaRef ds:uri="http://schemas.openxmlformats.org/officeDocument/2006/bibliography"/>
  </ds:schemaRefs>
</ds:datastoreItem>
</file>

<file path=customXml/itemProps2.xml><?xml version="1.0" encoding="utf-8"?>
<ds:datastoreItem xmlns:ds="http://schemas.openxmlformats.org/officeDocument/2006/customXml" ds:itemID="{9C4BD53C-FF04-4876-B449-98FB4FFCCDCF}">
  <ds:schemaRefs>
    <ds:schemaRef ds:uri="http://schemas.microsoft.com/office/2006/metadata/properties"/>
    <ds:schemaRef ds:uri="http://schemas.microsoft.com/office/infopath/2007/PartnerControls"/>
    <ds:schemaRef ds:uri="40db39c5-2585-46b0-b921-f5ff35d10843"/>
    <ds:schemaRef ds:uri="1eb5128c-54f6-4b98-ae0d-2e2671856d59"/>
  </ds:schemaRefs>
</ds:datastoreItem>
</file>

<file path=customXml/itemProps3.xml><?xml version="1.0" encoding="utf-8"?>
<ds:datastoreItem xmlns:ds="http://schemas.openxmlformats.org/officeDocument/2006/customXml" ds:itemID="{061AEBED-D447-4B17-B589-F45FE478702B}">
  <ds:schemaRefs>
    <ds:schemaRef ds:uri="http://schemas.microsoft.com/sharepoint/v3/contenttype/forms"/>
  </ds:schemaRefs>
</ds:datastoreItem>
</file>

<file path=customXml/itemProps4.xml><?xml version="1.0" encoding="utf-8"?>
<ds:datastoreItem xmlns:ds="http://schemas.openxmlformats.org/officeDocument/2006/customXml" ds:itemID="{1E2061FA-46B5-41FD-9006-DCEC2B4F07F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0db39c5-2585-46b0-b921-f5ff35d10843"/>
    <ds:schemaRef ds:uri="1eb5128c-54f6-4b98-ae0d-2e2671856d5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122</TotalTime>
  <Pages>1</Pages>
  <Words>6715</Words>
  <Characters>38277</Characters>
  <Application>Microsoft Office Word</Application>
  <DocSecurity>4</DocSecurity>
  <Lines>318</Lines>
  <Paragraphs>89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44903</CharactersWithSpaces>
  <SharedDoc>false</SharedDoc>
  <HLinks>
    <vt:vector size="90" baseType="variant">
      <vt:variant>
        <vt:i4>196620</vt:i4>
      </vt:variant>
      <vt:variant>
        <vt:i4>42</vt:i4>
      </vt:variant>
      <vt:variant>
        <vt:i4>0</vt:i4>
      </vt:variant>
      <vt:variant>
        <vt:i4>5</vt:i4>
      </vt:variant>
      <vt:variant>
        <vt:lpwstr>https://www.aepd.es/</vt:lpwstr>
      </vt:variant>
      <vt:variant>
        <vt:lpwstr/>
      </vt:variant>
      <vt:variant>
        <vt:i4>2097264</vt:i4>
      </vt:variant>
      <vt:variant>
        <vt:i4>39</vt:i4>
      </vt:variant>
      <vt:variant>
        <vt:i4>0</vt:i4>
      </vt:variant>
      <vt:variant>
        <vt:i4>5</vt:i4>
      </vt:variant>
      <vt:variant>
        <vt:lpwstr>https://www.gva.es/va/proc22094</vt:lpwstr>
      </vt:variant>
      <vt:variant>
        <vt:lpwstr/>
      </vt:variant>
      <vt:variant>
        <vt:i4>2424954</vt:i4>
      </vt:variant>
      <vt:variant>
        <vt:i4>36</vt:i4>
      </vt:variant>
      <vt:variant>
        <vt:i4>0</vt:i4>
      </vt:variant>
      <vt:variant>
        <vt:i4>5</vt:i4>
      </vt:variant>
      <vt:variant>
        <vt:lpwstr>https://www.gva.es/va/proc19970</vt:lpwstr>
      </vt:variant>
      <vt:variant>
        <vt:lpwstr/>
      </vt:variant>
      <vt:variant>
        <vt:i4>4915202</vt:i4>
      </vt:variant>
      <vt:variant>
        <vt:i4>33</vt:i4>
      </vt:variant>
      <vt:variant>
        <vt:i4>0</vt:i4>
      </vt:variant>
      <vt:variant>
        <vt:i4>5</vt:i4>
      </vt:variant>
      <vt:variant>
        <vt:lpwstr>https://ceice.gva.es/va/</vt:lpwstr>
      </vt:variant>
      <vt:variant>
        <vt:lpwstr/>
      </vt:variant>
      <vt:variant>
        <vt:i4>65570</vt:i4>
      </vt:variant>
      <vt:variant>
        <vt:i4>30</vt:i4>
      </vt:variant>
      <vt:variant>
        <vt:i4>0</vt:i4>
      </vt:variant>
      <vt:variant>
        <vt:i4>5</vt:i4>
      </vt:variant>
      <vt:variant>
        <vt:lpwstr>mailto:dpd@gva.es</vt:lpwstr>
      </vt:variant>
      <vt:variant>
        <vt:lpwstr/>
      </vt:variant>
      <vt:variant>
        <vt:i4>393273</vt:i4>
      </vt:variant>
      <vt:variant>
        <vt:i4>27</vt:i4>
      </vt:variant>
      <vt:variant>
        <vt:i4>0</vt:i4>
      </vt:variant>
      <vt:variant>
        <vt:i4>5</vt:i4>
      </vt:variant>
      <vt:variant>
        <vt:lpwstr>mailto:protecciodedadeseducacio@gva.es</vt:lpwstr>
      </vt:variant>
      <vt:variant>
        <vt:lpwstr/>
      </vt:variant>
      <vt:variant>
        <vt:i4>4915202</vt:i4>
      </vt:variant>
      <vt:variant>
        <vt:i4>24</vt:i4>
      </vt:variant>
      <vt:variant>
        <vt:i4>0</vt:i4>
      </vt:variant>
      <vt:variant>
        <vt:i4>5</vt:i4>
      </vt:variant>
      <vt:variant>
        <vt:lpwstr>https://ceice.gva.es/va/</vt:lpwstr>
      </vt:variant>
      <vt:variant>
        <vt:lpwstr/>
      </vt:variant>
      <vt:variant>
        <vt:i4>3932262</vt:i4>
      </vt:variant>
      <vt:variant>
        <vt:i4>21</vt:i4>
      </vt:variant>
      <vt:variant>
        <vt:i4>0</vt:i4>
      </vt:variant>
      <vt:variant>
        <vt:i4>5</vt:i4>
      </vt:variant>
      <vt:variant>
        <vt:lpwstr>https://ovidoc.edu.gva.es/</vt:lpwstr>
      </vt:variant>
      <vt:variant>
        <vt:lpwstr/>
      </vt:variant>
      <vt:variant>
        <vt:i4>4915202</vt:i4>
      </vt:variant>
      <vt:variant>
        <vt:i4>18</vt:i4>
      </vt:variant>
      <vt:variant>
        <vt:i4>0</vt:i4>
      </vt:variant>
      <vt:variant>
        <vt:i4>5</vt:i4>
      </vt:variant>
      <vt:variant>
        <vt:lpwstr>https://ceice.gva.es/va/</vt:lpwstr>
      </vt:variant>
      <vt:variant>
        <vt:lpwstr/>
      </vt:variant>
      <vt:variant>
        <vt:i4>3932262</vt:i4>
      </vt:variant>
      <vt:variant>
        <vt:i4>15</vt:i4>
      </vt:variant>
      <vt:variant>
        <vt:i4>0</vt:i4>
      </vt:variant>
      <vt:variant>
        <vt:i4>5</vt:i4>
      </vt:variant>
      <vt:variant>
        <vt:lpwstr>https://ovidoc.edu.gva.es/</vt:lpwstr>
      </vt:variant>
      <vt:variant>
        <vt:lpwstr/>
      </vt:variant>
      <vt:variant>
        <vt:i4>4915202</vt:i4>
      </vt:variant>
      <vt:variant>
        <vt:i4>12</vt:i4>
      </vt:variant>
      <vt:variant>
        <vt:i4>0</vt:i4>
      </vt:variant>
      <vt:variant>
        <vt:i4>5</vt:i4>
      </vt:variant>
      <vt:variant>
        <vt:lpwstr>https://ceice.gva.es/va/</vt:lpwstr>
      </vt:variant>
      <vt:variant>
        <vt:lpwstr/>
      </vt:variant>
      <vt:variant>
        <vt:i4>4915202</vt:i4>
      </vt:variant>
      <vt:variant>
        <vt:i4>9</vt:i4>
      </vt:variant>
      <vt:variant>
        <vt:i4>0</vt:i4>
      </vt:variant>
      <vt:variant>
        <vt:i4>5</vt:i4>
      </vt:variant>
      <vt:variant>
        <vt:lpwstr>https://ceice.gva.es/va/</vt:lpwstr>
      </vt:variant>
      <vt:variant>
        <vt:lpwstr/>
      </vt:variant>
      <vt:variant>
        <vt:i4>3932262</vt:i4>
      </vt:variant>
      <vt:variant>
        <vt:i4>6</vt:i4>
      </vt:variant>
      <vt:variant>
        <vt:i4>0</vt:i4>
      </vt:variant>
      <vt:variant>
        <vt:i4>5</vt:i4>
      </vt:variant>
      <vt:variant>
        <vt:lpwstr>https://ovidoc.edu.gva.es/</vt:lpwstr>
      </vt:variant>
      <vt:variant>
        <vt:lpwstr/>
      </vt:variant>
      <vt:variant>
        <vt:i4>1179724</vt:i4>
      </vt:variant>
      <vt:variant>
        <vt:i4>3</vt:i4>
      </vt:variant>
      <vt:variant>
        <vt:i4>0</vt:i4>
      </vt:variant>
      <vt:variant>
        <vt:i4>5</vt:i4>
      </vt:variant>
      <vt:variant>
        <vt:lpwstr>https://ceice.gva.es/</vt:lpwstr>
      </vt:variant>
      <vt:variant>
        <vt:lpwstr/>
      </vt:variant>
      <vt:variant>
        <vt:i4>3932262</vt:i4>
      </vt:variant>
      <vt:variant>
        <vt:i4>0</vt:i4>
      </vt:variant>
      <vt:variant>
        <vt:i4>0</vt:i4>
      </vt:variant>
      <vt:variant>
        <vt:i4>5</vt:i4>
      </vt:variant>
      <vt:variant>
        <vt:lpwstr>https://ovidoc.edu.gva.es/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GINER CONEJOS, CARMEN</dc:creator>
  <cp:keywords/>
  <cp:lastModifiedBy>MUÑOZ GARCÍA, CARLOS</cp:lastModifiedBy>
  <cp:revision>130</cp:revision>
  <cp:lastPrinted>2024-09-19T13:25:00Z</cp:lastPrinted>
  <dcterms:created xsi:type="dcterms:W3CDTF">2025-04-09T01:03:00Z</dcterms:created>
  <dcterms:modified xsi:type="dcterms:W3CDTF">2026-03-09T09:20:00Z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r8>0</vt:r8>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y fmtid="{D5CDD505-2E9C-101B-9397-08002B2CF9AE}" pid="8" name="ContentTypeId">
    <vt:lpwstr>0x010100394554F62B564B41A46FF774BE2E34D2</vt:lpwstr>
  </property>
  <property fmtid="{D5CDD505-2E9C-101B-9397-08002B2CF9AE}" pid="9" name="MediaServiceImageTags">
    <vt:lpwstr/>
  </property>
</Properties>
</file>