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6D2A59" w14:textId="5D7E8C7E" w:rsidR="00A34B20" w:rsidRPr="00745D59" w:rsidRDefault="00A34B20" w:rsidP="00A34B20">
      <w:pPr>
        <w:pStyle w:val="Textoindependiente2"/>
        <w:suppressAutoHyphens w:val="0"/>
        <w:spacing w:before="0" w:after="0"/>
        <w:rPr>
          <w:rFonts w:ascii="Roboto" w:hAnsi="Roboto"/>
        </w:rPr>
      </w:pPr>
      <w:r>
        <w:rPr>
          <w:rFonts w:ascii="Roboto" w:hAnsi="Roboto"/>
          <w:i/>
        </w:rPr>
        <w:t>RESOLUCIÓ d</w:t>
      </w:r>
      <w:r w:rsidR="004A1587">
        <w:rPr>
          <w:rFonts w:ascii="Roboto" w:hAnsi="Roboto"/>
          <w:i/>
        </w:rPr>
        <w:t>el</w:t>
      </w:r>
      <w:r>
        <w:rPr>
          <w:rFonts w:ascii="Roboto" w:hAnsi="Roboto"/>
          <w:i/>
        </w:rPr>
        <w:t xml:space="preserve"> director general de Personal Docent, per la qual es convoca la renovació i es determinen els criteris d</w:t>
      </w:r>
      <w:r w:rsidR="000D34DE">
        <w:rPr>
          <w:rFonts w:ascii="Roboto" w:hAnsi="Roboto"/>
          <w:i/>
        </w:rPr>
        <w:t>’</w:t>
      </w:r>
      <w:r>
        <w:rPr>
          <w:rFonts w:ascii="Roboto" w:hAnsi="Roboto"/>
          <w:i/>
        </w:rPr>
        <w:t>avaluació de l</w:t>
      </w:r>
      <w:r w:rsidR="000D34DE">
        <w:rPr>
          <w:rFonts w:ascii="Roboto" w:hAnsi="Roboto"/>
          <w:i/>
        </w:rPr>
        <w:t>’</w:t>
      </w:r>
      <w:r>
        <w:rPr>
          <w:rFonts w:ascii="Roboto" w:hAnsi="Roboto"/>
          <w:i/>
        </w:rPr>
        <w:t>exercici del càrrec de director o directora de centres docents públics en l</w:t>
      </w:r>
      <w:r w:rsidR="000D34DE">
        <w:rPr>
          <w:rFonts w:ascii="Roboto" w:hAnsi="Roboto"/>
          <w:i/>
        </w:rPr>
        <w:t>’</w:t>
      </w:r>
      <w:r>
        <w:rPr>
          <w:rFonts w:ascii="Roboto" w:hAnsi="Roboto"/>
          <w:i/>
        </w:rPr>
        <w:t>àmbit de la Generalitat Valenciana.</w:t>
      </w:r>
    </w:p>
    <w:p w14:paraId="37FE5E17" w14:textId="77777777" w:rsidR="00A34B20" w:rsidRPr="00745D59" w:rsidRDefault="00A34B20" w:rsidP="00A34B20">
      <w:pPr>
        <w:pStyle w:val="Textoindependiente2"/>
        <w:suppressAutoHyphens w:val="0"/>
        <w:spacing w:before="0" w:after="0"/>
        <w:rPr>
          <w:rFonts w:ascii="Roboto" w:hAnsi="Roboto" w:cs="Arial"/>
          <w:i/>
          <w:iCs/>
        </w:rPr>
      </w:pPr>
    </w:p>
    <w:p w14:paraId="346C7651" w14:textId="7B496E92" w:rsidR="00A34B20" w:rsidRPr="00745D59" w:rsidRDefault="00A34B20" w:rsidP="00A34B20">
      <w:pPr>
        <w:pStyle w:val="Standard"/>
        <w:jc w:val="both"/>
        <w:rPr>
          <w:rFonts w:ascii="Roboto" w:hAnsi="Roboto"/>
        </w:rPr>
      </w:pPr>
      <w:r>
        <w:rPr>
          <w:rFonts w:ascii="Roboto" w:hAnsi="Roboto"/>
        </w:rPr>
        <w:t>La Llei orgànica 3/2020, de 29 de desembre (LOMLOE), modifica la Llei orgànica 2/2006, de 3 de maig, d</w:t>
      </w:r>
      <w:r w:rsidR="000D34DE">
        <w:rPr>
          <w:rFonts w:ascii="Roboto" w:hAnsi="Roboto"/>
        </w:rPr>
        <w:t>’</w:t>
      </w:r>
      <w:r>
        <w:rPr>
          <w:rFonts w:ascii="Roboto" w:hAnsi="Roboto"/>
        </w:rPr>
        <w:t>educació (LOE), que dedica el capítol IV del títol V a la direcció dels centres públics. L</w:t>
      </w:r>
      <w:r w:rsidR="000D34DE">
        <w:rPr>
          <w:rFonts w:ascii="Roboto" w:hAnsi="Roboto"/>
        </w:rPr>
        <w:t>’</w:t>
      </w:r>
      <w:r>
        <w:rPr>
          <w:rFonts w:ascii="Roboto" w:hAnsi="Roboto"/>
        </w:rPr>
        <w:t>article 136 d</w:t>
      </w:r>
      <w:r w:rsidR="000D34DE">
        <w:rPr>
          <w:rFonts w:ascii="Roboto" w:hAnsi="Roboto"/>
        </w:rPr>
        <w:t>’</w:t>
      </w:r>
      <w:r>
        <w:rPr>
          <w:rFonts w:ascii="Roboto" w:hAnsi="Roboto"/>
        </w:rPr>
        <w:t>esta Llei orgànica establix que l</w:t>
      </w:r>
      <w:r w:rsidR="000D34DE">
        <w:rPr>
          <w:rFonts w:ascii="Roboto" w:hAnsi="Roboto"/>
        </w:rPr>
        <w:t>’</w:t>
      </w:r>
      <w:r>
        <w:rPr>
          <w:rFonts w:ascii="Roboto" w:hAnsi="Roboto"/>
        </w:rPr>
        <w:t>Administració educativa nomenarà com a directors dels centres que corresponga, per un període de quatre anys, les persones aspirants que hagen superat el programa de formació al qual es referix l</w:t>
      </w:r>
      <w:r w:rsidR="000D34DE">
        <w:rPr>
          <w:rFonts w:ascii="Roboto" w:hAnsi="Roboto"/>
        </w:rPr>
        <w:t>’</w:t>
      </w:r>
      <w:r>
        <w:rPr>
          <w:rFonts w:ascii="Roboto" w:hAnsi="Roboto"/>
        </w:rPr>
        <w:t>apartat sèptim de l</w:t>
      </w:r>
      <w:r w:rsidR="000D34DE">
        <w:rPr>
          <w:rFonts w:ascii="Roboto" w:hAnsi="Roboto"/>
        </w:rPr>
        <w:t>’</w:t>
      </w:r>
      <w:r>
        <w:rPr>
          <w:rFonts w:ascii="Roboto" w:hAnsi="Roboto"/>
        </w:rPr>
        <w:t>article 135 de la LOMLOE. Així mateix, també fixa que el nomenament dels directors</w:t>
      </w:r>
      <w:r w:rsidR="00821E88">
        <w:rPr>
          <w:rFonts w:ascii="Roboto" w:hAnsi="Roboto"/>
        </w:rPr>
        <w:t xml:space="preserve"> </w:t>
      </w:r>
      <w:r>
        <w:rPr>
          <w:rFonts w:ascii="Roboto" w:hAnsi="Roboto"/>
        </w:rPr>
        <w:t>podrà renovar-se per períodes d</w:t>
      </w:r>
      <w:r w:rsidR="000D34DE">
        <w:rPr>
          <w:rFonts w:ascii="Roboto" w:hAnsi="Roboto"/>
        </w:rPr>
        <w:t>’</w:t>
      </w:r>
      <w:r>
        <w:rPr>
          <w:rFonts w:ascii="Roboto" w:hAnsi="Roboto"/>
        </w:rPr>
        <w:t>igual duració, prèvia avaluació positiva del treball desenrotllat quan finalitze, oït el consell escolar del centre. Els criteris i procediments d</w:t>
      </w:r>
      <w:r w:rsidR="000D34DE">
        <w:rPr>
          <w:rFonts w:ascii="Roboto" w:hAnsi="Roboto"/>
        </w:rPr>
        <w:t>’</w:t>
      </w:r>
      <w:r>
        <w:rPr>
          <w:rFonts w:ascii="Roboto" w:hAnsi="Roboto"/>
        </w:rPr>
        <w:t>esta avaluació han de ser públics i objectius.</w:t>
      </w:r>
    </w:p>
    <w:p w14:paraId="4003D2B9" w14:textId="77777777" w:rsidR="00A34B20" w:rsidRPr="00745D59" w:rsidRDefault="00A34B20" w:rsidP="00A34B20">
      <w:pPr>
        <w:pStyle w:val="Standard"/>
        <w:jc w:val="both"/>
        <w:rPr>
          <w:rFonts w:ascii="Roboto" w:hAnsi="Roboto" w:cs="Arial"/>
        </w:rPr>
      </w:pPr>
    </w:p>
    <w:p w14:paraId="6DB7E01E" w14:textId="61CB5D0D" w:rsidR="00A34B20" w:rsidRPr="00745D59" w:rsidRDefault="00A34B20" w:rsidP="00A34B20">
      <w:pPr>
        <w:pStyle w:val="Standard"/>
        <w:tabs>
          <w:tab w:val="left" w:pos="4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Roboto" w:eastAsia="Times New Roman" w:hAnsi="Roboto" w:cs="Arial"/>
        </w:rPr>
      </w:pPr>
      <w:r>
        <w:rPr>
          <w:rFonts w:ascii="Roboto" w:hAnsi="Roboto"/>
        </w:rPr>
        <w:t>El Decret 80/2017, de 23 de juny, del Consell, pel qual es regula l</w:t>
      </w:r>
      <w:r w:rsidR="000D34DE">
        <w:rPr>
          <w:rFonts w:ascii="Roboto" w:hAnsi="Roboto"/>
        </w:rPr>
        <w:t>’</w:t>
      </w:r>
      <w:r>
        <w:rPr>
          <w:rFonts w:ascii="Roboto" w:hAnsi="Roboto"/>
        </w:rPr>
        <w:t>actuació, el funcionament i l</w:t>
      </w:r>
      <w:r w:rsidR="000D34DE">
        <w:rPr>
          <w:rFonts w:ascii="Roboto" w:hAnsi="Roboto"/>
        </w:rPr>
        <w:t>’</w:t>
      </w:r>
      <w:r>
        <w:rPr>
          <w:rFonts w:ascii="Roboto" w:hAnsi="Roboto"/>
        </w:rPr>
        <w:t>organització de la Inspecció d</w:t>
      </w:r>
      <w:r w:rsidR="000D34DE">
        <w:rPr>
          <w:rFonts w:ascii="Roboto" w:hAnsi="Roboto"/>
        </w:rPr>
        <w:t>’</w:t>
      </w:r>
      <w:r>
        <w:rPr>
          <w:rFonts w:ascii="Roboto" w:hAnsi="Roboto"/>
        </w:rPr>
        <w:t>Educació de la Comunitat Valenciana, establix, en l</w:t>
      </w:r>
      <w:r w:rsidR="000D34DE">
        <w:rPr>
          <w:rFonts w:ascii="Roboto" w:hAnsi="Roboto"/>
        </w:rPr>
        <w:t>’</w:t>
      </w:r>
      <w:r>
        <w:rPr>
          <w:rFonts w:ascii="Roboto" w:hAnsi="Roboto"/>
        </w:rPr>
        <w:t>article 3, entre les funcions de la Inspecció d</w:t>
      </w:r>
      <w:r w:rsidR="000D34DE">
        <w:rPr>
          <w:rFonts w:ascii="Roboto" w:hAnsi="Roboto"/>
        </w:rPr>
        <w:t>’</w:t>
      </w:r>
      <w:r>
        <w:rPr>
          <w:rFonts w:ascii="Roboto" w:hAnsi="Roboto"/>
        </w:rPr>
        <w:t>Educació la de participar en l</w:t>
      </w:r>
      <w:r w:rsidR="000D34DE">
        <w:rPr>
          <w:rFonts w:ascii="Roboto" w:hAnsi="Roboto"/>
        </w:rPr>
        <w:t>’</w:t>
      </w:r>
      <w:r>
        <w:rPr>
          <w:rFonts w:ascii="Roboto" w:hAnsi="Roboto"/>
        </w:rPr>
        <w:t>avaluació del sistema educatiu i dels elements que l</w:t>
      </w:r>
      <w:r w:rsidR="000D34DE">
        <w:rPr>
          <w:rFonts w:ascii="Roboto" w:hAnsi="Roboto"/>
        </w:rPr>
        <w:t>’</w:t>
      </w:r>
      <w:r>
        <w:rPr>
          <w:rFonts w:ascii="Roboto" w:hAnsi="Roboto"/>
        </w:rPr>
        <w:t>integren.</w:t>
      </w:r>
    </w:p>
    <w:p w14:paraId="421DC1BB" w14:textId="77777777" w:rsidR="00A34B20" w:rsidRPr="00745D59" w:rsidRDefault="00A34B20" w:rsidP="00A34B20">
      <w:pPr>
        <w:pStyle w:val="Standard"/>
        <w:jc w:val="both"/>
        <w:rPr>
          <w:rFonts w:ascii="Roboto" w:hAnsi="Roboto" w:cs="Times New Roman"/>
        </w:rPr>
      </w:pPr>
    </w:p>
    <w:p w14:paraId="0A9DECE4" w14:textId="13C8E4BE" w:rsidR="00A34B20" w:rsidRPr="00745D59" w:rsidRDefault="00A34B20" w:rsidP="00A34B20">
      <w:pPr>
        <w:pStyle w:val="Textbodyindent"/>
        <w:ind w:firstLine="0"/>
        <w:rPr>
          <w:rFonts w:ascii="Roboto" w:hAnsi="Roboto"/>
        </w:rPr>
      </w:pPr>
      <w:r>
        <w:t>En el curs acadèmic 2024/2025 finalitza el període de quatre anys de nomenament d</w:t>
      </w:r>
      <w:r w:rsidR="000D34DE">
        <w:t>’</w:t>
      </w:r>
      <w:r>
        <w:t>aquells directors que van participar en el procés de renovació convocat per la Resolució de 16 de novembre de 2020, del director general de Personal Docent, per la qual es convoca la renovació i es determinen els criteris d</w:t>
      </w:r>
      <w:r w:rsidR="000D34DE">
        <w:t>’</w:t>
      </w:r>
      <w:r>
        <w:t>avaluació de l</w:t>
      </w:r>
      <w:r w:rsidR="000D34DE">
        <w:t>’</w:t>
      </w:r>
      <w:r>
        <w:t>exercici del càrrec de director o directora de centres docents públics en l</w:t>
      </w:r>
      <w:r w:rsidR="000D34DE">
        <w:t>’</w:t>
      </w:r>
      <w:r>
        <w:t>àmbit de la Generalitat Valenciana.</w:t>
      </w:r>
      <w:bookmarkStart w:id="0" w:name="_Hlk177734559"/>
      <w:r>
        <w:rPr>
          <w:rFonts w:ascii="Roboto" w:hAnsi="Roboto"/>
        </w:rPr>
        <w:t xml:space="preserve"> (DOGV núm. 8956 / 19.11.2020)</w:t>
      </w:r>
      <w:bookmarkEnd w:id="0"/>
      <w:r>
        <w:rPr>
          <w:rFonts w:ascii="Roboto" w:hAnsi="Roboto"/>
        </w:rPr>
        <w:t xml:space="preserve">. </w:t>
      </w:r>
      <w:r>
        <w:t>Estos directors van obtindre el seu primer nomenament després de participar en la convocatòria publicada per la Resolució de 9 de gener de 2017, del director general de Centres i Personal Docent, per la qual es convoca concurs de mèrits per a la selecció i el nomenament de directors i directores de centres docents públics de la Generalitat (DOGV 7958 / 16.01.2017).</w:t>
      </w:r>
      <w:bookmarkStart w:id="1" w:name="_Hlk177735031"/>
      <w:r>
        <w:rPr>
          <w:rFonts w:ascii="Roboto" w:hAnsi="Roboto"/>
        </w:rPr>
        <w:t xml:space="preserve"> </w:t>
      </w:r>
      <w:bookmarkEnd w:id="1"/>
      <w:r>
        <w:rPr>
          <w:rFonts w:ascii="Roboto" w:hAnsi="Roboto"/>
        </w:rPr>
        <w:t>Ara correspon que qui ho sol·licite i complisca els requisits establits puga optar a renovar un tercer i últim període.</w:t>
      </w:r>
    </w:p>
    <w:p w14:paraId="6795A504" w14:textId="77777777" w:rsidR="00A34B20" w:rsidRPr="00745D59" w:rsidRDefault="00A34B20" w:rsidP="00A34B20">
      <w:pPr>
        <w:pStyle w:val="Textbodyindent"/>
        <w:ind w:firstLine="0"/>
        <w:rPr>
          <w:rFonts w:ascii="Roboto" w:hAnsi="Roboto"/>
        </w:rPr>
      </w:pPr>
    </w:p>
    <w:p w14:paraId="72E88183" w14:textId="188FE9C5" w:rsidR="00A34B20" w:rsidRPr="00745D59" w:rsidRDefault="00A34B20" w:rsidP="00A34B20">
      <w:pPr>
        <w:pStyle w:val="Textbodyindent"/>
        <w:ind w:firstLine="0"/>
        <w:rPr>
          <w:rFonts w:ascii="Roboto" w:hAnsi="Roboto"/>
        </w:rPr>
      </w:pPr>
      <w:r>
        <w:rPr>
          <w:rFonts w:ascii="Roboto" w:hAnsi="Roboto"/>
        </w:rPr>
        <w:t>Així mateix, el 30 de juny de 2025 finalitza el període de quatre anys d</w:t>
      </w:r>
      <w:r w:rsidR="00251A48">
        <w:rPr>
          <w:rFonts w:ascii="Roboto" w:hAnsi="Roboto"/>
        </w:rPr>
        <w:t>’aquells que</w:t>
      </w:r>
      <w:r>
        <w:rPr>
          <w:rFonts w:ascii="Roboto" w:hAnsi="Roboto"/>
        </w:rPr>
        <w:t xml:space="preserve"> </w:t>
      </w:r>
      <w:r w:rsidR="00B25C51">
        <w:rPr>
          <w:rFonts w:ascii="Roboto" w:hAnsi="Roboto"/>
        </w:rPr>
        <w:t>varen</w:t>
      </w:r>
      <w:r>
        <w:rPr>
          <w:rFonts w:ascii="Roboto" w:hAnsi="Roboto"/>
        </w:rPr>
        <w:t xml:space="preserve"> resultar nomenat</w:t>
      </w:r>
      <w:r w:rsidR="00251A48">
        <w:rPr>
          <w:rFonts w:ascii="Roboto" w:hAnsi="Roboto"/>
        </w:rPr>
        <w:t>s</w:t>
      </w:r>
      <w:r>
        <w:rPr>
          <w:rFonts w:ascii="Roboto" w:hAnsi="Roboto"/>
        </w:rPr>
        <w:t xml:space="preserve"> director</w:t>
      </w:r>
      <w:r w:rsidR="00251A48">
        <w:rPr>
          <w:rFonts w:ascii="Roboto" w:hAnsi="Roboto"/>
        </w:rPr>
        <w:t>s</w:t>
      </w:r>
      <w:r>
        <w:rPr>
          <w:rFonts w:ascii="Roboto" w:hAnsi="Roboto"/>
        </w:rPr>
        <w:t xml:space="preserve"> mitjançant el procediment de selecció que va regular la Resolució de 4 de març de 2021, de la directora general de Personal Docent, per la qual es convoca procediment selectiu de nomenament de directores i directors de centres docents públics de titularitat de la Generalitat Valenciana. (DOGV 9037/09.03.2021). Les persones que han estat exercint les funcions corresponents durant este temps també podran optar a continuar en el càrrec per un nou període de quatre anys.</w:t>
      </w:r>
    </w:p>
    <w:p w14:paraId="5CBD707B" w14:textId="77777777" w:rsidR="00A34B20" w:rsidRPr="00745D59" w:rsidRDefault="00A34B20" w:rsidP="00A34B20">
      <w:pPr>
        <w:pStyle w:val="Textbodyindent"/>
        <w:ind w:firstLine="0"/>
        <w:rPr>
          <w:rFonts w:ascii="Roboto" w:hAnsi="Roboto"/>
        </w:rPr>
      </w:pPr>
    </w:p>
    <w:p w14:paraId="6A90FC1E" w14:textId="25241947" w:rsidR="00A34B20" w:rsidRPr="00745D59" w:rsidRDefault="00A34B20" w:rsidP="00A34B20">
      <w:pPr>
        <w:pStyle w:val="Standard"/>
        <w:jc w:val="both"/>
        <w:rPr>
          <w:rFonts w:ascii="Roboto" w:hAnsi="Roboto" w:cs="Arial"/>
        </w:rPr>
      </w:pPr>
      <w:r>
        <w:rPr>
          <w:rFonts w:ascii="Roboto" w:hAnsi="Roboto"/>
        </w:rPr>
        <w:lastRenderedPageBreak/>
        <w:t>Amb esta finalitat, és procedent convocar el procediment per a la renovació del nomenament d</w:t>
      </w:r>
      <w:r w:rsidR="000D34DE">
        <w:rPr>
          <w:rFonts w:ascii="Roboto" w:hAnsi="Roboto"/>
        </w:rPr>
        <w:t>’</w:t>
      </w:r>
      <w:r>
        <w:rPr>
          <w:rFonts w:ascii="Roboto" w:hAnsi="Roboto"/>
        </w:rPr>
        <w:t>aquells directors que així ho sol·liciten i publicar els criteris i els procediments que s</w:t>
      </w:r>
      <w:r w:rsidR="000D34DE">
        <w:rPr>
          <w:rFonts w:ascii="Roboto" w:hAnsi="Roboto"/>
        </w:rPr>
        <w:t>’</w:t>
      </w:r>
      <w:r>
        <w:rPr>
          <w:rFonts w:ascii="Roboto" w:hAnsi="Roboto"/>
        </w:rPr>
        <w:t>hauran d</w:t>
      </w:r>
      <w:r w:rsidR="000D34DE">
        <w:rPr>
          <w:rFonts w:ascii="Roboto" w:hAnsi="Roboto"/>
        </w:rPr>
        <w:t>’</w:t>
      </w:r>
      <w:r>
        <w:rPr>
          <w:rFonts w:ascii="Roboto" w:hAnsi="Roboto"/>
        </w:rPr>
        <w:t>aplicar per a l</w:t>
      </w:r>
      <w:r w:rsidR="000D34DE">
        <w:rPr>
          <w:rFonts w:ascii="Roboto" w:hAnsi="Roboto"/>
        </w:rPr>
        <w:t>’</w:t>
      </w:r>
      <w:r>
        <w:rPr>
          <w:rFonts w:ascii="Roboto" w:hAnsi="Roboto"/>
        </w:rPr>
        <w:t>avaluació del treball efectuat.</w:t>
      </w:r>
    </w:p>
    <w:p w14:paraId="5724F825" w14:textId="77777777" w:rsidR="00A34B20" w:rsidRPr="00745D59" w:rsidRDefault="00A34B20" w:rsidP="00A34B20">
      <w:pPr>
        <w:pStyle w:val="Standard"/>
        <w:jc w:val="both"/>
        <w:rPr>
          <w:rFonts w:ascii="Roboto" w:hAnsi="Roboto" w:cs="Arial"/>
        </w:rPr>
      </w:pPr>
    </w:p>
    <w:p w14:paraId="405076D6" w14:textId="0EA84474" w:rsidR="00A34B20" w:rsidRPr="00745D59" w:rsidRDefault="00A34B20" w:rsidP="00A34B20">
      <w:pPr>
        <w:pStyle w:val="Standard"/>
        <w:jc w:val="both"/>
        <w:rPr>
          <w:rFonts w:ascii="Roboto" w:hAnsi="Roboto"/>
        </w:rPr>
      </w:pPr>
      <w:r>
        <w:rPr>
          <w:rFonts w:ascii="Roboto" w:hAnsi="Roboto"/>
        </w:rPr>
        <w:t>En la tramitació d</w:t>
      </w:r>
      <w:r w:rsidR="000D34DE">
        <w:rPr>
          <w:rFonts w:ascii="Roboto" w:hAnsi="Roboto"/>
        </w:rPr>
        <w:t>’</w:t>
      </w:r>
      <w:r>
        <w:rPr>
          <w:rFonts w:ascii="Roboto" w:hAnsi="Roboto"/>
        </w:rPr>
        <w:t>esta resolució s</w:t>
      </w:r>
      <w:r w:rsidR="000D34DE">
        <w:rPr>
          <w:rFonts w:ascii="Roboto" w:hAnsi="Roboto"/>
        </w:rPr>
        <w:t>’</w:t>
      </w:r>
      <w:r>
        <w:rPr>
          <w:rFonts w:ascii="Roboto" w:hAnsi="Roboto"/>
        </w:rPr>
        <w:t>ha complit el que es preveu en l</w:t>
      </w:r>
      <w:r w:rsidR="000D34DE">
        <w:rPr>
          <w:rFonts w:ascii="Roboto" w:hAnsi="Roboto"/>
        </w:rPr>
        <w:t>’</w:t>
      </w:r>
      <w:r>
        <w:rPr>
          <w:rFonts w:ascii="Roboto" w:hAnsi="Roboto"/>
        </w:rPr>
        <w:t>article 37 del Reial decret legislatiu 5/2015, de 30 d</w:t>
      </w:r>
      <w:r w:rsidR="000D34DE">
        <w:rPr>
          <w:rFonts w:ascii="Roboto" w:hAnsi="Roboto"/>
        </w:rPr>
        <w:t>’</w:t>
      </w:r>
      <w:r>
        <w:rPr>
          <w:rFonts w:ascii="Roboto" w:hAnsi="Roboto"/>
        </w:rPr>
        <w:t>octubre, pel qual s</w:t>
      </w:r>
      <w:r w:rsidR="000D34DE">
        <w:rPr>
          <w:rFonts w:ascii="Roboto" w:hAnsi="Roboto"/>
        </w:rPr>
        <w:t>’</w:t>
      </w:r>
      <w:r>
        <w:rPr>
          <w:rFonts w:ascii="Roboto" w:hAnsi="Roboto"/>
        </w:rPr>
        <w:t>aprova el text refós de la Llei de l</w:t>
      </w:r>
      <w:r w:rsidR="000D34DE">
        <w:rPr>
          <w:rFonts w:ascii="Roboto" w:hAnsi="Roboto"/>
        </w:rPr>
        <w:t>’</w:t>
      </w:r>
      <w:r>
        <w:rPr>
          <w:rFonts w:ascii="Roboto" w:hAnsi="Roboto"/>
        </w:rPr>
        <w:t>estatut bàsic de l</w:t>
      </w:r>
      <w:r w:rsidR="000D34DE">
        <w:rPr>
          <w:rFonts w:ascii="Roboto" w:hAnsi="Roboto"/>
        </w:rPr>
        <w:t>’</w:t>
      </w:r>
      <w:r>
        <w:rPr>
          <w:rFonts w:ascii="Roboto" w:hAnsi="Roboto"/>
        </w:rPr>
        <w:t>empleat públic, i en els articles 183 i següents de la Llei 4/2021, de 16 d</w:t>
      </w:r>
      <w:r w:rsidR="000D34DE">
        <w:rPr>
          <w:rFonts w:ascii="Roboto" w:hAnsi="Roboto"/>
        </w:rPr>
        <w:t>’</w:t>
      </w:r>
      <w:r>
        <w:rPr>
          <w:rFonts w:ascii="Roboto" w:hAnsi="Roboto"/>
        </w:rPr>
        <w:t>abril, de la Generalitat Valenciana, de la funció pública valenciana, sobre matèries objecte de negociació col·lectiva.</w:t>
      </w:r>
    </w:p>
    <w:p w14:paraId="69EBCFF3" w14:textId="77777777" w:rsidR="00A34B20" w:rsidRPr="00745D59" w:rsidRDefault="00A34B20" w:rsidP="00A34B20">
      <w:pPr>
        <w:pStyle w:val="Standard"/>
        <w:jc w:val="both"/>
        <w:rPr>
          <w:rFonts w:ascii="Roboto" w:hAnsi="Roboto" w:cs="Arial"/>
        </w:rPr>
      </w:pPr>
    </w:p>
    <w:p w14:paraId="16957FD0" w14:textId="5AD15B42" w:rsidR="00A34B20" w:rsidRPr="00745D59" w:rsidRDefault="00A34B20" w:rsidP="00A34B20">
      <w:pPr>
        <w:pStyle w:val="Standard"/>
        <w:tabs>
          <w:tab w:val="left" w:pos="4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Roboto" w:eastAsia="Times New Roman" w:hAnsi="Roboto" w:cs="Arial"/>
        </w:rPr>
      </w:pPr>
      <w:r>
        <w:rPr>
          <w:rFonts w:ascii="Roboto" w:hAnsi="Roboto"/>
        </w:rPr>
        <w:t>L</w:t>
      </w:r>
      <w:r w:rsidR="000D34DE">
        <w:rPr>
          <w:rFonts w:ascii="Roboto" w:hAnsi="Roboto"/>
        </w:rPr>
        <w:t>’</w:t>
      </w:r>
      <w:r>
        <w:rPr>
          <w:rFonts w:ascii="Roboto" w:hAnsi="Roboto"/>
        </w:rPr>
        <w:t>article 14 de la Llei 39/2015, d</w:t>
      </w:r>
      <w:r w:rsidR="000D34DE">
        <w:rPr>
          <w:rFonts w:ascii="Roboto" w:hAnsi="Roboto"/>
        </w:rPr>
        <w:t>’</w:t>
      </w:r>
      <w:r>
        <w:rPr>
          <w:rFonts w:ascii="Roboto" w:hAnsi="Roboto"/>
        </w:rPr>
        <w:t>1 d</w:t>
      </w:r>
      <w:r w:rsidR="000D34DE">
        <w:rPr>
          <w:rFonts w:ascii="Roboto" w:hAnsi="Roboto"/>
        </w:rPr>
        <w:t>’</w:t>
      </w:r>
      <w:r>
        <w:rPr>
          <w:rFonts w:ascii="Roboto" w:hAnsi="Roboto"/>
        </w:rPr>
        <w:t>octubre, del procediment administratiu comú de les administracions públiques, determina, sobre “el dret i l</w:t>
      </w:r>
      <w:r w:rsidR="000D34DE">
        <w:rPr>
          <w:rFonts w:ascii="Roboto" w:hAnsi="Roboto"/>
        </w:rPr>
        <w:t>’</w:t>
      </w:r>
      <w:r>
        <w:rPr>
          <w:rFonts w:ascii="Roboto" w:hAnsi="Roboto"/>
        </w:rPr>
        <w:t>obligació de relacionar-se electrònicament amb les administracions públiques”, que en tot cas els empleats de les administracions públiques, per als tràmits i actuacions que realitzen amb estes per raó de la seua condició d</w:t>
      </w:r>
      <w:r w:rsidR="000D34DE">
        <w:rPr>
          <w:rFonts w:ascii="Roboto" w:hAnsi="Roboto"/>
        </w:rPr>
        <w:t>’</w:t>
      </w:r>
      <w:r>
        <w:rPr>
          <w:rFonts w:ascii="Roboto" w:hAnsi="Roboto"/>
        </w:rPr>
        <w:t>empleat públic, estaran obligats a relacionar-se a través de mitjans electrònics en la forma en què determine reglamentàriament cada administració.</w:t>
      </w:r>
    </w:p>
    <w:p w14:paraId="0054FC93" w14:textId="77777777" w:rsidR="00A34B20" w:rsidRPr="00745D59" w:rsidRDefault="00A34B20" w:rsidP="00A34B20">
      <w:pPr>
        <w:pStyle w:val="Standar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Roboto" w:eastAsia="Times New Roman" w:hAnsi="Roboto" w:cs="Arial"/>
        </w:rPr>
      </w:pPr>
    </w:p>
    <w:p w14:paraId="576A34BF" w14:textId="333E17BA" w:rsidR="00A34B20" w:rsidRPr="00745D59" w:rsidRDefault="00A34B20" w:rsidP="00A34B20">
      <w:pPr>
        <w:pStyle w:val="Standard"/>
        <w:tabs>
          <w:tab w:val="left" w:pos="4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Roboto" w:hAnsi="Roboto"/>
        </w:rPr>
      </w:pPr>
      <w:r>
        <w:rPr>
          <w:rFonts w:ascii="Roboto" w:hAnsi="Roboto"/>
        </w:rPr>
        <w:t>Per tant, esta direcció general, fent ús de les funcions que li atribuïx el Decret 136/2023, de 10 d</w:t>
      </w:r>
      <w:r w:rsidR="000D34DE">
        <w:rPr>
          <w:rFonts w:ascii="Roboto" w:hAnsi="Roboto"/>
        </w:rPr>
        <w:t>’</w:t>
      </w:r>
      <w:r>
        <w:rPr>
          <w:rFonts w:ascii="Roboto" w:hAnsi="Roboto"/>
        </w:rPr>
        <w:t>agost del Consell, pel qual s</w:t>
      </w:r>
      <w:r w:rsidR="000D34DE">
        <w:rPr>
          <w:rFonts w:ascii="Roboto" w:hAnsi="Roboto"/>
        </w:rPr>
        <w:t>’</w:t>
      </w:r>
      <w:r>
        <w:rPr>
          <w:rFonts w:ascii="Roboto" w:hAnsi="Roboto"/>
        </w:rPr>
        <w:t>aprova el Reglament orgànic i funcional de la Conselleria d</w:t>
      </w:r>
      <w:r w:rsidR="000D34DE">
        <w:rPr>
          <w:rFonts w:ascii="Roboto" w:hAnsi="Roboto"/>
        </w:rPr>
        <w:t>’</w:t>
      </w:r>
      <w:r>
        <w:rPr>
          <w:rFonts w:ascii="Roboto" w:hAnsi="Roboto"/>
        </w:rPr>
        <w:t>Educació, Universitats i Ocupació (DOGV 9661 / 14.08.2023), ha disposat convocar el procediment per a la renovació del nomenament de directors de centres docents públics en l</w:t>
      </w:r>
      <w:r w:rsidR="000D34DE">
        <w:rPr>
          <w:rFonts w:ascii="Roboto" w:hAnsi="Roboto"/>
        </w:rPr>
        <w:t>’</w:t>
      </w:r>
      <w:r>
        <w:rPr>
          <w:rFonts w:ascii="Roboto" w:hAnsi="Roboto"/>
        </w:rPr>
        <w:t>àmbit de la Generalitat Valenciana, conformement a les bases següents:</w:t>
      </w:r>
    </w:p>
    <w:p w14:paraId="207656B6" w14:textId="77777777" w:rsidR="00A34B20" w:rsidRPr="00745D59" w:rsidRDefault="00A34B20" w:rsidP="00A34B20">
      <w:pPr>
        <w:pStyle w:val="Textoindependiente2"/>
        <w:suppressAutoHyphens w:val="0"/>
        <w:spacing w:before="0" w:after="0"/>
        <w:rPr>
          <w:rFonts w:ascii="Roboto" w:hAnsi="Roboto" w:cs="Arial"/>
        </w:rPr>
      </w:pPr>
    </w:p>
    <w:p w14:paraId="76E94560" w14:textId="77777777" w:rsidR="00A34B20" w:rsidRPr="00745D59" w:rsidRDefault="00A34B20" w:rsidP="00A34B20">
      <w:pPr>
        <w:pStyle w:val="Standard"/>
        <w:jc w:val="both"/>
        <w:rPr>
          <w:rFonts w:ascii="Roboto" w:hAnsi="Roboto" w:cs="Arial"/>
          <w:i/>
        </w:rPr>
      </w:pPr>
      <w:r>
        <w:rPr>
          <w:rFonts w:ascii="Roboto" w:hAnsi="Roboto"/>
          <w:i/>
        </w:rPr>
        <w:t>Primera. Objecte</w:t>
      </w:r>
    </w:p>
    <w:p w14:paraId="6E177C18" w14:textId="77777777" w:rsidR="00A34B20" w:rsidRPr="00745D59" w:rsidRDefault="00A34B20" w:rsidP="00A34B20">
      <w:pPr>
        <w:pStyle w:val="Standard"/>
        <w:jc w:val="both"/>
        <w:rPr>
          <w:rFonts w:ascii="Roboto" w:hAnsi="Roboto" w:cs="Arial"/>
          <w:i/>
        </w:rPr>
      </w:pPr>
    </w:p>
    <w:p w14:paraId="16008741" w14:textId="229336F3" w:rsidR="00A34B20" w:rsidRPr="00745D59" w:rsidRDefault="00A34B20" w:rsidP="00A34B20">
      <w:pPr>
        <w:pStyle w:val="Standard"/>
        <w:jc w:val="both"/>
        <w:rPr>
          <w:rFonts w:ascii="Roboto" w:hAnsi="Roboto"/>
        </w:rPr>
      </w:pPr>
      <w:r>
        <w:rPr>
          <w:rFonts w:ascii="Roboto" w:hAnsi="Roboto"/>
        </w:rPr>
        <w:t>La present resolució té per objecte la renovació del nomenament de director d</w:t>
      </w:r>
      <w:r w:rsidR="000D34DE">
        <w:rPr>
          <w:rFonts w:ascii="Roboto" w:hAnsi="Roboto"/>
        </w:rPr>
        <w:t>’</w:t>
      </w:r>
      <w:r>
        <w:rPr>
          <w:rFonts w:ascii="Roboto" w:hAnsi="Roboto"/>
        </w:rPr>
        <w:t>aquelles persones que ho sol·liciten, d</w:t>
      </w:r>
      <w:r w:rsidR="000D34DE">
        <w:rPr>
          <w:rFonts w:ascii="Roboto" w:hAnsi="Roboto"/>
        </w:rPr>
        <w:t>’</w:t>
      </w:r>
      <w:r>
        <w:rPr>
          <w:rFonts w:ascii="Roboto" w:hAnsi="Roboto"/>
        </w:rPr>
        <w:t xml:space="preserve">entre les que conclouen el període de quatre anys per al qual van ser nomenades en virtut de la </w:t>
      </w:r>
      <w:bookmarkStart w:id="2" w:name="_Hlk178065663"/>
      <w:r>
        <w:rPr>
          <w:rFonts w:ascii="Roboto" w:hAnsi="Roboto"/>
        </w:rPr>
        <w:t>Resolució de 4 de març de 2021, de la directora general de Personal Docent, per la qual es convoca procediment selectiu de nomenament de directores i directors de centres docents públics de titularitat de la Generalitat Valenciana. (DOGV 9037</w:t>
      </w:r>
      <w:r w:rsidR="00476C30">
        <w:rPr>
          <w:rFonts w:ascii="Roboto" w:hAnsi="Roboto"/>
        </w:rPr>
        <w:t> </w:t>
      </w:r>
      <w:r>
        <w:rPr>
          <w:rFonts w:ascii="Roboto" w:hAnsi="Roboto"/>
        </w:rPr>
        <w:t>/</w:t>
      </w:r>
      <w:r w:rsidR="00476C30">
        <w:rPr>
          <w:rFonts w:ascii="Roboto" w:hAnsi="Roboto"/>
        </w:rPr>
        <w:t> </w:t>
      </w:r>
      <w:r>
        <w:rPr>
          <w:rFonts w:ascii="Roboto" w:hAnsi="Roboto"/>
        </w:rPr>
        <w:t>09.03.2021)</w:t>
      </w:r>
      <w:bookmarkEnd w:id="2"/>
      <w:r>
        <w:rPr>
          <w:rFonts w:ascii="Roboto" w:hAnsi="Roboto"/>
        </w:rPr>
        <w:t>,</w:t>
      </w:r>
      <w:r>
        <w:rPr>
          <w:rFonts w:ascii="Roboto" w:hAnsi="Roboto"/>
          <w:sz w:val="18"/>
        </w:rPr>
        <w:t xml:space="preserve"> </w:t>
      </w:r>
      <w:r>
        <w:rPr>
          <w:rFonts w:ascii="Roboto" w:hAnsi="Roboto"/>
        </w:rPr>
        <w:t xml:space="preserve">o per haver obtingut la primera renovació després de la seua participació en el procediment convocat per </w:t>
      </w:r>
      <w:bookmarkStart w:id="3" w:name="_Hlk178065888"/>
      <w:r>
        <w:t xml:space="preserve">la </w:t>
      </w:r>
      <w:r>
        <w:rPr>
          <w:rFonts w:ascii="Roboto" w:hAnsi="Roboto"/>
        </w:rPr>
        <w:t>Resolució de 16 de novembre de 2020, de la directora general de Personal Docent, per la qual es convoca la renovació i es determinen els criteris d</w:t>
      </w:r>
      <w:r w:rsidR="000D34DE">
        <w:rPr>
          <w:rFonts w:ascii="Roboto" w:hAnsi="Roboto"/>
        </w:rPr>
        <w:t>’</w:t>
      </w:r>
      <w:r>
        <w:rPr>
          <w:rFonts w:ascii="Roboto" w:hAnsi="Roboto"/>
        </w:rPr>
        <w:t>avaluació de l</w:t>
      </w:r>
      <w:r w:rsidR="000D34DE">
        <w:rPr>
          <w:rFonts w:ascii="Roboto" w:hAnsi="Roboto"/>
        </w:rPr>
        <w:t>’</w:t>
      </w:r>
      <w:r>
        <w:rPr>
          <w:rFonts w:ascii="Roboto" w:hAnsi="Roboto"/>
        </w:rPr>
        <w:t>exercici del càrrec de director o directora de centres docents públics, en l</w:t>
      </w:r>
      <w:r w:rsidR="000D34DE">
        <w:rPr>
          <w:rFonts w:ascii="Roboto" w:hAnsi="Roboto"/>
        </w:rPr>
        <w:t>’</w:t>
      </w:r>
      <w:r>
        <w:rPr>
          <w:rFonts w:ascii="Roboto" w:hAnsi="Roboto"/>
        </w:rPr>
        <w:t>àmbit de la Generalitat Valenciana (DOGV núm. 8956</w:t>
      </w:r>
      <w:r w:rsidR="00476C30">
        <w:rPr>
          <w:rFonts w:ascii="Roboto" w:hAnsi="Roboto"/>
        </w:rPr>
        <w:t> </w:t>
      </w:r>
      <w:r>
        <w:rPr>
          <w:rFonts w:ascii="Roboto" w:hAnsi="Roboto"/>
        </w:rPr>
        <w:t>/</w:t>
      </w:r>
      <w:r w:rsidR="00476C30">
        <w:rPr>
          <w:rFonts w:ascii="Roboto" w:hAnsi="Roboto"/>
        </w:rPr>
        <w:t> </w:t>
      </w:r>
      <w:r>
        <w:rPr>
          <w:rFonts w:ascii="Roboto" w:hAnsi="Roboto"/>
        </w:rPr>
        <w:t>19.11.2020)</w:t>
      </w:r>
      <w:bookmarkEnd w:id="3"/>
      <w:r w:rsidR="00476C30">
        <w:rPr>
          <w:rFonts w:ascii="Roboto" w:hAnsi="Roboto"/>
        </w:rPr>
        <w:t>.</w:t>
      </w:r>
    </w:p>
    <w:p w14:paraId="2D5176B2" w14:textId="77777777" w:rsidR="00A34B20" w:rsidRPr="00745D59" w:rsidRDefault="00A34B20" w:rsidP="00A34B20">
      <w:pPr>
        <w:pStyle w:val="Standard"/>
        <w:jc w:val="both"/>
        <w:rPr>
          <w:rFonts w:ascii="Roboto" w:hAnsi="Roboto" w:cs="Arial"/>
        </w:rPr>
      </w:pPr>
    </w:p>
    <w:p w14:paraId="29435957" w14:textId="2919663E" w:rsidR="00A34B20" w:rsidRPr="00745D59" w:rsidRDefault="00A34B20" w:rsidP="00A34B20">
      <w:pPr>
        <w:pStyle w:val="Standard"/>
        <w:jc w:val="both"/>
        <w:rPr>
          <w:rFonts w:ascii="Roboto" w:hAnsi="Roboto" w:cs="Arial"/>
        </w:rPr>
      </w:pPr>
      <w:r>
        <w:rPr>
          <w:rFonts w:ascii="Roboto" w:hAnsi="Roboto"/>
        </w:rPr>
        <w:t>Les persones aspirants a la renovació s</w:t>
      </w:r>
      <w:r w:rsidR="000D34DE">
        <w:rPr>
          <w:rFonts w:ascii="Roboto" w:hAnsi="Roboto"/>
        </w:rPr>
        <w:t>’</w:t>
      </w:r>
      <w:r>
        <w:rPr>
          <w:rFonts w:ascii="Roboto" w:hAnsi="Roboto"/>
        </w:rPr>
        <w:t>especifiquen en l</w:t>
      </w:r>
      <w:r w:rsidR="000D34DE">
        <w:rPr>
          <w:rFonts w:ascii="Roboto" w:hAnsi="Roboto"/>
        </w:rPr>
        <w:t>’</w:t>
      </w:r>
      <w:r>
        <w:rPr>
          <w:rFonts w:ascii="Roboto" w:hAnsi="Roboto"/>
        </w:rPr>
        <w:t>annex I, per orde alfabètic i amb la indicació del centre docent la direcció del qual exercixen.</w:t>
      </w:r>
    </w:p>
    <w:p w14:paraId="17C72DCF" w14:textId="77777777" w:rsidR="00A34B20" w:rsidRPr="00745D59" w:rsidRDefault="00A34B20" w:rsidP="00A34B20">
      <w:pPr>
        <w:pStyle w:val="Standard"/>
        <w:jc w:val="both"/>
        <w:rPr>
          <w:rFonts w:ascii="Roboto" w:hAnsi="Roboto" w:cs="Arial"/>
        </w:rPr>
      </w:pPr>
    </w:p>
    <w:p w14:paraId="4F351173" w14:textId="77777777" w:rsidR="00A34B20" w:rsidRPr="00745D59" w:rsidRDefault="00A34B20" w:rsidP="00A34B20">
      <w:pPr>
        <w:pStyle w:val="Standard"/>
        <w:jc w:val="both"/>
        <w:rPr>
          <w:rFonts w:ascii="Roboto" w:hAnsi="Roboto" w:cs="Arial"/>
          <w:i/>
        </w:rPr>
      </w:pPr>
      <w:r>
        <w:rPr>
          <w:rFonts w:ascii="Roboto" w:hAnsi="Roboto"/>
          <w:i/>
        </w:rPr>
        <w:t>Segona. Requisits</w:t>
      </w:r>
    </w:p>
    <w:p w14:paraId="41EB4BE8" w14:textId="77777777" w:rsidR="00A34B20" w:rsidRPr="00745D59" w:rsidRDefault="00A34B20" w:rsidP="00A34B20">
      <w:pPr>
        <w:pStyle w:val="Standard"/>
        <w:jc w:val="both"/>
        <w:rPr>
          <w:rFonts w:ascii="Roboto" w:hAnsi="Roboto" w:cs="Arial"/>
          <w:i/>
        </w:rPr>
      </w:pPr>
    </w:p>
    <w:p w14:paraId="7ACBE908" w14:textId="77777777" w:rsidR="00A34B20" w:rsidRPr="00745D59" w:rsidRDefault="00A34B20" w:rsidP="00A34B20">
      <w:pPr>
        <w:pStyle w:val="Standard"/>
        <w:jc w:val="both"/>
        <w:rPr>
          <w:rFonts w:ascii="Roboto" w:hAnsi="Roboto"/>
        </w:rPr>
      </w:pPr>
      <w:r>
        <w:rPr>
          <w:rFonts w:ascii="Roboto" w:hAnsi="Roboto"/>
        </w:rPr>
        <w:lastRenderedPageBreak/>
        <w:t>Les persones aspirants a la renovació hauran de posseir, en el dia de finalització del termini de presentació de sol·licituds, a més dels requisits generals establits per al personal funcionari, els següents requisits específics:</w:t>
      </w:r>
    </w:p>
    <w:p w14:paraId="7BB7CB5E" w14:textId="77777777" w:rsidR="00A34B20" w:rsidRPr="00745D59" w:rsidRDefault="00A34B20" w:rsidP="00A34B20">
      <w:pPr>
        <w:pStyle w:val="Standard"/>
        <w:jc w:val="both"/>
        <w:rPr>
          <w:rFonts w:ascii="Roboto" w:hAnsi="Roboto" w:cs="Arial"/>
          <w:spacing w:val="-3"/>
        </w:rPr>
      </w:pPr>
    </w:p>
    <w:p w14:paraId="5501D1E7" w14:textId="1B1F8112" w:rsidR="00A34B20" w:rsidRPr="00745D59" w:rsidRDefault="00A34B20" w:rsidP="00A34B20">
      <w:pPr>
        <w:pStyle w:val="Standard"/>
        <w:jc w:val="both"/>
        <w:rPr>
          <w:rFonts w:ascii="Roboto" w:hAnsi="Roboto"/>
        </w:rPr>
      </w:pPr>
      <w:r>
        <w:rPr>
          <w:rFonts w:ascii="Roboto" w:hAnsi="Roboto"/>
        </w:rPr>
        <w:t>a) Ser funcionaris de carrera.</w:t>
      </w:r>
    </w:p>
    <w:p w14:paraId="41DE7564" w14:textId="31890B1B" w:rsidR="00A34B20" w:rsidRPr="00745D59" w:rsidRDefault="00A34B20" w:rsidP="00A34B20">
      <w:pPr>
        <w:pStyle w:val="Standard"/>
        <w:jc w:val="both"/>
        <w:rPr>
          <w:rFonts w:ascii="Roboto" w:hAnsi="Roboto"/>
        </w:rPr>
      </w:pPr>
      <w:r>
        <w:rPr>
          <w:rFonts w:ascii="Roboto" w:hAnsi="Roboto"/>
        </w:rPr>
        <w:t>b) Figurar en la llista que es publica en l</w:t>
      </w:r>
      <w:r w:rsidR="000D34DE">
        <w:rPr>
          <w:rFonts w:ascii="Roboto" w:hAnsi="Roboto"/>
        </w:rPr>
        <w:t>’</w:t>
      </w:r>
      <w:r>
        <w:rPr>
          <w:rFonts w:ascii="Roboto" w:hAnsi="Roboto"/>
        </w:rPr>
        <w:t>annex I d</w:t>
      </w:r>
      <w:r w:rsidR="000D34DE">
        <w:rPr>
          <w:rFonts w:ascii="Roboto" w:hAnsi="Roboto"/>
        </w:rPr>
        <w:t>’</w:t>
      </w:r>
      <w:r>
        <w:rPr>
          <w:rFonts w:ascii="Roboto" w:hAnsi="Roboto"/>
        </w:rPr>
        <w:t>esta resolució.</w:t>
      </w:r>
    </w:p>
    <w:p w14:paraId="0E4A5B71" w14:textId="037D5526" w:rsidR="00A34B20" w:rsidRPr="00745D59" w:rsidRDefault="00A34B20" w:rsidP="00A34B20">
      <w:pPr>
        <w:pStyle w:val="Standard"/>
        <w:ind w:left="283" w:hanging="283"/>
        <w:jc w:val="both"/>
        <w:rPr>
          <w:rFonts w:ascii="Roboto" w:hAnsi="Roboto"/>
        </w:rPr>
      </w:pPr>
      <w:r>
        <w:rPr>
          <w:rFonts w:ascii="Roboto" w:hAnsi="Roboto"/>
        </w:rPr>
        <w:t>c) Haver sigut nomenat director, de conformitat amb l</w:t>
      </w:r>
      <w:r w:rsidR="000D34DE">
        <w:rPr>
          <w:rFonts w:ascii="Roboto" w:hAnsi="Roboto"/>
        </w:rPr>
        <w:t>’</w:t>
      </w:r>
      <w:r>
        <w:rPr>
          <w:rFonts w:ascii="Roboto" w:hAnsi="Roboto"/>
        </w:rPr>
        <w:t>article 136 de la Llei orgànica 3/2020, de 29 de desembre, per la qual es modifica la Llei orgànica 2/2006, de 3 de maig, d</w:t>
      </w:r>
      <w:r w:rsidR="000D34DE">
        <w:rPr>
          <w:rFonts w:ascii="Roboto" w:hAnsi="Roboto"/>
        </w:rPr>
        <w:t>’</w:t>
      </w:r>
      <w:r>
        <w:rPr>
          <w:rFonts w:ascii="Roboto" w:hAnsi="Roboto"/>
        </w:rPr>
        <w:t>educació.</w:t>
      </w:r>
    </w:p>
    <w:p w14:paraId="55A2B6EC" w14:textId="1AF45430" w:rsidR="00A34B20" w:rsidRPr="00745D59" w:rsidRDefault="00A34B20" w:rsidP="00A34B20">
      <w:pPr>
        <w:pStyle w:val="Standard"/>
        <w:ind w:left="283" w:hanging="283"/>
        <w:jc w:val="both"/>
        <w:rPr>
          <w:rFonts w:ascii="Roboto" w:hAnsi="Roboto"/>
        </w:rPr>
      </w:pPr>
      <w:r>
        <w:rPr>
          <w:rFonts w:ascii="Roboto" w:hAnsi="Roboto"/>
        </w:rPr>
        <w:t>d) Haver sigut nomenada director en virtut de la Resolució de 28 de juny de 2021, de la directora general de Personal Docent, per la qual s</w:t>
      </w:r>
      <w:r w:rsidR="000D34DE">
        <w:rPr>
          <w:rFonts w:ascii="Roboto" w:hAnsi="Roboto"/>
        </w:rPr>
        <w:t>’</w:t>
      </w:r>
      <w:r>
        <w:rPr>
          <w:rFonts w:ascii="Roboto" w:hAnsi="Roboto"/>
        </w:rPr>
        <w:t>aprova l</w:t>
      </w:r>
      <w:r w:rsidR="000D34DE">
        <w:rPr>
          <w:rFonts w:ascii="Roboto" w:hAnsi="Roboto"/>
        </w:rPr>
        <w:t>’</w:t>
      </w:r>
      <w:r>
        <w:rPr>
          <w:rFonts w:ascii="Roboto" w:hAnsi="Roboto"/>
        </w:rPr>
        <w:t>expedient del concurs de mèrits per a la selecció i el nomenament de directores i directors de centres docents públics de titularitat de la Generalitat Valenciana (DOGV 9118</w:t>
      </w:r>
      <w:r w:rsidR="00476C30">
        <w:rPr>
          <w:rFonts w:ascii="Roboto" w:hAnsi="Roboto"/>
        </w:rPr>
        <w:t> </w:t>
      </w:r>
      <w:r>
        <w:rPr>
          <w:rFonts w:ascii="Roboto" w:hAnsi="Roboto"/>
        </w:rPr>
        <w:t>/</w:t>
      </w:r>
      <w:r w:rsidR="00476C30">
        <w:rPr>
          <w:rFonts w:ascii="Roboto" w:hAnsi="Roboto"/>
        </w:rPr>
        <w:t> </w:t>
      </w:r>
      <w:r>
        <w:rPr>
          <w:rFonts w:ascii="Roboto" w:hAnsi="Roboto"/>
        </w:rPr>
        <w:t>01.07.2021), o haver obtingut la renovació després de participar en el procediment convocat per la Resolució de 16 de novembre de 2020, de la directora general de Personal Docent, per la qual es convoca la renovació i es determinen els criteris d</w:t>
      </w:r>
      <w:r w:rsidR="000D34DE">
        <w:rPr>
          <w:rFonts w:ascii="Roboto" w:hAnsi="Roboto"/>
        </w:rPr>
        <w:t>’</w:t>
      </w:r>
      <w:r>
        <w:rPr>
          <w:rFonts w:ascii="Roboto" w:hAnsi="Roboto"/>
        </w:rPr>
        <w:t>avaluació de l</w:t>
      </w:r>
      <w:r w:rsidR="000D34DE">
        <w:rPr>
          <w:rFonts w:ascii="Roboto" w:hAnsi="Roboto"/>
        </w:rPr>
        <w:t>’</w:t>
      </w:r>
      <w:r>
        <w:rPr>
          <w:rFonts w:ascii="Roboto" w:hAnsi="Roboto"/>
        </w:rPr>
        <w:t>exercici del càrrec de director o directora de centres docents públics en l</w:t>
      </w:r>
      <w:r w:rsidR="000D34DE">
        <w:rPr>
          <w:rFonts w:ascii="Roboto" w:hAnsi="Roboto"/>
        </w:rPr>
        <w:t>’</w:t>
      </w:r>
      <w:r>
        <w:rPr>
          <w:rFonts w:ascii="Roboto" w:hAnsi="Roboto"/>
        </w:rPr>
        <w:t>àmbit de la Generalitat Valenciana. (DOGV núm. 8956</w:t>
      </w:r>
      <w:r w:rsidR="00476C30">
        <w:rPr>
          <w:rFonts w:ascii="Roboto" w:hAnsi="Roboto"/>
        </w:rPr>
        <w:t> </w:t>
      </w:r>
      <w:r>
        <w:rPr>
          <w:rFonts w:ascii="Roboto" w:hAnsi="Roboto"/>
        </w:rPr>
        <w:t>/</w:t>
      </w:r>
      <w:r w:rsidR="00476C30">
        <w:rPr>
          <w:rFonts w:ascii="Roboto" w:hAnsi="Roboto"/>
        </w:rPr>
        <w:t> </w:t>
      </w:r>
      <w:r>
        <w:rPr>
          <w:rFonts w:ascii="Roboto" w:hAnsi="Roboto"/>
        </w:rPr>
        <w:t>19.11.2020)</w:t>
      </w:r>
    </w:p>
    <w:p w14:paraId="5E505067" w14:textId="77777777" w:rsidR="00A34B20" w:rsidRPr="00745D59" w:rsidRDefault="00A34B20" w:rsidP="00A34B20">
      <w:pPr>
        <w:pStyle w:val="Standard"/>
        <w:tabs>
          <w:tab w:val="left" w:pos="400"/>
        </w:tabs>
        <w:jc w:val="both"/>
        <w:rPr>
          <w:rFonts w:ascii="Roboto" w:hAnsi="Roboto" w:cs="Times New Roman"/>
        </w:rPr>
      </w:pPr>
    </w:p>
    <w:p w14:paraId="4A2962FF" w14:textId="77777777" w:rsidR="00A34B20" w:rsidRPr="00745D59" w:rsidRDefault="00A34B20" w:rsidP="00A34B20">
      <w:pPr>
        <w:pStyle w:val="Standard"/>
        <w:jc w:val="both"/>
        <w:rPr>
          <w:rFonts w:ascii="Roboto" w:hAnsi="Roboto" w:cs="Times New Roman"/>
          <w:i/>
        </w:rPr>
      </w:pPr>
      <w:r>
        <w:rPr>
          <w:rFonts w:ascii="Roboto" w:hAnsi="Roboto"/>
          <w:i/>
        </w:rPr>
        <w:t>Tercera. Presentació telemàtica, terminis i documentació</w:t>
      </w:r>
    </w:p>
    <w:p w14:paraId="30C7B9D6" w14:textId="77777777" w:rsidR="00A34B20" w:rsidRPr="00745D59" w:rsidRDefault="00A34B20" w:rsidP="00A34B20">
      <w:pPr>
        <w:pStyle w:val="Standard"/>
        <w:jc w:val="both"/>
        <w:rPr>
          <w:rFonts w:ascii="Roboto" w:hAnsi="Roboto" w:cs="Times New Roman"/>
          <w:i/>
        </w:rPr>
      </w:pPr>
    </w:p>
    <w:p w14:paraId="7931217A" w14:textId="7F75B5F7" w:rsidR="00A34B20" w:rsidRPr="00745D59" w:rsidRDefault="00A34B20" w:rsidP="003862EC">
      <w:pPr>
        <w:pStyle w:val="Standard"/>
        <w:jc w:val="both"/>
        <w:rPr>
          <w:rFonts w:ascii="Roboto" w:hAnsi="Roboto"/>
        </w:rPr>
      </w:pPr>
      <w:r>
        <w:rPr>
          <w:rFonts w:ascii="Roboto" w:hAnsi="Roboto"/>
        </w:rPr>
        <w:t xml:space="preserve">3.1. </w:t>
      </w:r>
      <w:bookmarkStart w:id="4" w:name="_Hlt178668618"/>
      <w:r w:rsidRPr="00476C30">
        <w:rPr>
          <w:rFonts w:ascii="Roboto" w:hAnsi="Roboto"/>
        </w:rPr>
        <w:t>Es considera, a l</w:t>
      </w:r>
      <w:r w:rsidR="000D34DE">
        <w:rPr>
          <w:rFonts w:ascii="Roboto" w:hAnsi="Roboto"/>
        </w:rPr>
        <w:t>’</w:t>
      </w:r>
      <w:r w:rsidRPr="00476C30">
        <w:rPr>
          <w:rFonts w:ascii="Roboto" w:hAnsi="Roboto"/>
        </w:rPr>
        <w:t>efecte de la presentació de sol·licituds, com a plataforma tramitadora de la documentació que regula esta convocatòria la plataforma web</w:t>
      </w:r>
      <w:r w:rsidR="00476C30">
        <w:rPr>
          <w:rFonts w:ascii="Roboto" w:hAnsi="Roboto"/>
        </w:rPr>
        <w:t xml:space="preserve"> </w:t>
      </w:r>
      <w:r w:rsidRPr="00476C30">
        <w:rPr>
          <w:rFonts w:ascii="Roboto" w:hAnsi="Roboto"/>
        </w:rPr>
        <w:t>https://ovidoc.edu.gva.val, d</w:t>
      </w:r>
      <w:r w:rsidR="000D34DE">
        <w:rPr>
          <w:rFonts w:ascii="Roboto" w:hAnsi="Roboto"/>
        </w:rPr>
        <w:t>’</w:t>
      </w:r>
      <w:r w:rsidRPr="00476C30">
        <w:rPr>
          <w:rFonts w:ascii="Roboto" w:hAnsi="Roboto"/>
        </w:rPr>
        <w:t>ara en avant, OVIDOC.</w:t>
      </w:r>
      <w:bookmarkEnd w:id="4"/>
      <w:r w:rsidR="00476C30" w:rsidRPr="00745D59">
        <w:rPr>
          <w:rFonts w:ascii="Roboto" w:hAnsi="Roboto"/>
        </w:rPr>
        <w:t xml:space="preserve"> </w:t>
      </w:r>
    </w:p>
    <w:p w14:paraId="6CDE443F" w14:textId="77777777" w:rsidR="00A34B20" w:rsidRPr="00745D59" w:rsidRDefault="00A34B20" w:rsidP="00A34B20">
      <w:pPr>
        <w:pStyle w:val="Standard"/>
        <w:jc w:val="both"/>
        <w:rPr>
          <w:rFonts w:ascii="Roboto" w:eastAsia="Times New Roman" w:hAnsi="Roboto" w:cs="Arial"/>
          <w:lang w:eastAsia="es-ES"/>
        </w:rPr>
      </w:pPr>
    </w:p>
    <w:p w14:paraId="25ED19B4" w14:textId="5B41793C" w:rsidR="00A34B20" w:rsidRPr="00745D59" w:rsidRDefault="00A34B20" w:rsidP="00A34B20">
      <w:pPr>
        <w:pStyle w:val="Standard"/>
        <w:jc w:val="both"/>
        <w:rPr>
          <w:rFonts w:ascii="Roboto" w:hAnsi="Roboto"/>
        </w:rPr>
      </w:pPr>
      <w:r>
        <w:rPr>
          <w:rFonts w:ascii="Roboto" w:hAnsi="Roboto"/>
        </w:rPr>
        <w:t>3.2. A esta plataforma s</w:t>
      </w:r>
      <w:r w:rsidR="000D34DE">
        <w:rPr>
          <w:rFonts w:ascii="Roboto" w:hAnsi="Roboto"/>
        </w:rPr>
        <w:t>’</w:t>
      </w:r>
      <w:r>
        <w:rPr>
          <w:rFonts w:ascii="Roboto" w:hAnsi="Roboto"/>
        </w:rPr>
        <w:t xml:space="preserve">accedirà amb el sistema </w:t>
      </w:r>
      <w:hyperlink r:id="rId7" w:history="1">
        <w:r>
          <w:rPr>
            <w:rStyle w:val="Internetlink"/>
            <w:rFonts w:ascii="Roboto" w:hAnsi="Roboto"/>
          </w:rPr>
          <w:t>Cl@ve</w:t>
        </w:r>
      </w:hyperlink>
      <w:r>
        <w:rPr>
          <w:rFonts w:ascii="Roboto" w:hAnsi="Roboto"/>
        </w:rPr>
        <w:t xml:space="preserve"> o amb certificat electrònic. L</w:t>
      </w:r>
      <w:r w:rsidR="000D34DE">
        <w:rPr>
          <w:rFonts w:ascii="Roboto" w:hAnsi="Roboto"/>
        </w:rPr>
        <w:t>’</w:t>
      </w:r>
      <w:r>
        <w:rPr>
          <w:rFonts w:ascii="Roboto" w:hAnsi="Roboto"/>
        </w:rPr>
        <w:t>emplenament de la sol·licitud mitjançant este sistema generarà un número identificador que donarà validesa i unicitat al procediment. Si per diferents motius l</w:t>
      </w:r>
      <w:r w:rsidR="000D34DE">
        <w:rPr>
          <w:rFonts w:ascii="Roboto" w:hAnsi="Roboto"/>
        </w:rPr>
        <w:t>’</w:t>
      </w:r>
      <w:r>
        <w:rPr>
          <w:rFonts w:ascii="Roboto" w:hAnsi="Roboto"/>
        </w:rPr>
        <w:t>aspirant presenta diverses sol·licituds telemàtiques de participació, només es tindrà en compte l</w:t>
      </w:r>
      <w:r w:rsidR="000D34DE">
        <w:rPr>
          <w:rFonts w:ascii="Roboto" w:hAnsi="Roboto"/>
        </w:rPr>
        <w:t>’</w:t>
      </w:r>
      <w:r>
        <w:rPr>
          <w:rFonts w:ascii="Roboto" w:hAnsi="Roboto"/>
        </w:rPr>
        <w:t>última presentada, per la qual cosa únicament s</w:t>
      </w:r>
      <w:r w:rsidR="000D34DE">
        <w:rPr>
          <w:rFonts w:ascii="Roboto" w:hAnsi="Roboto"/>
        </w:rPr>
        <w:t>’</w:t>
      </w:r>
      <w:r>
        <w:rPr>
          <w:rFonts w:ascii="Roboto" w:hAnsi="Roboto"/>
        </w:rPr>
        <w:t>entendrà acceptada una sol·licitud telemàtica per participant. No es tindran en compte les sol·licituds presentades per esta via que no completen el procés de presentació fixat, del qual s</w:t>
      </w:r>
      <w:r w:rsidR="000D34DE">
        <w:rPr>
          <w:rFonts w:ascii="Roboto" w:hAnsi="Roboto"/>
        </w:rPr>
        <w:t>’</w:t>
      </w:r>
      <w:r>
        <w:rPr>
          <w:rFonts w:ascii="Roboto" w:hAnsi="Roboto"/>
        </w:rPr>
        <w:t>obtindrà un número de sol·licitud en un document descarregable en format PDF, que la persona interessada haurà de conservar a fi d</w:t>
      </w:r>
      <w:r w:rsidR="000D34DE">
        <w:rPr>
          <w:rFonts w:ascii="Roboto" w:hAnsi="Roboto"/>
        </w:rPr>
        <w:t>’</w:t>
      </w:r>
      <w:r>
        <w:rPr>
          <w:rFonts w:ascii="Roboto" w:hAnsi="Roboto"/>
        </w:rPr>
        <w:t>acreditar la presentació dins del termini i en la forma establits.</w:t>
      </w:r>
    </w:p>
    <w:p w14:paraId="13FFC8C3" w14:textId="77777777" w:rsidR="00A34B20" w:rsidRPr="00745D59" w:rsidRDefault="00A34B20" w:rsidP="00A34B20">
      <w:pPr>
        <w:pStyle w:val="Standard"/>
        <w:jc w:val="both"/>
        <w:rPr>
          <w:rFonts w:ascii="Roboto" w:eastAsia="Times New Roman" w:hAnsi="Roboto" w:cs="Arial"/>
          <w:spacing w:val="-3"/>
          <w:lang w:eastAsia="es-ES"/>
        </w:rPr>
      </w:pPr>
    </w:p>
    <w:p w14:paraId="56C5A76C" w14:textId="1FCB40D4" w:rsidR="00A34B20" w:rsidRPr="00745D59" w:rsidRDefault="00A34B20" w:rsidP="00A34B20">
      <w:pPr>
        <w:pStyle w:val="Standard"/>
        <w:jc w:val="both"/>
        <w:rPr>
          <w:rFonts w:ascii="Roboto" w:hAnsi="Roboto"/>
        </w:rPr>
      </w:pPr>
      <w:r>
        <w:rPr>
          <w:rFonts w:ascii="Roboto" w:hAnsi="Roboto"/>
        </w:rPr>
        <w:t>3.3. El termini per a presentar la sol·licitud serà de 1</w:t>
      </w:r>
      <w:r w:rsidR="000D44C7">
        <w:rPr>
          <w:rFonts w:ascii="Roboto" w:hAnsi="Roboto"/>
        </w:rPr>
        <w:t>0</w:t>
      </w:r>
      <w:r>
        <w:rPr>
          <w:rFonts w:ascii="Roboto" w:hAnsi="Roboto"/>
        </w:rPr>
        <w:t xml:space="preserve"> dies hàbils comptats a partir de l</w:t>
      </w:r>
      <w:r w:rsidR="000D34DE">
        <w:rPr>
          <w:rFonts w:ascii="Roboto" w:hAnsi="Roboto"/>
        </w:rPr>
        <w:t>’</w:t>
      </w:r>
      <w:r>
        <w:rPr>
          <w:rFonts w:ascii="Roboto" w:hAnsi="Roboto"/>
        </w:rPr>
        <w:t>endemà de la publicació d</w:t>
      </w:r>
      <w:r w:rsidR="000D34DE">
        <w:rPr>
          <w:rFonts w:ascii="Roboto" w:hAnsi="Roboto"/>
        </w:rPr>
        <w:t>’</w:t>
      </w:r>
      <w:r>
        <w:rPr>
          <w:rFonts w:ascii="Roboto" w:hAnsi="Roboto"/>
        </w:rPr>
        <w:t xml:space="preserve">esta resolució en el </w:t>
      </w:r>
      <w:r>
        <w:rPr>
          <w:rFonts w:ascii="Roboto" w:hAnsi="Roboto"/>
          <w:i/>
        </w:rPr>
        <w:t>Diari Oficial de la Generalitat Valenciana</w:t>
      </w:r>
      <w:r>
        <w:rPr>
          <w:rFonts w:ascii="Roboto" w:hAnsi="Roboto"/>
        </w:rPr>
        <w:t>.</w:t>
      </w:r>
    </w:p>
    <w:p w14:paraId="444F4115" w14:textId="5D117E6A" w:rsidR="00235597" w:rsidRDefault="00235597" w:rsidP="00235597">
      <w:pPr>
        <w:pStyle w:val="Standard"/>
        <w:jc w:val="both"/>
        <w:rPr>
          <w:rFonts w:ascii="Roboto" w:eastAsia="Times New Roman" w:hAnsi="Roboto" w:cs="Arial"/>
        </w:rPr>
      </w:pPr>
    </w:p>
    <w:p w14:paraId="50924E6B" w14:textId="2FDC5649" w:rsidR="00B40290" w:rsidRPr="00235597" w:rsidRDefault="00235597" w:rsidP="00235597">
      <w:pPr>
        <w:pStyle w:val="Standard"/>
        <w:jc w:val="both"/>
        <w:rPr>
          <w:rFonts w:ascii="Roboto" w:eastAsia="Times New Roman" w:hAnsi="Roboto" w:cs="Arial"/>
        </w:rPr>
      </w:pPr>
      <w:r>
        <w:rPr>
          <w:rFonts w:ascii="Roboto" w:hAnsi="Roboto"/>
        </w:rPr>
        <w:t>3.4. En la sol·licitud d</w:t>
      </w:r>
      <w:r w:rsidR="000D34DE">
        <w:rPr>
          <w:rFonts w:ascii="Roboto" w:hAnsi="Roboto"/>
        </w:rPr>
        <w:t>’</w:t>
      </w:r>
      <w:r>
        <w:rPr>
          <w:rFonts w:ascii="Roboto" w:hAnsi="Roboto"/>
        </w:rPr>
        <w:t>OVIDOC, es farà una autoavaluació en què s</w:t>
      </w:r>
      <w:r w:rsidR="000D34DE">
        <w:rPr>
          <w:rFonts w:ascii="Roboto" w:hAnsi="Roboto"/>
        </w:rPr>
        <w:t>’</w:t>
      </w:r>
      <w:r>
        <w:rPr>
          <w:rFonts w:ascii="Roboto" w:hAnsi="Roboto"/>
        </w:rPr>
        <w:t>analitze el grau de consecució dels objectius plantejats en el projecte de direcció presentat a l</w:t>
      </w:r>
      <w:r w:rsidR="000D34DE">
        <w:rPr>
          <w:rFonts w:ascii="Roboto" w:hAnsi="Roboto"/>
        </w:rPr>
        <w:t>’</w:t>
      </w:r>
      <w:r>
        <w:rPr>
          <w:rFonts w:ascii="Roboto" w:hAnsi="Roboto"/>
        </w:rPr>
        <w:t xml:space="preserve">inici del seu mandat. </w:t>
      </w:r>
    </w:p>
    <w:p w14:paraId="6B084797" w14:textId="2B00ECBC" w:rsidR="00A34B20" w:rsidRPr="00235597" w:rsidRDefault="00B40290" w:rsidP="00235597">
      <w:pPr>
        <w:pStyle w:val="Standard"/>
        <w:jc w:val="both"/>
        <w:rPr>
          <w:rFonts w:ascii="Roboto" w:hAnsi="Roboto"/>
        </w:rPr>
      </w:pPr>
      <w:r>
        <w:rPr>
          <w:rFonts w:ascii="Roboto" w:hAnsi="Roboto"/>
        </w:rPr>
        <w:lastRenderedPageBreak/>
        <w:t>A més, s</w:t>
      </w:r>
      <w:r w:rsidR="000D34DE">
        <w:rPr>
          <w:rFonts w:ascii="Roboto" w:hAnsi="Roboto"/>
        </w:rPr>
        <w:t>’</w:t>
      </w:r>
      <w:r>
        <w:rPr>
          <w:rFonts w:ascii="Roboto" w:hAnsi="Roboto"/>
        </w:rPr>
        <w:t>hi annexarà una actualització del projecte per als següents quatre anys de nomenament, en la qual s</w:t>
      </w:r>
      <w:r w:rsidR="000D34DE">
        <w:rPr>
          <w:rFonts w:ascii="Roboto" w:hAnsi="Roboto"/>
        </w:rPr>
        <w:t>’</w:t>
      </w:r>
      <w:r>
        <w:rPr>
          <w:rFonts w:ascii="Roboto" w:hAnsi="Roboto"/>
        </w:rPr>
        <w:t>inclouran les propostes de millora i les modificacions al projecte de direcció inicial. Este document servirà de referent, si és el cas, per a l</w:t>
      </w:r>
      <w:r w:rsidR="000D34DE">
        <w:rPr>
          <w:rFonts w:ascii="Roboto" w:hAnsi="Roboto"/>
        </w:rPr>
        <w:t>’</w:t>
      </w:r>
      <w:r>
        <w:rPr>
          <w:rFonts w:ascii="Roboto" w:hAnsi="Roboto"/>
        </w:rPr>
        <w:t>avaluació del seu següent període de mandat d</w:t>
      </w:r>
      <w:r w:rsidR="000D34DE">
        <w:rPr>
          <w:rFonts w:ascii="Roboto" w:hAnsi="Roboto"/>
        </w:rPr>
        <w:t>’</w:t>
      </w:r>
      <w:r>
        <w:rPr>
          <w:rFonts w:ascii="Roboto" w:hAnsi="Roboto"/>
        </w:rPr>
        <w:t>acord amb el que s</w:t>
      </w:r>
      <w:r w:rsidR="000D34DE">
        <w:rPr>
          <w:rFonts w:ascii="Roboto" w:hAnsi="Roboto"/>
        </w:rPr>
        <w:t>’</w:t>
      </w:r>
      <w:r>
        <w:rPr>
          <w:rFonts w:ascii="Roboto" w:hAnsi="Roboto"/>
        </w:rPr>
        <w:t>indica en l</w:t>
      </w:r>
      <w:r w:rsidR="000D34DE">
        <w:rPr>
          <w:rFonts w:ascii="Roboto" w:hAnsi="Roboto"/>
        </w:rPr>
        <w:t>’</w:t>
      </w:r>
      <w:r>
        <w:rPr>
          <w:rFonts w:ascii="Roboto" w:hAnsi="Roboto"/>
        </w:rPr>
        <w:t>annex II d</w:t>
      </w:r>
      <w:r w:rsidR="000D34DE">
        <w:rPr>
          <w:rFonts w:ascii="Roboto" w:hAnsi="Roboto"/>
        </w:rPr>
        <w:t>’</w:t>
      </w:r>
      <w:r>
        <w:rPr>
          <w:rFonts w:ascii="Roboto" w:hAnsi="Roboto"/>
        </w:rPr>
        <w:t>esta resolució:</w:t>
      </w:r>
    </w:p>
    <w:p w14:paraId="37AF4CE3" w14:textId="77777777" w:rsidR="00A34B20" w:rsidRPr="00745D59" w:rsidRDefault="00A34B20" w:rsidP="00A34B20">
      <w:pPr>
        <w:pStyle w:val="Standard"/>
        <w:jc w:val="both"/>
        <w:rPr>
          <w:rFonts w:ascii="Roboto" w:eastAsia="Times New Roman" w:hAnsi="Roboto" w:cs="Arial"/>
          <w:highlight w:val="yellow"/>
        </w:rPr>
      </w:pPr>
    </w:p>
    <w:p w14:paraId="5A53E6A5" w14:textId="4379E74E" w:rsidR="00A34B20" w:rsidRPr="00745D59" w:rsidRDefault="000D34DE" w:rsidP="00A34B20">
      <w:pPr>
        <w:pStyle w:val="Standard"/>
        <w:jc w:val="both"/>
        <w:rPr>
          <w:rFonts w:ascii="Roboto" w:hAnsi="Roboto"/>
        </w:rPr>
      </w:pPr>
      <w:r>
        <w:rPr>
          <w:rFonts w:ascii="Roboto" w:hAnsi="Roboto"/>
        </w:rPr>
        <w:t>L’</w:t>
      </w:r>
      <w:r w:rsidR="00B40290">
        <w:rPr>
          <w:rFonts w:ascii="Roboto" w:hAnsi="Roboto"/>
        </w:rPr>
        <w:t>actualització del projecte es presentarà també a través d</w:t>
      </w:r>
      <w:r>
        <w:rPr>
          <w:rFonts w:ascii="Roboto" w:hAnsi="Roboto"/>
        </w:rPr>
        <w:t>’</w:t>
      </w:r>
      <w:r w:rsidR="00B40290">
        <w:rPr>
          <w:rFonts w:ascii="Roboto" w:hAnsi="Roboto"/>
        </w:rPr>
        <w:t>OVIDOC en suport electrònic amb format PDF. Tindrà una extensió màxima de 30 pàgines, en format DIN-A4, escrites amb interlineat de 1,5, amb el tipus de lletra arial (no s</w:t>
      </w:r>
      <w:r>
        <w:rPr>
          <w:rFonts w:ascii="Roboto" w:hAnsi="Roboto"/>
        </w:rPr>
        <w:t>’</w:t>
      </w:r>
      <w:r w:rsidR="00B40290">
        <w:rPr>
          <w:rFonts w:ascii="Roboto" w:hAnsi="Roboto"/>
        </w:rPr>
        <w:t>admetrà un altre tipus), i amb un cos de lletra de 12 punts, sense comprimir.</w:t>
      </w:r>
    </w:p>
    <w:p w14:paraId="5FC4212E" w14:textId="03374885" w:rsidR="00A34B20" w:rsidRPr="00745D59" w:rsidRDefault="00A34B20" w:rsidP="00A34B20">
      <w:pPr>
        <w:pStyle w:val="Standard"/>
        <w:jc w:val="both"/>
        <w:rPr>
          <w:rFonts w:ascii="Roboto" w:hAnsi="Roboto"/>
        </w:rPr>
      </w:pPr>
      <w:r>
        <w:rPr>
          <w:rFonts w:ascii="Roboto" w:hAnsi="Roboto"/>
        </w:rPr>
        <w:t>La portada contindrà les dades d</w:t>
      </w:r>
      <w:r w:rsidR="000D34DE">
        <w:rPr>
          <w:rFonts w:ascii="Roboto" w:hAnsi="Roboto"/>
        </w:rPr>
        <w:t>’</w:t>
      </w:r>
      <w:r>
        <w:rPr>
          <w:rFonts w:ascii="Roboto" w:hAnsi="Roboto"/>
        </w:rPr>
        <w:t>identificació de la persona candidata i les dades d</w:t>
      </w:r>
      <w:r w:rsidR="000D34DE">
        <w:rPr>
          <w:rFonts w:ascii="Roboto" w:hAnsi="Roboto"/>
        </w:rPr>
        <w:t>’</w:t>
      </w:r>
      <w:r>
        <w:rPr>
          <w:rFonts w:ascii="Roboto" w:hAnsi="Roboto"/>
        </w:rPr>
        <w:t>identificació del centre per al qual presenta la candidatura. Esta portada, així com l</w:t>
      </w:r>
      <w:r w:rsidR="000D34DE">
        <w:rPr>
          <w:rFonts w:ascii="Roboto" w:hAnsi="Roboto"/>
        </w:rPr>
        <w:t>’</w:t>
      </w:r>
      <w:r>
        <w:rPr>
          <w:rFonts w:ascii="Roboto" w:hAnsi="Roboto"/>
        </w:rPr>
        <w:t>índex i els annexos, si n</w:t>
      </w:r>
      <w:r w:rsidR="000D34DE">
        <w:rPr>
          <w:rFonts w:ascii="Roboto" w:hAnsi="Roboto"/>
        </w:rPr>
        <w:t>’</w:t>
      </w:r>
      <w:r>
        <w:rPr>
          <w:rFonts w:ascii="Roboto" w:hAnsi="Roboto"/>
        </w:rPr>
        <w:t>hi ha, no es comptabilitzaran en les 30 pàgines establides d</w:t>
      </w:r>
      <w:r w:rsidR="000D34DE">
        <w:rPr>
          <w:rFonts w:ascii="Roboto" w:hAnsi="Roboto"/>
        </w:rPr>
        <w:t>’</w:t>
      </w:r>
      <w:r>
        <w:rPr>
          <w:rFonts w:ascii="Roboto" w:hAnsi="Roboto"/>
        </w:rPr>
        <w:t>extensió màxima, si bé els annexos no podran superar les 5 pàgines.</w:t>
      </w:r>
    </w:p>
    <w:p w14:paraId="0239C85E" w14:textId="37E3D455" w:rsidR="00A34B20" w:rsidRPr="00745D59" w:rsidRDefault="00A34B20" w:rsidP="00A34B20">
      <w:pPr>
        <w:pStyle w:val="Standard"/>
        <w:jc w:val="both"/>
        <w:rPr>
          <w:rFonts w:ascii="Roboto" w:hAnsi="Roboto"/>
        </w:rPr>
      </w:pPr>
      <w:r>
        <w:rPr>
          <w:rFonts w:ascii="Roboto" w:hAnsi="Roboto"/>
        </w:rPr>
        <w:t>En cas d</w:t>
      </w:r>
      <w:r w:rsidR="000D34DE">
        <w:rPr>
          <w:rFonts w:ascii="Roboto" w:hAnsi="Roboto"/>
        </w:rPr>
        <w:t>’</w:t>
      </w:r>
      <w:r>
        <w:rPr>
          <w:rFonts w:ascii="Roboto" w:hAnsi="Roboto"/>
        </w:rPr>
        <w:t>utilitzar taules o gràfics, l</w:t>
      </w:r>
      <w:r w:rsidR="000D34DE">
        <w:rPr>
          <w:rFonts w:ascii="Roboto" w:hAnsi="Roboto"/>
        </w:rPr>
        <w:t>’</w:t>
      </w:r>
      <w:r>
        <w:rPr>
          <w:rFonts w:ascii="Roboto" w:hAnsi="Roboto"/>
        </w:rPr>
        <w:t>interlineat podrà ser senzill, s</w:t>
      </w:r>
      <w:r w:rsidR="000D34DE">
        <w:rPr>
          <w:rFonts w:ascii="Roboto" w:hAnsi="Roboto"/>
        </w:rPr>
        <w:t>’</w:t>
      </w:r>
      <w:r>
        <w:rPr>
          <w:rFonts w:ascii="Roboto" w:hAnsi="Roboto"/>
        </w:rPr>
        <w:t>admetran en qualsevol format i estaran inclosos en l</w:t>
      </w:r>
      <w:r w:rsidR="000D34DE">
        <w:rPr>
          <w:rFonts w:ascii="Roboto" w:hAnsi="Roboto"/>
        </w:rPr>
        <w:t>’</w:t>
      </w:r>
      <w:r>
        <w:rPr>
          <w:rFonts w:ascii="Roboto" w:hAnsi="Roboto"/>
        </w:rPr>
        <w:t>extensió màxima de 30 pàgines.</w:t>
      </w:r>
    </w:p>
    <w:p w14:paraId="7DC86BC7" w14:textId="03C49531" w:rsidR="00A34B20" w:rsidRPr="00745D59" w:rsidRDefault="00A34B20" w:rsidP="00A34B20">
      <w:pPr>
        <w:pStyle w:val="Standard"/>
        <w:jc w:val="both"/>
        <w:rPr>
          <w:rFonts w:ascii="Roboto" w:hAnsi="Roboto"/>
        </w:rPr>
      </w:pPr>
      <w:r>
        <w:rPr>
          <w:rFonts w:ascii="Roboto" w:hAnsi="Roboto"/>
        </w:rPr>
        <w:t>No podrà contindre enllaços que suposen</w:t>
      </w:r>
      <w:r w:rsidR="007B2492">
        <w:rPr>
          <w:rFonts w:ascii="Roboto" w:hAnsi="Roboto"/>
        </w:rPr>
        <w:t xml:space="preserve"> un vincle a</w:t>
      </w:r>
      <w:r>
        <w:rPr>
          <w:rFonts w:ascii="Roboto" w:hAnsi="Roboto"/>
        </w:rPr>
        <w:t xml:space="preserve"> pàgines pròpies que puguen estendre el contingut del projecte presentat; no obstant això, s</w:t>
      </w:r>
      <w:r w:rsidR="000D34DE">
        <w:rPr>
          <w:rFonts w:ascii="Roboto" w:hAnsi="Roboto"/>
        </w:rPr>
        <w:t>’</w:t>
      </w:r>
      <w:r>
        <w:rPr>
          <w:rFonts w:ascii="Roboto" w:hAnsi="Roboto"/>
        </w:rPr>
        <w:t xml:space="preserve">admetran </w:t>
      </w:r>
      <w:r w:rsidR="007B2492">
        <w:rPr>
          <w:rFonts w:ascii="Roboto" w:hAnsi="Roboto"/>
        </w:rPr>
        <w:t>aquell</w:t>
      </w:r>
      <w:r>
        <w:rPr>
          <w:rFonts w:ascii="Roboto" w:hAnsi="Roboto"/>
        </w:rPr>
        <w:t>s que es corresponguen amb normatives o bibliografia.</w:t>
      </w:r>
    </w:p>
    <w:p w14:paraId="0CDBA2E4" w14:textId="77777777" w:rsidR="00A34B20" w:rsidRPr="00745D59" w:rsidRDefault="00A34B20" w:rsidP="00A34B20">
      <w:pPr>
        <w:pStyle w:val="Standard"/>
        <w:jc w:val="both"/>
        <w:rPr>
          <w:rFonts w:ascii="Roboto" w:eastAsia="Times New Roman" w:hAnsi="Roboto" w:cs="Arial"/>
        </w:rPr>
      </w:pPr>
    </w:p>
    <w:p w14:paraId="6104B71A" w14:textId="7895C6DA" w:rsidR="00A34B20" w:rsidRPr="00745D59" w:rsidRDefault="00A34B20" w:rsidP="00A34B20">
      <w:pPr>
        <w:pStyle w:val="Standard"/>
        <w:jc w:val="both"/>
        <w:rPr>
          <w:rFonts w:ascii="Roboto" w:hAnsi="Roboto"/>
        </w:rPr>
      </w:pPr>
      <w:r>
        <w:rPr>
          <w:rFonts w:ascii="Roboto" w:hAnsi="Roboto"/>
        </w:rPr>
        <w:t>3.5. Per complir el que s</w:t>
      </w:r>
      <w:r w:rsidR="000D34DE">
        <w:rPr>
          <w:rFonts w:ascii="Roboto" w:hAnsi="Roboto"/>
        </w:rPr>
        <w:t>’</w:t>
      </w:r>
      <w:r>
        <w:rPr>
          <w:rFonts w:ascii="Roboto" w:hAnsi="Roboto"/>
        </w:rPr>
        <w:t>establix en els articles 127.c i 129.f de la LOMLOE, les persones aspirants, mitjançant el correu electrònic del centre, hauran de fer pública la circumstància de participació en el procés de renovació i informar els òrgans col·legiats del centre sobre l</w:t>
      </w:r>
      <w:r w:rsidR="000D34DE">
        <w:rPr>
          <w:rFonts w:ascii="Roboto" w:hAnsi="Roboto"/>
        </w:rPr>
        <w:t>’</w:t>
      </w:r>
      <w:r>
        <w:rPr>
          <w:rFonts w:ascii="Roboto" w:hAnsi="Roboto"/>
        </w:rPr>
        <w:t xml:space="preserve">autoavaluació i actualització del projecte de direcció, de manera que </w:t>
      </w:r>
      <w:r w:rsidR="007B2492">
        <w:rPr>
          <w:rFonts w:ascii="Roboto" w:hAnsi="Roboto"/>
        </w:rPr>
        <w:t>aquells que pertanyen a aquests</w:t>
      </w:r>
      <w:r>
        <w:rPr>
          <w:rFonts w:ascii="Roboto" w:hAnsi="Roboto"/>
        </w:rPr>
        <w:t xml:space="preserve"> òrgans col·legiats puguen consultar-lo</w:t>
      </w:r>
      <w:r w:rsidR="007B2492">
        <w:rPr>
          <w:rFonts w:ascii="Roboto" w:hAnsi="Roboto"/>
        </w:rPr>
        <w:t>s</w:t>
      </w:r>
      <w:r>
        <w:rPr>
          <w:rFonts w:ascii="Roboto" w:hAnsi="Roboto"/>
        </w:rPr>
        <w:t>.</w:t>
      </w:r>
    </w:p>
    <w:p w14:paraId="0CF15C15" w14:textId="0F0FA695" w:rsidR="00A34B20" w:rsidRPr="00745D59" w:rsidRDefault="00A34B20" w:rsidP="00A34B20">
      <w:pPr>
        <w:pStyle w:val="Standard"/>
        <w:jc w:val="both"/>
        <w:rPr>
          <w:rFonts w:ascii="Roboto" w:eastAsia="Times New Roman" w:hAnsi="Roboto" w:cs="Arial"/>
          <w:spacing w:val="-3"/>
        </w:rPr>
      </w:pPr>
      <w:r>
        <w:rPr>
          <w:rFonts w:ascii="Roboto" w:hAnsi="Roboto"/>
        </w:rPr>
        <w:t>Tot això s</w:t>
      </w:r>
      <w:r w:rsidR="000D34DE">
        <w:rPr>
          <w:rFonts w:ascii="Roboto" w:hAnsi="Roboto"/>
        </w:rPr>
        <w:t>’</w:t>
      </w:r>
      <w:r>
        <w:rPr>
          <w:rFonts w:ascii="Roboto" w:hAnsi="Roboto"/>
        </w:rPr>
        <w:t>haurà de realitzar en un termini no superior a cinc dies lectius després de finalitzar el termini de presentació d</w:t>
      </w:r>
      <w:r w:rsidR="000D34DE">
        <w:rPr>
          <w:rFonts w:ascii="Roboto" w:hAnsi="Roboto"/>
        </w:rPr>
        <w:t>’</w:t>
      </w:r>
      <w:r>
        <w:rPr>
          <w:rFonts w:ascii="Roboto" w:hAnsi="Roboto"/>
        </w:rPr>
        <w:t>instàncies.</w:t>
      </w:r>
    </w:p>
    <w:p w14:paraId="226639DE" w14:textId="61B46A3B" w:rsidR="00A34B20" w:rsidRPr="00745D59" w:rsidRDefault="00A34B20" w:rsidP="00A34B20">
      <w:pPr>
        <w:pStyle w:val="Standard"/>
        <w:jc w:val="both"/>
        <w:rPr>
          <w:rFonts w:ascii="Roboto" w:hAnsi="Roboto"/>
        </w:rPr>
      </w:pPr>
      <w:r>
        <w:rPr>
          <w:rFonts w:ascii="Roboto" w:hAnsi="Roboto"/>
        </w:rPr>
        <w:t>Vençut el termini de presentació de la sol·licitud i del document d</w:t>
      </w:r>
      <w:r w:rsidR="000D34DE">
        <w:rPr>
          <w:rFonts w:ascii="Roboto" w:hAnsi="Roboto"/>
        </w:rPr>
        <w:t>’</w:t>
      </w:r>
      <w:r>
        <w:rPr>
          <w:rFonts w:ascii="Roboto" w:hAnsi="Roboto"/>
        </w:rPr>
        <w:t>actualització del projecte de direcció, es remetrà, a través del correu electrònic del centre, a</w:t>
      </w:r>
      <w:r w:rsidR="004D64B0">
        <w:rPr>
          <w:rFonts w:ascii="Roboto" w:hAnsi="Roboto"/>
        </w:rPr>
        <w:t xml:space="preserve"> aquells que formen part del C</w:t>
      </w:r>
      <w:r>
        <w:rPr>
          <w:rFonts w:ascii="Roboto" w:hAnsi="Roboto"/>
        </w:rPr>
        <w:t xml:space="preserve">onsell </w:t>
      </w:r>
      <w:r w:rsidR="004D64B0">
        <w:rPr>
          <w:rFonts w:ascii="Roboto" w:hAnsi="Roboto"/>
        </w:rPr>
        <w:t>E</w:t>
      </w:r>
      <w:r>
        <w:rPr>
          <w:rFonts w:ascii="Roboto" w:hAnsi="Roboto"/>
        </w:rPr>
        <w:t>scolar i del claustre de professors.</w:t>
      </w:r>
    </w:p>
    <w:p w14:paraId="46C6C1E1" w14:textId="77777777" w:rsidR="00A34B20" w:rsidRPr="00745D59" w:rsidRDefault="00A34B20" w:rsidP="00A34B20">
      <w:pPr>
        <w:pStyle w:val="Standard"/>
        <w:jc w:val="both"/>
        <w:rPr>
          <w:rFonts w:ascii="Roboto" w:hAnsi="Roboto" w:cs="Arial"/>
          <w:spacing w:val="-3"/>
        </w:rPr>
      </w:pPr>
    </w:p>
    <w:p w14:paraId="5208B279" w14:textId="77777777" w:rsidR="00A34B20" w:rsidRPr="00745D59" w:rsidRDefault="00A34B20" w:rsidP="00A34B20">
      <w:pPr>
        <w:pStyle w:val="Ttulo1"/>
        <w:numPr>
          <w:ilvl w:val="0"/>
          <w:numId w:val="16"/>
        </w:numPr>
        <w:ind w:left="0" w:firstLine="0"/>
        <w:rPr>
          <w:rFonts w:ascii="Roboto" w:hAnsi="Roboto"/>
          <w:b w:val="0"/>
        </w:rPr>
      </w:pPr>
      <w:r>
        <w:rPr>
          <w:rFonts w:ascii="Roboto" w:hAnsi="Roboto"/>
          <w:b w:val="0"/>
        </w:rPr>
        <w:t>Quarta. Relació de persones admeses i excloses</w:t>
      </w:r>
    </w:p>
    <w:p w14:paraId="32B3AEB7" w14:textId="77777777" w:rsidR="00A34B20" w:rsidRPr="00745D59" w:rsidRDefault="00A34B20" w:rsidP="00A34B20">
      <w:pPr>
        <w:pStyle w:val="Standard"/>
        <w:jc w:val="both"/>
        <w:rPr>
          <w:rFonts w:ascii="Roboto" w:hAnsi="Roboto" w:cs="Arial"/>
          <w:i/>
          <w:spacing w:val="-3"/>
        </w:rPr>
      </w:pPr>
    </w:p>
    <w:p w14:paraId="32426565" w14:textId="4FBE3DEF" w:rsidR="00A34B20" w:rsidRPr="00745D59" w:rsidRDefault="00A34B20" w:rsidP="00A34B20">
      <w:pPr>
        <w:pStyle w:val="Standard"/>
        <w:jc w:val="both"/>
        <w:rPr>
          <w:rFonts w:ascii="Roboto" w:hAnsi="Roboto"/>
        </w:rPr>
      </w:pPr>
      <w:r>
        <w:rPr>
          <w:rFonts w:ascii="Roboto" w:hAnsi="Roboto"/>
        </w:rPr>
        <w:t>Una vegada conclòs el termini de presentació de sol·licituds, la Direcció General de Personal Docent de la Conselleria d</w:t>
      </w:r>
      <w:r w:rsidR="000D34DE">
        <w:rPr>
          <w:rFonts w:ascii="Roboto" w:hAnsi="Roboto"/>
        </w:rPr>
        <w:t>’</w:t>
      </w:r>
      <w:r>
        <w:rPr>
          <w:rFonts w:ascii="Roboto" w:hAnsi="Roboto"/>
        </w:rPr>
        <w:t>Educació, Cultura, Universitats i Ocupació farà pública la relació provisional de persones admeses i excloses en el procés de renovació, amb la indicació del centre per al qual han sigut admeses, i, si és el cas, de les causes d</w:t>
      </w:r>
      <w:r w:rsidR="000D34DE">
        <w:rPr>
          <w:rFonts w:ascii="Roboto" w:hAnsi="Roboto"/>
        </w:rPr>
        <w:t>’</w:t>
      </w:r>
      <w:r>
        <w:rPr>
          <w:rFonts w:ascii="Roboto" w:hAnsi="Roboto"/>
        </w:rPr>
        <w:t>exclusió.</w:t>
      </w:r>
    </w:p>
    <w:p w14:paraId="38388F09" w14:textId="77777777" w:rsidR="00A34B20" w:rsidRPr="00745D59" w:rsidRDefault="00A34B20" w:rsidP="00A34B20">
      <w:pPr>
        <w:pStyle w:val="Standard"/>
        <w:jc w:val="both"/>
        <w:rPr>
          <w:rFonts w:ascii="Roboto" w:hAnsi="Roboto" w:cs="Arial"/>
          <w:spacing w:val="-3"/>
        </w:rPr>
      </w:pPr>
    </w:p>
    <w:p w14:paraId="6CD420B6" w14:textId="39506500" w:rsidR="00A34B20" w:rsidRPr="00745D59" w:rsidRDefault="00A34B20" w:rsidP="00A34B20">
      <w:pPr>
        <w:pStyle w:val="Standard"/>
        <w:jc w:val="both"/>
        <w:rPr>
          <w:rFonts w:ascii="Roboto" w:hAnsi="Roboto"/>
        </w:rPr>
      </w:pPr>
      <w:r>
        <w:rPr>
          <w:rFonts w:ascii="Roboto" w:hAnsi="Roboto"/>
        </w:rPr>
        <w:t>Esta publicació s</w:t>
      </w:r>
      <w:r w:rsidR="000D34DE">
        <w:rPr>
          <w:rFonts w:ascii="Roboto" w:hAnsi="Roboto"/>
        </w:rPr>
        <w:t>’</w:t>
      </w:r>
      <w:r>
        <w:rPr>
          <w:rFonts w:ascii="Roboto" w:hAnsi="Roboto"/>
        </w:rPr>
        <w:t>efectuarà en la pàgina web de la Conselleria d</w:t>
      </w:r>
      <w:r w:rsidR="000D34DE">
        <w:rPr>
          <w:rFonts w:ascii="Roboto" w:hAnsi="Roboto"/>
        </w:rPr>
        <w:t>’</w:t>
      </w:r>
      <w:r>
        <w:rPr>
          <w:rFonts w:ascii="Roboto" w:hAnsi="Roboto"/>
        </w:rPr>
        <w:t>Educació, Cultura, Universitats i Ocupació</w:t>
      </w:r>
      <w:r>
        <w:rPr>
          <w:rFonts w:ascii="Roboto" w:hAnsi="Roboto"/>
          <w:color w:val="FF0000"/>
        </w:rPr>
        <w:t>:</w:t>
      </w:r>
      <w:r>
        <w:rPr>
          <w:rFonts w:ascii="Roboto" w:hAnsi="Roboto"/>
        </w:rPr>
        <w:t xml:space="preserve"> </w:t>
      </w:r>
      <w:bookmarkStart w:id="5" w:name="_Hlt178668655"/>
      <w:bookmarkStart w:id="6" w:name="_Hlt178668656"/>
      <w:bookmarkStart w:id="7" w:name="_Hlt178668682"/>
      <w:bookmarkStart w:id="8" w:name="_Hlt178668683"/>
      <w:r w:rsidRPr="00745D59">
        <w:fldChar w:fldCharType="begin"/>
      </w:r>
      <w:r w:rsidRPr="00745D59">
        <w:rPr>
          <w:rFonts w:ascii="Roboto" w:hAnsi="Roboto"/>
        </w:rPr>
        <w:instrText xml:space="preserve"> HYPERLINK "https://www.ceice.gva.es" </w:instrText>
      </w:r>
      <w:r w:rsidRPr="00745D59">
        <w:fldChar w:fldCharType="separate"/>
      </w:r>
      <w:r>
        <w:rPr>
          <w:rStyle w:val="Hipervnculo"/>
          <w:rFonts w:ascii="Roboto" w:hAnsi="Roboto"/>
        </w:rPr>
        <w:t>https://www.ceice.gva.es</w:t>
      </w:r>
      <w:bookmarkEnd w:id="5"/>
      <w:bookmarkEnd w:id="6"/>
      <w:bookmarkEnd w:id="7"/>
      <w:bookmarkEnd w:id="8"/>
      <w:r w:rsidRPr="00745D59">
        <w:rPr>
          <w:rStyle w:val="Hipervnculo"/>
          <w:rFonts w:ascii="Roboto" w:hAnsi="Roboto" w:cs="Arial"/>
        </w:rPr>
        <w:fldChar w:fldCharType="end"/>
      </w:r>
      <w:r>
        <w:rPr>
          <w:rFonts w:ascii="Roboto" w:hAnsi="Roboto"/>
        </w:rPr>
        <w:t>.</w:t>
      </w:r>
    </w:p>
    <w:p w14:paraId="20F7DB28" w14:textId="77777777" w:rsidR="00A34B20" w:rsidRPr="00745D59" w:rsidRDefault="00A34B20" w:rsidP="00A34B20">
      <w:pPr>
        <w:pStyle w:val="Standard"/>
        <w:jc w:val="both"/>
        <w:rPr>
          <w:rFonts w:ascii="Roboto" w:hAnsi="Roboto" w:cs="Arial"/>
          <w:lang w:eastAsia="es-ES"/>
        </w:rPr>
      </w:pPr>
    </w:p>
    <w:p w14:paraId="5F9F5CE1" w14:textId="69FE074A" w:rsidR="00A34B20" w:rsidRPr="00745D59" w:rsidRDefault="00A34B20" w:rsidP="00A34B20">
      <w:pPr>
        <w:pStyle w:val="Standard"/>
        <w:jc w:val="both"/>
        <w:rPr>
          <w:rFonts w:ascii="Roboto" w:hAnsi="Roboto"/>
        </w:rPr>
      </w:pPr>
      <w:r>
        <w:rPr>
          <w:rFonts w:ascii="Roboto" w:hAnsi="Roboto"/>
        </w:rPr>
        <w:t>A partir de l</w:t>
      </w:r>
      <w:r w:rsidR="000D34DE">
        <w:rPr>
          <w:rFonts w:ascii="Roboto" w:hAnsi="Roboto"/>
        </w:rPr>
        <w:t>’</w:t>
      </w:r>
      <w:r>
        <w:rPr>
          <w:rFonts w:ascii="Roboto" w:hAnsi="Roboto"/>
        </w:rPr>
        <w:t>endemà de la publicació de la llista provisional s</w:t>
      </w:r>
      <w:r w:rsidR="000D34DE">
        <w:rPr>
          <w:rFonts w:ascii="Roboto" w:hAnsi="Roboto"/>
        </w:rPr>
        <w:t>’</w:t>
      </w:r>
      <w:r>
        <w:rPr>
          <w:rFonts w:ascii="Roboto" w:hAnsi="Roboto"/>
        </w:rPr>
        <w:t xml:space="preserve">obrirà un termini de </w:t>
      </w:r>
      <w:r w:rsidR="00BD0F87">
        <w:rPr>
          <w:rFonts w:ascii="Roboto" w:hAnsi="Roboto"/>
        </w:rPr>
        <w:t>cinc</w:t>
      </w:r>
      <w:r>
        <w:rPr>
          <w:rFonts w:ascii="Roboto" w:hAnsi="Roboto"/>
        </w:rPr>
        <w:t xml:space="preserve"> dies </w:t>
      </w:r>
      <w:r w:rsidR="002F648F">
        <w:rPr>
          <w:rFonts w:ascii="Roboto" w:hAnsi="Roboto"/>
        </w:rPr>
        <w:t>naturals</w:t>
      </w:r>
      <w:r>
        <w:rPr>
          <w:rFonts w:ascii="Roboto" w:hAnsi="Roboto"/>
        </w:rPr>
        <w:t xml:space="preserve"> per a efectuar reclamacions. Estes es presentaran per via </w:t>
      </w:r>
      <w:r>
        <w:rPr>
          <w:rFonts w:ascii="Roboto" w:hAnsi="Roboto"/>
        </w:rPr>
        <w:lastRenderedPageBreak/>
        <w:t>telemàtica a través de la plataforma OVIDOC. Si per diferents motius l</w:t>
      </w:r>
      <w:r w:rsidR="000D34DE">
        <w:rPr>
          <w:rFonts w:ascii="Roboto" w:hAnsi="Roboto"/>
        </w:rPr>
        <w:t>’</w:t>
      </w:r>
      <w:r>
        <w:rPr>
          <w:rFonts w:ascii="Roboto" w:hAnsi="Roboto"/>
        </w:rPr>
        <w:t>aspirant presenta diverses reclamacions telemàtiques, només es tindrà en compte l</w:t>
      </w:r>
      <w:r w:rsidR="000D34DE">
        <w:rPr>
          <w:rFonts w:ascii="Roboto" w:hAnsi="Roboto"/>
        </w:rPr>
        <w:t>’</w:t>
      </w:r>
      <w:r>
        <w:rPr>
          <w:rFonts w:ascii="Roboto" w:hAnsi="Roboto"/>
        </w:rPr>
        <w:t>última presentada</w:t>
      </w:r>
      <w:r w:rsidR="002F648F">
        <w:rPr>
          <w:rFonts w:ascii="Roboto" w:hAnsi="Roboto"/>
        </w:rPr>
        <w:t>.</w:t>
      </w:r>
    </w:p>
    <w:p w14:paraId="7FBB0B49" w14:textId="77777777" w:rsidR="00A34B20" w:rsidRPr="00745D59" w:rsidRDefault="00A34B20" w:rsidP="00A34B20">
      <w:pPr>
        <w:pStyle w:val="Standard"/>
        <w:jc w:val="both"/>
        <w:rPr>
          <w:rFonts w:ascii="Roboto" w:hAnsi="Roboto" w:cs="Arial"/>
          <w:spacing w:val="-3"/>
        </w:rPr>
      </w:pPr>
    </w:p>
    <w:p w14:paraId="45ACF0C5" w14:textId="77777777" w:rsidR="00A34B20" w:rsidRPr="00745D59" w:rsidRDefault="00A34B20" w:rsidP="00A34B20">
      <w:pPr>
        <w:pStyle w:val="Standard"/>
        <w:jc w:val="both"/>
        <w:rPr>
          <w:rFonts w:ascii="Roboto" w:hAnsi="Roboto" w:cs="Arial"/>
          <w:spacing w:val="-3"/>
        </w:rPr>
      </w:pPr>
      <w:r>
        <w:rPr>
          <w:rFonts w:ascii="Roboto" w:hAnsi="Roboto"/>
        </w:rPr>
        <w:t>Una vegada estudiades les reclamacions presentades i comprovat que les candidatures reunixen els requisits de renovació assenyalats en la base segona, es publicarà en el DOGV la relació definitiva de persones candidates que participaran en el procés de renovació.</w:t>
      </w:r>
    </w:p>
    <w:p w14:paraId="169D9C25" w14:textId="77777777" w:rsidR="00A34B20" w:rsidRPr="00745D59" w:rsidRDefault="00A34B20" w:rsidP="00A34B20">
      <w:pPr>
        <w:pStyle w:val="Standard"/>
        <w:jc w:val="both"/>
        <w:rPr>
          <w:rFonts w:ascii="Roboto" w:hAnsi="Roboto" w:cs="Arial"/>
          <w:i/>
        </w:rPr>
      </w:pPr>
    </w:p>
    <w:p w14:paraId="377C0478" w14:textId="77777777" w:rsidR="00A34B20" w:rsidRPr="00745D59" w:rsidRDefault="00A34B20" w:rsidP="00A34B20">
      <w:pPr>
        <w:pStyle w:val="Standard"/>
        <w:jc w:val="both"/>
        <w:rPr>
          <w:rFonts w:ascii="Roboto" w:hAnsi="Roboto" w:cs="Arial"/>
          <w:i/>
        </w:rPr>
      </w:pPr>
      <w:r>
        <w:rPr>
          <w:rFonts w:ascii="Roboto" w:hAnsi="Roboto"/>
          <w:i/>
        </w:rPr>
        <w:t>Quinta. Procediment de renovació</w:t>
      </w:r>
    </w:p>
    <w:p w14:paraId="2BC43EF2" w14:textId="77777777" w:rsidR="00A34B20" w:rsidRPr="00745D59" w:rsidRDefault="00A34B20" w:rsidP="00A34B20">
      <w:pPr>
        <w:pStyle w:val="Standard"/>
        <w:jc w:val="both"/>
        <w:rPr>
          <w:rFonts w:ascii="Roboto" w:hAnsi="Roboto" w:cs="Arial"/>
        </w:rPr>
      </w:pPr>
    </w:p>
    <w:p w14:paraId="22AF8B1B" w14:textId="1B8A1E91" w:rsidR="00A34B20" w:rsidRPr="00745D59" w:rsidRDefault="00A34B20" w:rsidP="00A34B20">
      <w:pPr>
        <w:pStyle w:val="Textbodyindent"/>
        <w:ind w:firstLine="0"/>
        <w:rPr>
          <w:rFonts w:ascii="Roboto" w:hAnsi="Roboto"/>
        </w:rPr>
      </w:pPr>
      <w:r>
        <w:rPr>
          <w:rFonts w:ascii="Roboto" w:hAnsi="Roboto"/>
        </w:rPr>
        <w:t>5.1. La proposta de renovació serà formulada per la comissió d</w:t>
      </w:r>
      <w:r w:rsidR="000D34DE">
        <w:rPr>
          <w:rFonts w:ascii="Roboto" w:hAnsi="Roboto"/>
        </w:rPr>
        <w:t>’</w:t>
      </w:r>
      <w:r>
        <w:rPr>
          <w:rFonts w:ascii="Roboto" w:hAnsi="Roboto"/>
        </w:rPr>
        <w:t>avaluació que es determina en la base sexta d</w:t>
      </w:r>
      <w:r w:rsidR="000D34DE">
        <w:rPr>
          <w:rFonts w:ascii="Roboto" w:hAnsi="Roboto"/>
        </w:rPr>
        <w:t>’</w:t>
      </w:r>
      <w:r>
        <w:rPr>
          <w:rFonts w:ascii="Roboto" w:hAnsi="Roboto"/>
        </w:rPr>
        <w:t>esta convocatòria, i tindrà en compte l</w:t>
      </w:r>
      <w:r w:rsidR="000D34DE">
        <w:rPr>
          <w:rFonts w:ascii="Roboto" w:hAnsi="Roboto"/>
        </w:rPr>
        <w:t>’</w:t>
      </w:r>
      <w:r>
        <w:rPr>
          <w:rFonts w:ascii="Roboto" w:hAnsi="Roboto"/>
        </w:rPr>
        <w:t>autoavaluació, l</w:t>
      </w:r>
      <w:r w:rsidR="000D34DE">
        <w:rPr>
          <w:rFonts w:ascii="Roboto" w:hAnsi="Roboto"/>
        </w:rPr>
        <w:t>’</w:t>
      </w:r>
      <w:r>
        <w:rPr>
          <w:rFonts w:ascii="Roboto" w:hAnsi="Roboto"/>
        </w:rPr>
        <w:t>actualització del projecte de direcció aportat amb la sol·licitud, l</w:t>
      </w:r>
      <w:r w:rsidR="000D34DE">
        <w:rPr>
          <w:rFonts w:ascii="Roboto" w:hAnsi="Roboto"/>
        </w:rPr>
        <w:t>’</w:t>
      </w:r>
      <w:r>
        <w:rPr>
          <w:rFonts w:ascii="Roboto" w:hAnsi="Roboto"/>
        </w:rPr>
        <w:t>informe preceptiu d</w:t>
      </w:r>
      <w:r w:rsidR="000D34DE">
        <w:rPr>
          <w:rFonts w:ascii="Roboto" w:hAnsi="Roboto"/>
        </w:rPr>
        <w:t>’</w:t>
      </w:r>
      <w:r>
        <w:rPr>
          <w:rFonts w:ascii="Roboto" w:hAnsi="Roboto"/>
        </w:rPr>
        <w:t>avaluació de l</w:t>
      </w:r>
      <w:r w:rsidR="000D34DE">
        <w:rPr>
          <w:rFonts w:ascii="Roboto" w:hAnsi="Roboto"/>
        </w:rPr>
        <w:t>’</w:t>
      </w:r>
      <w:r>
        <w:rPr>
          <w:rFonts w:ascii="Roboto" w:hAnsi="Roboto"/>
        </w:rPr>
        <w:t>exercici de la funció directiva realitzat per la Inspecció Educativa i la valoració del consell escolar del centre juntament amb l</w:t>
      </w:r>
      <w:r w:rsidR="000D34DE">
        <w:rPr>
          <w:rFonts w:ascii="Roboto" w:hAnsi="Roboto"/>
        </w:rPr>
        <w:t>’</w:t>
      </w:r>
      <w:r>
        <w:rPr>
          <w:rFonts w:ascii="Roboto" w:hAnsi="Roboto"/>
        </w:rPr>
        <w:t>acta del claustre de professors.</w:t>
      </w:r>
    </w:p>
    <w:p w14:paraId="43783F55" w14:textId="77777777" w:rsidR="00A34B20" w:rsidRPr="00745D59" w:rsidRDefault="00A34B20" w:rsidP="00A34B20">
      <w:pPr>
        <w:pStyle w:val="Textbodyindent"/>
        <w:ind w:firstLine="0"/>
        <w:rPr>
          <w:rFonts w:ascii="Roboto" w:hAnsi="Roboto"/>
        </w:rPr>
      </w:pPr>
    </w:p>
    <w:p w14:paraId="77228661" w14:textId="615A0B67" w:rsidR="00A34B20" w:rsidRPr="00745D59" w:rsidRDefault="00A34B20" w:rsidP="00A34B20">
      <w:pPr>
        <w:pStyle w:val="Textoindependiente2"/>
        <w:suppressAutoHyphens w:val="0"/>
        <w:spacing w:before="0" w:after="0"/>
        <w:rPr>
          <w:rFonts w:ascii="Roboto" w:hAnsi="Roboto" w:cs="Arial"/>
        </w:rPr>
      </w:pPr>
      <w:r>
        <w:rPr>
          <w:rFonts w:ascii="Roboto" w:hAnsi="Roboto"/>
        </w:rPr>
        <w:t>5.2. L</w:t>
      </w:r>
      <w:r w:rsidR="000D34DE">
        <w:rPr>
          <w:rFonts w:ascii="Roboto" w:hAnsi="Roboto"/>
        </w:rPr>
        <w:t>’</w:t>
      </w:r>
      <w:r>
        <w:rPr>
          <w:rFonts w:ascii="Roboto" w:hAnsi="Roboto"/>
        </w:rPr>
        <w:t>avaluació de l</w:t>
      </w:r>
      <w:r w:rsidR="000D34DE">
        <w:rPr>
          <w:rFonts w:ascii="Roboto" w:hAnsi="Roboto"/>
        </w:rPr>
        <w:t>’</w:t>
      </w:r>
      <w:r>
        <w:rPr>
          <w:rFonts w:ascii="Roboto" w:hAnsi="Roboto"/>
        </w:rPr>
        <w:t>exercici de la funció directiva tindrà com a referent les funcions que atribuïx la normativa vigent a qui exercix tasques en la funció pública docent i, en especial, en la direcció de centres educatius.</w:t>
      </w:r>
    </w:p>
    <w:p w14:paraId="028A23AA" w14:textId="77777777" w:rsidR="00A34B20" w:rsidRPr="00745D59" w:rsidRDefault="00A34B20" w:rsidP="00A34B20">
      <w:pPr>
        <w:pStyle w:val="Standard"/>
        <w:ind w:firstLine="720"/>
        <w:jc w:val="both"/>
        <w:rPr>
          <w:rFonts w:ascii="Roboto" w:hAnsi="Roboto" w:cs="Arial"/>
        </w:rPr>
      </w:pPr>
    </w:p>
    <w:p w14:paraId="0886DDF1" w14:textId="477D6CB5" w:rsidR="00A34B20" w:rsidRPr="00745D59" w:rsidRDefault="00A34B20" w:rsidP="00A34B20">
      <w:pPr>
        <w:pStyle w:val="Standard"/>
        <w:jc w:val="both"/>
        <w:rPr>
          <w:rFonts w:ascii="Roboto" w:hAnsi="Roboto" w:cs="Arial"/>
          <w:i/>
        </w:rPr>
      </w:pPr>
      <w:r>
        <w:rPr>
          <w:rFonts w:ascii="Roboto" w:hAnsi="Roboto"/>
          <w:i/>
        </w:rPr>
        <w:t>Sexta. Comissió d</w:t>
      </w:r>
      <w:r w:rsidR="000D34DE">
        <w:rPr>
          <w:rFonts w:ascii="Roboto" w:hAnsi="Roboto"/>
          <w:i/>
        </w:rPr>
        <w:t>’</w:t>
      </w:r>
      <w:r>
        <w:rPr>
          <w:rFonts w:ascii="Roboto" w:hAnsi="Roboto"/>
          <w:i/>
        </w:rPr>
        <w:t>avaluació</w:t>
      </w:r>
    </w:p>
    <w:p w14:paraId="38FD2E56" w14:textId="77777777" w:rsidR="00A34B20" w:rsidRPr="00745D59" w:rsidRDefault="00A34B20" w:rsidP="00A34B20">
      <w:pPr>
        <w:pStyle w:val="Standard"/>
        <w:jc w:val="both"/>
        <w:rPr>
          <w:rFonts w:ascii="Roboto" w:hAnsi="Roboto" w:cs="Arial"/>
          <w:i/>
        </w:rPr>
      </w:pPr>
    </w:p>
    <w:p w14:paraId="63E76429" w14:textId="35593F74" w:rsidR="00A34B20" w:rsidRPr="00745D59" w:rsidRDefault="00A34B20" w:rsidP="00A34B20">
      <w:pPr>
        <w:pStyle w:val="Textbodyindent"/>
        <w:ind w:firstLine="0"/>
        <w:rPr>
          <w:rFonts w:ascii="Roboto" w:hAnsi="Roboto"/>
        </w:rPr>
      </w:pPr>
      <w:r>
        <w:rPr>
          <w:rFonts w:ascii="Roboto" w:hAnsi="Roboto"/>
        </w:rPr>
        <w:t>6.1. En cada direcció territorial es constituirà una comissió d</w:t>
      </w:r>
      <w:r w:rsidR="000D34DE">
        <w:rPr>
          <w:rFonts w:ascii="Roboto" w:hAnsi="Roboto"/>
        </w:rPr>
        <w:t>’</w:t>
      </w:r>
      <w:r>
        <w:rPr>
          <w:rFonts w:ascii="Roboto" w:hAnsi="Roboto"/>
        </w:rPr>
        <w:t>avaluació presidida pel seu titular, o persona en qui delegue, i de la qual formaran part com a vocals:</w:t>
      </w:r>
    </w:p>
    <w:p w14:paraId="3EFA5C06" w14:textId="77777777" w:rsidR="00A34B20" w:rsidRPr="00745D59" w:rsidRDefault="00A34B20" w:rsidP="00A34B20">
      <w:pPr>
        <w:pStyle w:val="Textbodyindent"/>
        <w:ind w:left="1287" w:firstLine="0"/>
        <w:rPr>
          <w:rFonts w:ascii="Roboto" w:hAnsi="Roboto"/>
        </w:rPr>
      </w:pPr>
    </w:p>
    <w:p w14:paraId="25A937EF" w14:textId="6FD52610" w:rsidR="00A34B20" w:rsidRPr="00745D59" w:rsidRDefault="00A34B20" w:rsidP="00A34B20">
      <w:pPr>
        <w:pStyle w:val="Standard"/>
        <w:ind w:left="284" w:hanging="284"/>
        <w:jc w:val="both"/>
        <w:rPr>
          <w:rFonts w:ascii="Roboto" w:hAnsi="Roboto" w:cs="Arial"/>
        </w:rPr>
      </w:pPr>
      <w:r>
        <w:rPr>
          <w:rFonts w:ascii="Roboto" w:hAnsi="Roboto"/>
        </w:rPr>
        <w:t>1. Un inspector d</w:t>
      </w:r>
      <w:r w:rsidR="000D34DE">
        <w:rPr>
          <w:rFonts w:ascii="Roboto" w:hAnsi="Roboto"/>
        </w:rPr>
        <w:t>’</w:t>
      </w:r>
      <w:r>
        <w:rPr>
          <w:rFonts w:ascii="Roboto" w:hAnsi="Roboto"/>
        </w:rPr>
        <w:t>Educació, a proposta de la persona titular de la Direcció Territorial d</w:t>
      </w:r>
      <w:r w:rsidR="000D34DE">
        <w:rPr>
          <w:rFonts w:ascii="Roboto" w:hAnsi="Roboto"/>
        </w:rPr>
        <w:t>’</w:t>
      </w:r>
      <w:r>
        <w:rPr>
          <w:rFonts w:ascii="Roboto" w:hAnsi="Roboto"/>
        </w:rPr>
        <w:t>Educació, Cultura, Universitats i Ocupació.</w:t>
      </w:r>
    </w:p>
    <w:p w14:paraId="67D398EC" w14:textId="7CD33B99" w:rsidR="00A34B20" w:rsidRPr="00745D59" w:rsidRDefault="00A34B20" w:rsidP="00A34B20">
      <w:pPr>
        <w:pStyle w:val="Standard"/>
        <w:ind w:left="284" w:hanging="284"/>
        <w:jc w:val="both"/>
        <w:rPr>
          <w:rFonts w:ascii="Roboto" w:hAnsi="Roboto" w:cs="Arial"/>
        </w:rPr>
      </w:pPr>
      <w:r>
        <w:rPr>
          <w:rFonts w:ascii="Roboto" w:hAnsi="Roboto"/>
        </w:rPr>
        <w:t>2. Un funcionari de carrera docent, a proposta de la persona titular de la Direcció General de Formació Professional i Ensenyaments de Règim Especial.</w:t>
      </w:r>
    </w:p>
    <w:p w14:paraId="3B9E926A" w14:textId="2D9F629E" w:rsidR="00A34B20" w:rsidRPr="00745D59" w:rsidRDefault="00A34B20" w:rsidP="00A34B20">
      <w:pPr>
        <w:pStyle w:val="Standard"/>
        <w:ind w:left="284" w:hanging="284"/>
        <w:jc w:val="both"/>
        <w:rPr>
          <w:rFonts w:ascii="Roboto" w:hAnsi="Roboto"/>
        </w:rPr>
      </w:pPr>
      <w:r>
        <w:rPr>
          <w:rFonts w:ascii="Roboto" w:hAnsi="Roboto"/>
        </w:rPr>
        <w:t>3. Un funcionari de carrera docent, a proposta de la persona titular de la Direcció General de Personal Docent.</w:t>
      </w:r>
    </w:p>
    <w:p w14:paraId="4D63CFF0" w14:textId="100CBDF7" w:rsidR="00A34B20" w:rsidRPr="00745D59" w:rsidRDefault="00A34B20" w:rsidP="00A34B20">
      <w:pPr>
        <w:pStyle w:val="Standard"/>
        <w:tabs>
          <w:tab w:val="left" w:pos="-10983"/>
          <w:tab w:val="left" w:pos="-7438"/>
        </w:tabs>
        <w:ind w:left="284" w:hanging="284"/>
        <w:jc w:val="both"/>
        <w:rPr>
          <w:rFonts w:ascii="Roboto" w:hAnsi="Roboto"/>
        </w:rPr>
      </w:pPr>
      <w:r>
        <w:rPr>
          <w:rFonts w:ascii="Roboto" w:hAnsi="Roboto"/>
        </w:rPr>
        <w:t>4. Un funcionari de carrera docent, a proposta de la persona titular de la Direcció General de Centres Docents.</w:t>
      </w:r>
    </w:p>
    <w:p w14:paraId="092D0574" w14:textId="121AAFD2" w:rsidR="00A34B20" w:rsidRPr="00745D59" w:rsidRDefault="00A34B20" w:rsidP="00A34B20">
      <w:pPr>
        <w:pStyle w:val="Standard"/>
        <w:tabs>
          <w:tab w:val="left" w:pos="-10983"/>
          <w:tab w:val="left" w:pos="-7438"/>
        </w:tabs>
        <w:ind w:left="284" w:hanging="284"/>
        <w:jc w:val="both"/>
        <w:rPr>
          <w:rFonts w:ascii="Roboto" w:hAnsi="Roboto"/>
        </w:rPr>
      </w:pPr>
      <w:r>
        <w:rPr>
          <w:rFonts w:ascii="Roboto" w:hAnsi="Roboto"/>
        </w:rPr>
        <w:t>5. Dos director</w:t>
      </w:r>
      <w:r w:rsidR="00D176CA">
        <w:rPr>
          <w:rFonts w:ascii="Roboto" w:hAnsi="Roboto"/>
        </w:rPr>
        <w:t>s</w:t>
      </w:r>
      <w:r>
        <w:rPr>
          <w:rFonts w:ascii="Roboto" w:hAnsi="Roboto"/>
        </w:rPr>
        <w:t xml:space="preserve"> de centres docents públics que no participen en el procés d</w:t>
      </w:r>
      <w:r w:rsidR="000D34DE">
        <w:rPr>
          <w:rFonts w:ascii="Roboto" w:hAnsi="Roboto"/>
        </w:rPr>
        <w:t>’</w:t>
      </w:r>
      <w:r>
        <w:rPr>
          <w:rFonts w:ascii="Roboto" w:hAnsi="Roboto"/>
        </w:rPr>
        <w:t>avaluació, a proposta de la persona titular de la Direcció Territorial d</w:t>
      </w:r>
      <w:r w:rsidR="000D34DE">
        <w:rPr>
          <w:rFonts w:ascii="Roboto" w:hAnsi="Roboto"/>
        </w:rPr>
        <w:t>’</w:t>
      </w:r>
      <w:r>
        <w:rPr>
          <w:rFonts w:ascii="Roboto" w:hAnsi="Roboto"/>
        </w:rPr>
        <w:t>Educació, Cultura, Universitats i Ocupació.</w:t>
      </w:r>
    </w:p>
    <w:p w14:paraId="1F36EFC3" w14:textId="21E0395D" w:rsidR="00A34B20" w:rsidRPr="00745D59" w:rsidRDefault="00A34B20" w:rsidP="00A34B20">
      <w:pPr>
        <w:pStyle w:val="Standard"/>
        <w:ind w:left="284" w:hanging="284"/>
        <w:jc w:val="both"/>
        <w:rPr>
          <w:rFonts w:ascii="Roboto" w:hAnsi="Roboto"/>
        </w:rPr>
      </w:pPr>
      <w:r>
        <w:rPr>
          <w:rFonts w:ascii="Roboto" w:hAnsi="Roboto"/>
        </w:rPr>
        <w:t>6. Un funcionari de la Direcció Territorial d</w:t>
      </w:r>
      <w:r w:rsidR="000D34DE">
        <w:rPr>
          <w:rFonts w:ascii="Roboto" w:hAnsi="Roboto"/>
        </w:rPr>
        <w:t>’</w:t>
      </w:r>
      <w:r>
        <w:rPr>
          <w:rFonts w:ascii="Roboto" w:hAnsi="Roboto"/>
        </w:rPr>
        <w:t>Educació, Cultura, Universitats i Ocupació, que exercirà les funcions de secretaria de la comissió, amb veu i sense vot.</w:t>
      </w:r>
    </w:p>
    <w:p w14:paraId="1998BD4C" w14:textId="77777777" w:rsidR="00A34B20" w:rsidRPr="00745D59" w:rsidRDefault="00A34B20" w:rsidP="00A34B20">
      <w:pPr>
        <w:pStyle w:val="Standard"/>
        <w:ind w:left="1"/>
        <w:jc w:val="both"/>
        <w:rPr>
          <w:rFonts w:ascii="Roboto" w:hAnsi="Roboto" w:cs="Arial"/>
        </w:rPr>
      </w:pPr>
    </w:p>
    <w:p w14:paraId="13A2BB98" w14:textId="77777777" w:rsidR="00A34B20" w:rsidRPr="00745D59" w:rsidRDefault="00A34B20" w:rsidP="00A34B20">
      <w:pPr>
        <w:pStyle w:val="Standard"/>
        <w:ind w:left="1"/>
        <w:jc w:val="both"/>
        <w:rPr>
          <w:rFonts w:ascii="Roboto" w:hAnsi="Roboto" w:cs="Arial"/>
        </w:rPr>
      </w:pPr>
      <w:r>
        <w:rPr>
          <w:rFonts w:ascii="Roboto" w:hAnsi="Roboto"/>
        </w:rPr>
        <w:t>Per cada vocal es nomenarà una persona suplent corresponent.</w:t>
      </w:r>
    </w:p>
    <w:p w14:paraId="6503656C" w14:textId="77777777" w:rsidR="00A34B20" w:rsidRPr="00745D59" w:rsidRDefault="00A34B20" w:rsidP="00A34B20">
      <w:pPr>
        <w:pStyle w:val="Standard"/>
        <w:jc w:val="both"/>
        <w:rPr>
          <w:rFonts w:ascii="Roboto" w:hAnsi="Roboto" w:cs="Arial"/>
        </w:rPr>
      </w:pPr>
    </w:p>
    <w:p w14:paraId="4E56CAB5" w14:textId="34EEE913" w:rsidR="00A34B20" w:rsidRPr="00745D59" w:rsidRDefault="00A34B20" w:rsidP="00A34B20">
      <w:pPr>
        <w:pStyle w:val="Standard"/>
        <w:jc w:val="both"/>
        <w:rPr>
          <w:rFonts w:ascii="Roboto" w:hAnsi="Roboto" w:cs="Arial"/>
        </w:rPr>
      </w:pPr>
      <w:r>
        <w:rPr>
          <w:rFonts w:ascii="Roboto" w:hAnsi="Roboto"/>
        </w:rPr>
        <w:t>6.2. Corresponen a la comissió d</w:t>
      </w:r>
      <w:r w:rsidR="000D34DE">
        <w:rPr>
          <w:rFonts w:ascii="Roboto" w:hAnsi="Roboto"/>
        </w:rPr>
        <w:t>’</w:t>
      </w:r>
      <w:r>
        <w:rPr>
          <w:rFonts w:ascii="Roboto" w:hAnsi="Roboto"/>
        </w:rPr>
        <w:t>avaluació, entre altres, les funcions següents:</w:t>
      </w:r>
    </w:p>
    <w:p w14:paraId="72AB5FDC" w14:textId="77777777" w:rsidR="00A34B20" w:rsidRPr="00745D59" w:rsidRDefault="00A34B20" w:rsidP="00A34B20">
      <w:pPr>
        <w:pStyle w:val="Standard"/>
        <w:jc w:val="both"/>
        <w:rPr>
          <w:rFonts w:ascii="Roboto" w:hAnsi="Roboto" w:cs="Arial"/>
        </w:rPr>
      </w:pPr>
    </w:p>
    <w:p w14:paraId="33898085" w14:textId="70EE6CFB" w:rsidR="00A34B20" w:rsidRPr="00745D59" w:rsidRDefault="00A34B20" w:rsidP="00A34B20">
      <w:pPr>
        <w:pStyle w:val="Standard"/>
        <w:ind w:left="284" w:hanging="284"/>
        <w:jc w:val="both"/>
        <w:rPr>
          <w:rFonts w:ascii="Roboto" w:hAnsi="Roboto"/>
        </w:rPr>
      </w:pPr>
      <w:r>
        <w:rPr>
          <w:rFonts w:ascii="Roboto" w:hAnsi="Roboto"/>
        </w:rPr>
        <w:t xml:space="preserve">a) Obtindre, a través de la plataforma </w:t>
      </w:r>
      <w:r w:rsidR="00D176CA">
        <w:rPr>
          <w:rFonts w:ascii="Roboto" w:hAnsi="Roboto"/>
        </w:rPr>
        <w:t>OVIDOC</w:t>
      </w:r>
      <w:r>
        <w:rPr>
          <w:rFonts w:ascii="Roboto" w:hAnsi="Roboto"/>
        </w:rPr>
        <w:t>, l</w:t>
      </w:r>
      <w:r w:rsidR="000D34DE">
        <w:rPr>
          <w:rFonts w:ascii="Roboto" w:hAnsi="Roboto"/>
        </w:rPr>
        <w:t>’</w:t>
      </w:r>
      <w:r>
        <w:rPr>
          <w:rFonts w:ascii="Roboto" w:hAnsi="Roboto"/>
        </w:rPr>
        <w:t>informe d</w:t>
      </w:r>
      <w:r w:rsidR="000D34DE">
        <w:rPr>
          <w:rFonts w:ascii="Roboto" w:hAnsi="Roboto"/>
        </w:rPr>
        <w:t>’</w:t>
      </w:r>
      <w:r>
        <w:rPr>
          <w:rFonts w:ascii="Roboto" w:hAnsi="Roboto"/>
        </w:rPr>
        <w:t>avaluació sobre l</w:t>
      </w:r>
      <w:r w:rsidR="000D34DE">
        <w:rPr>
          <w:rFonts w:ascii="Roboto" w:hAnsi="Roboto"/>
        </w:rPr>
        <w:t>’</w:t>
      </w:r>
      <w:r>
        <w:rPr>
          <w:rFonts w:ascii="Roboto" w:hAnsi="Roboto"/>
        </w:rPr>
        <w:t>exercici de la funció directiva de cada aspirant a la renovació, realitzat per l</w:t>
      </w:r>
      <w:r w:rsidR="000D34DE">
        <w:rPr>
          <w:rFonts w:ascii="Roboto" w:hAnsi="Roboto"/>
        </w:rPr>
        <w:t>’</w:t>
      </w:r>
      <w:r>
        <w:rPr>
          <w:rFonts w:ascii="Roboto" w:hAnsi="Roboto"/>
        </w:rPr>
        <w:t>inspector d</w:t>
      </w:r>
      <w:r w:rsidR="000D34DE">
        <w:rPr>
          <w:rFonts w:ascii="Roboto" w:hAnsi="Roboto"/>
        </w:rPr>
        <w:t>’</w:t>
      </w:r>
      <w:r>
        <w:rPr>
          <w:rFonts w:ascii="Roboto" w:hAnsi="Roboto"/>
        </w:rPr>
        <w:t>Educació responsable del centre on l</w:t>
      </w:r>
      <w:r w:rsidR="000D34DE">
        <w:rPr>
          <w:rFonts w:ascii="Roboto" w:hAnsi="Roboto"/>
        </w:rPr>
        <w:t>’</w:t>
      </w:r>
      <w:r>
        <w:rPr>
          <w:rFonts w:ascii="Roboto" w:hAnsi="Roboto"/>
        </w:rPr>
        <w:t>aspirant exercisca el càrrec de director.</w:t>
      </w:r>
    </w:p>
    <w:p w14:paraId="3D144310" w14:textId="5E2AE13D" w:rsidR="00A34B20" w:rsidRPr="00745D59" w:rsidRDefault="00A34B20" w:rsidP="00A34B20">
      <w:pPr>
        <w:pStyle w:val="Standard"/>
        <w:ind w:left="284" w:hanging="284"/>
        <w:jc w:val="both"/>
        <w:rPr>
          <w:rFonts w:ascii="Roboto" w:hAnsi="Roboto"/>
        </w:rPr>
      </w:pPr>
      <w:r>
        <w:rPr>
          <w:rFonts w:ascii="Roboto" w:hAnsi="Roboto"/>
        </w:rPr>
        <w:t>b) Remetre a les persones aspirants que no hagen obtingut l</w:t>
      </w:r>
      <w:r w:rsidR="000D34DE">
        <w:rPr>
          <w:rFonts w:ascii="Roboto" w:hAnsi="Roboto"/>
        </w:rPr>
        <w:t>’</w:t>
      </w:r>
      <w:r>
        <w:rPr>
          <w:rFonts w:ascii="Roboto" w:hAnsi="Roboto"/>
        </w:rPr>
        <w:t xml:space="preserve">avaluació positiva un informe motivat </w:t>
      </w:r>
      <w:r w:rsidR="00D176CA">
        <w:rPr>
          <w:rFonts w:ascii="Roboto" w:hAnsi="Roboto"/>
        </w:rPr>
        <w:t xml:space="preserve">a través de la plataforma OVIDOC </w:t>
      </w:r>
      <w:r>
        <w:rPr>
          <w:rFonts w:ascii="Roboto" w:hAnsi="Roboto"/>
        </w:rPr>
        <w:t>perquè, en el termini de deu dies hàbils, al·leguen el que convinga al seu dret.</w:t>
      </w:r>
    </w:p>
    <w:p w14:paraId="4D5D80FF" w14:textId="7FECD181" w:rsidR="00A34B20" w:rsidRPr="00745D59" w:rsidRDefault="00A34B20" w:rsidP="00A34B20">
      <w:pPr>
        <w:pStyle w:val="Standard"/>
        <w:ind w:left="284" w:hanging="284"/>
        <w:jc w:val="both"/>
        <w:rPr>
          <w:rFonts w:ascii="Roboto" w:hAnsi="Roboto"/>
        </w:rPr>
      </w:pPr>
      <w:r>
        <w:rPr>
          <w:rFonts w:ascii="Roboto" w:hAnsi="Roboto"/>
        </w:rPr>
        <w:t>c) Traslladar a</w:t>
      </w:r>
      <w:r w:rsidR="00F20C7D">
        <w:rPr>
          <w:rFonts w:ascii="Roboto" w:hAnsi="Roboto"/>
        </w:rPr>
        <w:t xml:space="preserve"> la Direcció</w:t>
      </w:r>
      <w:r>
        <w:rPr>
          <w:rFonts w:ascii="Roboto" w:hAnsi="Roboto"/>
        </w:rPr>
        <w:t xml:space="preserve"> </w:t>
      </w:r>
      <w:r w:rsidR="00F20C7D">
        <w:rPr>
          <w:rFonts w:ascii="Roboto" w:hAnsi="Roboto"/>
        </w:rPr>
        <w:t>T</w:t>
      </w:r>
      <w:r>
        <w:rPr>
          <w:rFonts w:ascii="Roboto" w:hAnsi="Roboto"/>
        </w:rPr>
        <w:t>erritorial corresponent la relació de persones aspirants proposades per a renovar el nomenament</w:t>
      </w:r>
      <w:r w:rsidR="00F20C7D">
        <w:rPr>
          <w:rFonts w:ascii="Roboto" w:hAnsi="Roboto"/>
        </w:rPr>
        <w:t xml:space="preserve"> mitjan</w:t>
      </w:r>
      <w:r w:rsidR="005F7F52">
        <w:rPr>
          <w:rFonts w:ascii="Roboto" w:hAnsi="Roboto"/>
        </w:rPr>
        <w:t>çant correu electrònic.</w:t>
      </w:r>
    </w:p>
    <w:p w14:paraId="172A9BB8" w14:textId="77777777" w:rsidR="00A34B20" w:rsidRPr="00745D59" w:rsidRDefault="00A34B20" w:rsidP="00A34B20">
      <w:pPr>
        <w:pStyle w:val="Standard"/>
        <w:jc w:val="both"/>
        <w:rPr>
          <w:rFonts w:ascii="Roboto" w:hAnsi="Roboto" w:cs="Arial"/>
        </w:rPr>
      </w:pPr>
    </w:p>
    <w:p w14:paraId="58A49698" w14:textId="01CBFEBD" w:rsidR="00A34B20" w:rsidRPr="00745D59" w:rsidRDefault="00A34B20" w:rsidP="00A34B20">
      <w:pPr>
        <w:pStyle w:val="Standard"/>
        <w:jc w:val="both"/>
        <w:rPr>
          <w:rFonts w:ascii="Roboto" w:hAnsi="Roboto" w:cs="Arial"/>
          <w:i/>
        </w:rPr>
      </w:pPr>
      <w:r>
        <w:rPr>
          <w:rFonts w:ascii="Roboto" w:hAnsi="Roboto"/>
          <w:i/>
        </w:rPr>
        <w:t>Sèptima. Avaluació de l</w:t>
      </w:r>
      <w:r w:rsidR="000D34DE">
        <w:rPr>
          <w:rFonts w:ascii="Roboto" w:hAnsi="Roboto"/>
          <w:i/>
        </w:rPr>
        <w:t>’</w:t>
      </w:r>
      <w:r>
        <w:rPr>
          <w:rFonts w:ascii="Roboto" w:hAnsi="Roboto"/>
          <w:i/>
        </w:rPr>
        <w:t>exercici de la funció directiva</w:t>
      </w:r>
    </w:p>
    <w:p w14:paraId="3D321A43" w14:textId="77777777" w:rsidR="00A34B20" w:rsidRPr="00745D59" w:rsidRDefault="00A34B20" w:rsidP="00A34B20">
      <w:pPr>
        <w:pStyle w:val="Standard"/>
        <w:jc w:val="both"/>
        <w:rPr>
          <w:rFonts w:ascii="Roboto" w:hAnsi="Roboto" w:cs="Arial"/>
        </w:rPr>
      </w:pPr>
    </w:p>
    <w:p w14:paraId="46265C66" w14:textId="4DFA5612" w:rsidR="00A34B20" w:rsidRPr="00745D59" w:rsidRDefault="00A34B20" w:rsidP="00A34B20">
      <w:pPr>
        <w:pStyle w:val="Sangra3detindependiente"/>
        <w:ind w:firstLine="0"/>
        <w:rPr>
          <w:rFonts w:ascii="Roboto" w:hAnsi="Roboto"/>
          <w:color w:val="auto"/>
        </w:rPr>
      </w:pPr>
      <w:r>
        <w:rPr>
          <w:rFonts w:ascii="Roboto" w:hAnsi="Roboto"/>
          <w:color w:val="auto"/>
        </w:rPr>
        <w:t>7.1. La comissió d</w:t>
      </w:r>
      <w:r w:rsidR="000D34DE">
        <w:rPr>
          <w:rFonts w:ascii="Roboto" w:hAnsi="Roboto"/>
          <w:color w:val="auto"/>
        </w:rPr>
        <w:t>’</w:t>
      </w:r>
      <w:r>
        <w:rPr>
          <w:rFonts w:ascii="Roboto" w:hAnsi="Roboto"/>
          <w:color w:val="auto"/>
        </w:rPr>
        <w:t>avaluació sol·licitarà, en el seu nom, un informe d</w:t>
      </w:r>
      <w:r w:rsidR="000D34DE">
        <w:rPr>
          <w:rFonts w:ascii="Roboto" w:hAnsi="Roboto"/>
          <w:color w:val="auto"/>
        </w:rPr>
        <w:t>’</w:t>
      </w:r>
      <w:r>
        <w:rPr>
          <w:rFonts w:ascii="Roboto" w:hAnsi="Roboto"/>
          <w:color w:val="auto"/>
        </w:rPr>
        <w:t>avaluació de l</w:t>
      </w:r>
      <w:r w:rsidR="000D34DE">
        <w:rPr>
          <w:rFonts w:ascii="Roboto" w:hAnsi="Roboto"/>
          <w:color w:val="auto"/>
        </w:rPr>
        <w:t>’</w:t>
      </w:r>
      <w:r>
        <w:rPr>
          <w:rFonts w:ascii="Roboto" w:hAnsi="Roboto"/>
          <w:color w:val="auto"/>
        </w:rPr>
        <w:t>inspector de referència del centre on l</w:t>
      </w:r>
      <w:r w:rsidR="000D34DE">
        <w:rPr>
          <w:rFonts w:ascii="Roboto" w:hAnsi="Roboto"/>
          <w:color w:val="auto"/>
        </w:rPr>
        <w:t>’</w:t>
      </w:r>
      <w:r>
        <w:rPr>
          <w:rFonts w:ascii="Roboto" w:hAnsi="Roboto"/>
          <w:color w:val="auto"/>
        </w:rPr>
        <w:t>aspirant exercisca el càrrec de director, de conformitat amb els àmbits següents:</w:t>
      </w:r>
    </w:p>
    <w:p w14:paraId="48B389A6" w14:textId="2C6D5134" w:rsidR="00A34B20" w:rsidRPr="00745D59" w:rsidRDefault="00A34B20" w:rsidP="00A34B20">
      <w:pPr>
        <w:pStyle w:val="Standard"/>
        <w:spacing w:before="60" w:after="60"/>
        <w:ind w:left="284" w:hanging="284"/>
        <w:jc w:val="both"/>
        <w:rPr>
          <w:rFonts w:ascii="Roboto" w:hAnsi="Roboto" w:cs="Arial"/>
        </w:rPr>
      </w:pPr>
      <w:r>
        <w:rPr>
          <w:rFonts w:ascii="Roboto" w:hAnsi="Roboto"/>
        </w:rPr>
        <w:t>1. Direcció i coordinació de les activitats del centre: disseny, seguiment, control i avaluació d</w:t>
      </w:r>
      <w:r w:rsidR="000D34DE">
        <w:rPr>
          <w:rFonts w:ascii="Roboto" w:hAnsi="Roboto"/>
        </w:rPr>
        <w:t>’</w:t>
      </w:r>
      <w:r>
        <w:rPr>
          <w:rFonts w:ascii="Roboto" w:hAnsi="Roboto"/>
        </w:rPr>
        <w:t>estes, a través dels principals instruments de planificació i gestió pedagògica i administrativa.</w:t>
      </w:r>
    </w:p>
    <w:p w14:paraId="2AB481EB" w14:textId="06C799F1" w:rsidR="00A34B20" w:rsidRPr="00745D59" w:rsidRDefault="00A34B20" w:rsidP="00A34B20">
      <w:pPr>
        <w:pStyle w:val="Standard"/>
        <w:spacing w:before="60" w:after="60"/>
        <w:ind w:left="284" w:hanging="284"/>
        <w:jc w:val="both"/>
        <w:rPr>
          <w:rFonts w:ascii="Roboto" w:hAnsi="Roboto" w:cs="Arial"/>
        </w:rPr>
      </w:pPr>
      <w:r>
        <w:rPr>
          <w:rFonts w:ascii="Roboto" w:hAnsi="Roboto"/>
        </w:rPr>
        <w:t>2. Exercici de les competències que, en matèria de gestió econòmica, administrativa i de personal, atorga la legislació vigent al director o directora d</w:t>
      </w:r>
      <w:r w:rsidR="000D34DE">
        <w:rPr>
          <w:rFonts w:ascii="Roboto" w:hAnsi="Roboto"/>
        </w:rPr>
        <w:t>’</w:t>
      </w:r>
      <w:r>
        <w:rPr>
          <w:rFonts w:ascii="Roboto" w:hAnsi="Roboto"/>
        </w:rPr>
        <w:t>un centre educatiu.</w:t>
      </w:r>
    </w:p>
    <w:p w14:paraId="69E8DB53" w14:textId="0DCFCAFF" w:rsidR="00A34B20" w:rsidRPr="00745D59" w:rsidRDefault="00A34B20" w:rsidP="00A34B20">
      <w:pPr>
        <w:pStyle w:val="Standard"/>
        <w:spacing w:before="60" w:after="60"/>
        <w:ind w:left="284" w:hanging="284"/>
        <w:jc w:val="both"/>
        <w:rPr>
          <w:rFonts w:ascii="Roboto" w:hAnsi="Roboto" w:cs="Arial"/>
        </w:rPr>
      </w:pPr>
      <w:r>
        <w:rPr>
          <w:rFonts w:ascii="Roboto" w:hAnsi="Roboto"/>
        </w:rPr>
        <w:t>3. Dinamització dels òrgans de govern i dels equips de coordinació docent del centre. Impuls de la participació dels diversos col·lectius de la comunitat educativa i capacitat d</w:t>
      </w:r>
      <w:r w:rsidR="000D34DE">
        <w:rPr>
          <w:rFonts w:ascii="Roboto" w:hAnsi="Roboto"/>
        </w:rPr>
        <w:t>’</w:t>
      </w:r>
      <w:r>
        <w:rPr>
          <w:rFonts w:ascii="Roboto" w:hAnsi="Roboto"/>
        </w:rPr>
        <w:t>arribar a consensos.</w:t>
      </w:r>
    </w:p>
    <w:p w14:paraId="2532FFE2" w14:textId="639D516D" w:rsidR="00A34B20" w:rsidRPr="00745D59" w:rsidRDefault="00A34B20" w:rsidP="00A34B20">
      <w:pPr>
        <w:pStyle w:val="Standard"/>
        <w:spacing w:before="60" w:after="60"/>
        <w:ind w:left="284" w:hanging="284"/>
        <w:jc w:val="both"/>
        <w:rPr>
          <w:rFonts w:ascii="Roboto" w:hAnsi="Roboto" w:cs="Arial"/>
        </w:rPr>
      </w:pPr>
      <w:r>
        <w:rPr>
          <w:rFonts w:ascii="Roboto" w:hAnsi="Roboto"/>
        </w:rPr>
        <w:t>4. Millora de la convivència en el centre i resolució de conflictes, afavorint la creació i el funcionament de comissions de mediació o convivència i promovent activitats o programes que contribuïsquen a millorar-la, d</w:t>
      </w:r>
      <w:r w:rsidR="000D34DE">
        <w:rPr>
          <w:rFonts w:ascii="Roboto" w:hAnsi="Roboto"/>
        </w:rPr>
        <w:t>’</w:t>
      </w:r>
      <w:r>
        <w:rPr>
          <w:rFonts w:ascii="Roboto" w:hAnsi="Roboto"/>
        </w:rPr>
        <w:t>acord amb les normes que establisca l</w:t>
      </w:r>
      <w:r w:rsidR="000D34DE">
        <w:rPr>
          <w:rFonts w:ascii="Roboto" w:hAnsi="Roboto"/>
        </w:rPr>
        <w:t>’</w:t>
      </w:r>
      <w:r>
        <w:rPr>
          <w:rFonts w:ascii="Roboto" w:hAnsi="Roboto"/>
        </w:rPr>
        <w:t>Administració educativa i les normes d</w:t>
      </w:r>
      <w:r w:rsidR="000D34DE">
        <w:rPr>
          <w:rFonts w:ascii="Roboto" w:hAnsi="Roboto"/>
        </w:rPr>
        <w:t>’</w:t>
      </w:r>
      <w:r>
        <w:rPr>
          <w:rFonts w:ascii="Roboto" w:hAnsi="Roboto"/>
        </w:rPr>
        <w:t>organització i funcionament del centre.</w:t>
      </w:r>
    </w:p>
    <w:p w14:paraId="308F36D4" w14:textId="10B56D84" w:rsidR="00A34B20" w:rsidRPr="00745D59" w:rsidRDefault="00A34B20" w:rsidP="00A34B20">
      <w:pPr>
        <w:pStyle w:val="Standard"/>
        <w:spacing w:before="60" w:after="60"/>
        <w:ind w:left="284" w:hanging="284"/>
        <w:jc w:val="both"/>
        <w:rPr>
          <w:rFonts w:ascii="Roboto" w:hAnsi="Roboto" w:cs="Arial"/>
        </w:rPr>
      </w:pPr>
      <w:r>
        <w:rPr>
          <w:rFonts w:ascii="Roboto" w:hAnsi="Roboto"/>
        </w:rPr>
        <w:t>5. Planificació i desplegament del pla d</w:t>
      </w:r>
      <w:r w:rsidR="000D34DE">
        <w:rPr>
          <w:rFonts w:ascii="Roboto" w:hAnsi="Roboto"/>
        </w:rPr>
        <w:t>’</w:t>
      </w:r>
      <w:r>
        <w:rPr>
          <w:rFonts w:ascii="Roboto" w:hAnsi="Roboto"/>
        </w:rPr>
        <w:t>actuació per a la millora (PAM) i de programes i iniciatives d</w:t>
      </w:r>
      <w:r w:rsidR="000D34DE">
        <w:rPr>
          <w:rFonts w:ascii="Roboto" w:hAnsi="Roboto"/>
        </w:rPr>
        <w:t>’</w:t>
      </w:r>
      <w:r>
        <w:rPr>
          <w:rFonts w:ascii="Roboto" w:hAnsi="Roboto"/>
        </w:rPr>
        <w:t>innovació i formació que milloren el funcionament del centre i potencien accions destinades a combatre el fracàs escolar.</w:t>
      </w:r>
    </w:p>
    <w:p w14:paraId="01371F90" w14:textId="36B42EE9" w:rsidR="00A34B20" w:rsidRPr="00745D59" w:rsidRDefault="00A34B20" w:rsidP="00A34B20">
      <w:pPr>
        <w:pStyle w:val="Standard"/>
        <w:spacing w:before="60" w:after="60"/>
        <w:ind w:left="284" w:hanging="284"/>
        <w:jc w:val="both"/>
        <w:rPr>
          <w:rFonts w:ascii="Roboto" w:hAnsi="Roboto" w:cs="Arial"/>
        </w:rPr>
      </w:pPr>
      <w:r>
        <w:rPr>
          <w:rFonts w:ascii="Roboto" w:hAnsi="Roboto"/>
        </w:rPr>
        <w:t>6. Impuls dels processos d</w:t>
      </w:r>
      <w:r w:rsidR="000D34DE">
        <w:rPr>
          <w:rFonts w:ascii="Roboto" w:hAnsi="Roboto"/>
        </w:rPr>
        <w:t>’</w:t>
      </w:r>
      <w:r>
        <w:rPr>
          <w:rFonts w:ascii="Roboto" w:hAnsi="Roboto"/>
        </w:rPr>
        <w:t>avaluació interna del centre i col·laboració en altres processos d</w:t>
      </w:r>
      <w:r w:rsidR="000D34DE">
        <w:rPr>
          <w:rFonts w:ascii="Roboto" w:hAnsi="Roboto"/>
        </w:rPr>
        <w:t>’</w:t>
      </w:r>
      <w:r>
        <w:rPr>
          <w:rFonts w:ascii="Roboto" w:hAnsi="Roboto"/>
        </w:rPr>
        <w:t>avaluació.</w:t>
      </w:r>
    </w:p>
    <w:p w14:paraId="3AC281CC" w14:textId="080C1ED0" w:rsidR="00A34B20" w:rsidRPr="00745D59" w:rsidRDefault="00A34B20" w:rsidP="00A34B20">
      <w:pPr>
        <w:pStyle w:val="Standard"/>
        <w:spacing w:before="60" w:after="60"/>
        <w:ind w:left="284" w:hanging="284"/>
        <w:jc w:val="both"/>
        <w:rPr>
          <w:rFonts w:ascii="Roboto" w:hAnsi="Roboto" w:cs="Arial"/>
        </w:rPr>
      </w:pPr>
      <w:r>
        <w:rPr>
          <w:rFonts w:ascii="Roboto" w:hAnsi="Roboto"/>
        </w:rPr>
        <w:t>7. Organització de la resposta educativa per a la inclusió de l</w:t>
      </w:r>
      <w:r w:rsidR="000D34DE">
        <w:rPr>
          <w:rFonts w:ascii="Roboto" w:hAnsi="Roboto"/>
        </w:rPr>
        <w:t>’</w:t>
      </w:r>
      <w:r>
        <w:rPr>
          <w:rFonts w:ascii="Roboto" w:hAnsi="Roboto"/>
        </w:rPr>
        <w:t>alumnat d</w:t>
      </w:r>
      <w:r w:rsidR="000D34DE">
        <w:rPr>
          <w:rFonts w:ascii="Roboto" w:hAnsi="Roboto"/>
        </w:rPr>
        <w:t>’</w:t>
      </w:r>
      <w:r>
        <w:rPr>
          <w:rFonts w:ascii="Roboto" w:hAnsi="Roboto"/>
        </w:rPr>
        <w:t>acord amb la normativa vigent que desplega els principis d</w:t>
      </w:r>
      <w:r w:rsidR="000D34DE">
        <w:rPr>
          <w:rFonts w:ascii="Roboto" w:hAnsi="Roboto"/>
        </w:rPr>
        <w:t>’</w:t>
      </w:r>
      <w:r>
        <w:rPr>
          <w:rFonts w:ascii="Roboto" w:hAnsi="Roboto"/>
        </w:rPr>
        <w:t>equitat i d</w:t>
      </w:r>
      <w:r w:rsidR="000D34DE">
        <w:rPr>
          <w:rFonts w:ascii="Roboto" w:hAnsi="Roboto"/>
        </w:rPr>
        <w:t>’</w:t>
      </w:r>
      <w:r>
        <w:rPr>
          <w:rFonts w:ascii="Roboto" w:hAnsi="Roboto"/>
        </w:rPr>
        <w:t>inclusió en el sistema educatiu valencià.</w:t>
      </w:r>
    </w:p>
    <w:p w14:paraId="52FA4893" w14:textId="5735E63B" w:rsidR="00A34B20" w:rsidRPr="00745D59" w:rsidRDefault="00A34B20" w:rsidP="00A34B20">
      <w:pPr>
        <w:pStyle w:val="Standard"/>
        <w:spacing w:before="60" w:after="60"/>
        <w:ind w:left="284" w:hanging="284"/>
        <w:jc w:val="both"/>
        <w:rPr>
          <w:rFonts w:ascii="Roboto" w:hAnsi="Roboto" w:cs="Arial"/>
        </w:rPr>
      </w:pPr>
      <w:r>
        <w:rPr>
          <w:rFonts w:ascii="Roboto" w:hAnsi="Roboto"/>
        </w:rPr>
        <w:t>8. Col·laboració amb les famílies, amb les institucions i amb els organismes que faciliten la relació del centre amb l</w:t>
      </w:r>
      <w:r w:rsidR="000D34DE">
        <w:rPr>
          <w:rFonts w:ascii="Roboto" w:hAnsi="Roboto"/>
        </w:rPr>
        <w:t>’</w:t>
      </w:r>
      <w:r>
        <w:rPr>
          <w:rFonts w:ascii="Roboto" w:hAnsi="Roboto"/>
        </w:rPr>
        <w:t>entorn i que fomenten un clima escolar que afavorisca l</w:t>
      </w:r>
      <w:r w:rsidR="000D34DE">
        <w:rPr>
          <w:rFonts w:ascii="Roboto" w:hAnsi="Roboto"/>
        </w:rPr>
        <w:t>’</w:t>
      </w:r>
      <w:r>
        <w:rPr>
          <w:rFonts w:ascii="Roboto" w:hAnsi="Roboto"/>
        </w:rPr>
        <w:t>estudi i la formació integral de l</w:t>
      </w:r>
      <w:r w:rsidR="000D34DE">
        <w:rPr>
          <w:rFonts w:ascii="Roboto" w:hAnsi="Roboto"/>
        </w:rPr>
        <w:t>’</w:t>
      </w:r>
      <w:r>
        <w:rPr>
          <w:rFonts w:ascii="Roboto" w:hAnsi="Roboto"/>
        </w:rPr>
        <w:t>alumnat.</w:t>
      </w:r>
    </w:p>
    <w:p w14:paraId="66BF100F" w14:textId="667A714A" w:rsidR="00A34B20" w:rsidRPr="00745D59" w:rsidRDefault="00A34B20" w:rsidP="00A34B20">
      <w:pPr>
        <w:pStyle w:val="Standard"/>
        <w:spacing w:before="60" w:after="60"/>
        <w:ind w:left="284" w:hanging="284"/>
        <w:jc w:val="both"/>
        <w:rPr>
          <w:rFonts w:ascii="Roboto" w:hAnsi="Roboto" w:cs="Arial"/>
        </w:rPr>
      </w:pPr>
      <w:r>
        <w:rPr>
          <w:rFonts w:ascii="Roboto" w:hAnsi="Roboto"/>
        </w:rPr>
        <w:lastRenderedPageBreak/>
        <w:t>9. Col·laboració, en àmbits de la seua competència, amb els òrgans de l</w:t>
      </w:r>
      <w:r w:rsidR="000D34DE">
        <w:rPr>
          <w:rFonts w:ascii="Roboto" w:hAnsi="Roboto"/>
        </w:rPr>
        <w:t>’</w:t>
      </w:r>
      <w:r>
        <w:rPr>
          <w:rFonts w:ascii="Roboto" w:hAnsi="Roboto"/>
        </w:rPr>
        <w:t xml:space="preserve">Administració educativa en tot </w:t>
      </w:r>
      <w:r w:rsidR="00B00B93">
        <w:rPr>
          <w:rFonts w:ascii="Roboto" w:hAnsi="Roboto"/>
        </w:rPr>
        <w:t>el que té relació amb</w:t>
      </w:r>
      <w:r>
        <w:rPr>
          <w:rFonts w:ascii="Roboto" w:hAnsi="Roboto"/>
        </w:rPr>
        <w:t xml:space="preserve"> la</w:t>
      </w:r>
      <w:r w:rsidR="00B00B93">
        <w:rPr>
          <w:rFonts w:ascii="Roboto" w:hAnsi="Roboto"/>
        </w:rPr>
        <w:t xml:space="preserve"> </w:t>
      </w:r>
      <w:r w:rsidR="00B00B93" w:rsidRPr="00B00B93">
        <w:rPr>
          <w:rFonts w:ascii="Roboto" w:hAnsi="Roboto"/>
        </w:rPr>
        <w:t>consecució</w:t>
      </w:r>
      <w:r>
        <w:rPr>
          <w:rFonts w:ascii="Roboto" w:hAnsi="Roboto"/>
        </w:rPr>
        <w:t xml:space="preserve"> dels objectius educatius del centre.</w:t>
      </w:r>
    </w:p>
    <w:p w14:paraId="4AD7F56D" w14:textId="77777777" w:rsidR="00A34B20" w:rsidRPr="00745D59" w:rsidRDefault="00A34B20" w:rsidP="00A34B20">
      <w:pPr>
        <w:pStyle w:val="Sangra2detindependiente"/>
        <w:ind w:firstLine="0"/>
        <w:rPr>
          <w:rFonts w:ascii="Roboto" w:hAnsi="Roboto"/>
        </w:rPr>
      </w:pPr>
    </w:p>
    <w:p w14:paraId="59EF389A" w14:textId="077355B5" w:rsidR="00A34B20" w:rsidRPr="00745D59" w:rsidRDefault="00A34B20" w:rsidP="00A34B20">
      <w:pPr>
        <w:pStyle w:val="Sangra2detindependiente"/>
        <w:ind w:firstLine="0"/>
        <w:rPr>
          <w:rFonts w:ascii="Roboto" w:hAnsi="Roboto"/>
        </w:rPr>
      </w:pPr>
      <w:r>
        <w:rPr>
          <w:rFonts w:ascii="Roboto" w:hAnsi="Roboto"/>
        </w:rPr>
        <w:t>7.2. Per a dur a terme l</w:t>
      </w:r>
      <w:r w:rsidR="000D34DE">
        <w:rPr>
          <w:rFonts w:ascii="Roboto" w:hAnsi="Roboto"/>
        </w:rPr>
        <w:t>’</w:t>
      </w:r>
      <w:r>
        <w:rPr>
          <w:rFonts w:ascii="Roboto" w:hAnsi="Roboto"/>
        </w:rPr>
        <w:t xml:space="preserve">avaluació, la Inspecció Educativa realitzarà les actuacions que </w:t>
      </w:r>
      <w:r w:rsidR="00E92A94">
        <w:rPr>
          <w:rFonts w:ascii="Roboto" w:hAnsi="Roboto"/>
        </w:rPr>
        <w:t>considere</w:t>
      </w:r>
      <w:r>
        <w:rPr>
          <w:rFonts w:ascii="Roboto" w:hAnsi="Roboto"/>
        </w:rPr>
        <w:t xml:space="preserve"> necessàries</w:t>
      </w:r>
      <w:r w:rsidR="005F3F57">
        <w:rPr>
          <w:rFonts w:ascii="Roboto" w:hAnsi="Roboto"/>
        </w:rPr>
        <w:t xml:space="preserve"> en el centre</w:t>
      </w:r>
      <w:r>
        <w:rPr>
          <w:rFonts w:ascii="Roboto" w:hAnsi="Roboto"/>
        </w:rPr>
        <w:t xml:space="preserve"> i concertarà entrevistes amb </w:t>
      </w:r>
      <w:r w:rsidR="005F3F57">
        <w:rPr>
          <w:rFonts w:ascii="Roboto" w:hAnsi="Roboto"/>
        </w:rPr>
        <w:t xml:space="preserve">els </w:t>
      </w:r>
      <w:r>
        <w:rPr>
          <w:rFonts w:ascii="Roboto" w:hAnsi="Roboto"/>
        </w:rPr>
        <w:t xml:space="preserve">membres de la comunitat educativa </w:t>
      </w:r>
      <w:r w:rsidR="005F3F57">
        <w:rPr>
          <w:rFonts w:ascii="Roboto" w:hAnsi="Roboto"/>
        </w:rPr>
        <w:t>amb la finalitat d’obtenir una</w:t>
      </w:r>
      <w:r>
        <w:rPr>
          <w:rFonts w:ascii="Roboto" w:hAnsi="Roboto"/>
        </w:rPr>
        <w:t xml:space="preserve"> millor avaluació. Així mateix, podrà obtindre informació dels òrgans administratius competents en relació amb l</w:t>
      </w:r>
      <w:r w:rsidR="000D34DE">
        <w:rPr>
          <w:rFonts w:ascii="Roboto" w:hAnsi="Roboto"/>
        </w:rPr>
        <w:t>’</w:t>
      </w:r>
      <w:r>
        <w:rPr>
          <w:rFonts w:ascii="Roboto" w:hAnsi="Roboto"/>
        </w:rPr>
        <w:t>exercici de les competències que la normativa vigent atribuïx als directors dels centres educatius.</w:t>
      </w:r>
    </w:p>
    <w:p w14:paraId="495B5C43" w14:textId="77777777" w:rsidR="00A34B20" w:rsidRPr="00745D59" w:rsidRDefault="00A34B20" w:rsidP="00A34B20">
      <w:pPr>
        <w:pStyle w:val="Sangra2detindependiente"/>
        <w:ind w:firstLine="0"/>
        <w:rPr>
          <w:rFonts w:ascii="Roboto" w:hAnsi="Roboto"/>
        </w:rPr>
      </w:pPr>
    </w:p>
    <w:p w14:paraId="50EF5AE5" w14:textId="7F03FDDE" w:rsidR="00A34B20" w:rsidRPr="00745D59" w:rsidRDefault="00A34B20" w:rsidP="00A34B20">
      <w:pPr>
        <w:pStyle w:val="Standard"/>
        <w:jc w:val="both"/>
        <w:rPr>
          <w:rFonts w:ascii="Roboto" w:eastAsia="Times New Roman" w:hAnsi="Roboto"/>
        </w:rPr>
      </w:pPr>
      <w:r>
        <w:rPr>
          <w:rFonts w:ascii="Roboto" w:hAnsi="Roboto"/>
        </w:rPr>
        <w:t>7.3. L</w:t>
      </w:r>
      <w:r w:rsidR="000D34DE">
        <w:rPr>
          <w:rFonts w:ascii="Roboto" w:hAnsi="Roboto"/>
        </w:rPr>
        <w:t>’</w:t>
      </w:r>
      <w:r>
        <w:rPr>
          <w:rFonts w:ascii="Roboto" w:hAnsi="Roboto"/>
        </w:rPr>
        <w:t>informe de l</w:t>
      </w:r>
      <w:r w:rsidR="000D34DE">
        <w:rPr>
          <w:rFonts w:ascii="Roboto" w:hAnsi="Roboto"/>
        </w:rPr>
        <w:t>’</w:t>
      </w:r>
      <w:r>
        <w:rPr>
          <w:rFonts w:ascii="Roboto" w:hAnsi="Roboto"/>
        </w:rPr>
        <w:t>inspector d</w:t>
      </w:r>
      <w:r w:rsidR="000D34DE">
        <w:rPr>
          <w:rFonts w:ascii="Roboto" w:hAnsi="Roboto"/>
        </w:rPr>
        <w:t>’</w:t>
      </w:r>
      <w:r>
        <w:rPr>
          <w:rFonts w:ascii="Roboto" w:hAnsi="Roboto"/>
        </w:rPr>
        <w:t xml:space="preserve">Educació es realitzarà a través de la plataforma </w:t>
      </w:r>
      <w:r w:rsidR="005F3F57">
        <w:rPr>
          <w:rFonts w:ascii="Roboto" w:hAnsi="Roboto"/>
        </w:rPr>
        <w:t>OVIDOC</w:t>
      </w:r>
      <w:r>
        <w:rPr>
          <w:rFonts w:ascii="Roboto" w:hAnsi="Roboto"/>
        </w:rPr>
        <w:t>. En este informe es valoraran els àmbits que figuren en l</w:t>
      </w:r>
      <w:r w:rsidR="000D34DE">
        <w:rPr>
          <w:rFonts w:ascii="Roboto" w:hAnsi="Roboto"/>
        </w:rPr>
        <w:t>’</w:t>
      </w:r>
      <w:r>
        <w:rPr>
          <w:rFonts w:ascii="Roboto" w:hAnsi="Roboto"/>
        </w:rPr>
        <w:t>annex III d</w:t>
      </w:r>
      <w:r w:rsidR="000D34DE">
        <w:rPr>
          <w:rFonts w:ascii="Roboto" w:hAnsi="Roboto"/>
        </w:rPr>
        <w:t>’</w:t>
      </w:r>
      <w:r>
        <w:rPr>
          <w:rFonts w:ascii="Roboto" w:hAnsi="Roboto"/>
        </w:rPr>
        <w:t>esta resolució. El sentit de l</w:t>
      </w:r>
      <w:r w:rsidR="000D34DE">
        <w:rPr>
          <w:rFonts w:ascii="Roboto" w:hAnsi="Roboto"/>
        </w:rPr>
        <w:t>’</w:t>
      </w:r>
      <w:r>
        <w:rPr>
          <w:rFonts w:ascii="Roboto" w:hAnsi="Roboto"/>
        </w:rPr>
        <w:t>informe d</w:t>
      </w:r>
      <w:r w:rsidR="000D34DE">
        <w:rPr>
          <w:rFonts w:ascii="Roboto" w:hAnsi="Roboto"/>
        </w:rPr>
        <w:t>’</w:t>
      </w:r>
      <w:r>
        <w:rPr>
          <w:rFonts w:ascii="Roboto" w:hAnsi="Roboto"/>
        </w:rPr>
        <w:t>Inspecció Educativa serà favorable quan la persona candidata obtinga una valoració positiva en la totalitat dels àmbits objecte de valoració.  En cas que el resultat de l</w:t>
      </w:r>
      <w:r w:rsidR="000D34DE">
        <w:rPr>
          <w:rFonts w:ascii="Roboto" w:hAnsi="Roboto"/>
        </w:rPr>
        <w:t>’</w:t>
      </w:r>
      <w:r>
        <w:rPr>
          <w:rFonts w:ascii="Roboto" w:hAnsi="Roboto"/>
        </w:rPr>
        <w:t>avaluació siga desfavorable, es motivarà en l</w:t>
      </w:r>
      <w:r w:rsidR="000D34DE">
        <w:rPr>
          <w:rFonts w:ascii="Roboto" w:hAnsi="Roboto"/>
        </w:rPr>
        <w:t>’</w:t>
      </w:r>
      <w:r>
        <w:rPr>
          <w:rFonts w:ascii="Roboto" w:hAnsi="Roboto"/>
        </w:rPr>
        <w:t>apartat d</w:t>
      </w:r>
      <w:r w:rsidR="000D34DE">
        <w:rPr>
          <w:rFonts w:ascii="Roboto" w:hAnsi="Roboto"/>
        </w:rPr>
        <w:t>’</w:t>
      </w:r>
      <w:r>
        <w:rPr>
          <w:rFonts w:ascii="Roboto" w:hAnsi="Roboto"/>
        </w:rPr>
        <w:t>observacions.</w:t>
      </w:r>
    </w:p>
    <w:p w14:paraId="097ED3E5" w14:textId="77777777" w:rsidR="00A34B20" w:rsidRPr="00745D59" w:rsidRDefault="00A34B20" w:rsidP="00A34B20">
      <w:pPr>
        <w:pStyle w:val="Standard"/>
        <w:rPr>
          <w:rFonts w:ascii="Roboto" w:eastAsia="Times New Roman" w:hAnsi="Roboto"/>
        </w:rPr>
      </w:pPr>
    </w:p>
    <w:p w14:paraId="61939D5B" w14:textId="2ABD7E42" w:rsidR="00A34B20" w:rsidRPr="00745D59" w:rsidRDefault="00A34B20" w:rsidP="00A34B20">
      <w:pPr>
        <w:pStyle w:val="Sangra2detindependiente"/>
        <w:ind w:firstLine="0"/>
        <w:rPr>
          <w:rFonts w:ascii="Roboto" w:hAnsi="Roboto"/>
        </w:rPr>
      </w:pPr>
      <w:r>
        <w:rPr>
          <w:rFonts w:ascii="Roboto" w:hAnsi="Roboto"/>
        </w:rPr>
        <w:t>7.4. L</w:t>
      </w:r>
      <w:r w:rsidR="000D34DE">
        <w:rPr>
          <w:rFonts w:ascii="Roboto" w:hAnsi="Roboto"/>
        </w:rPr>
        <w:t>’</w:t>
      </w:r>
      <w:r>
        <w:rPr>
          <w:rFonts w:ascii="Roboto" w:hAnsi="Roboto"/>
        </w:rPr>
        <w:t>informe d</w:t>
      </w:r>
      <w:r w:rsidR="000D34DE">
        <w:rPr>
          <w:rFonts w:ascii="Roboto" w:hAnsi="Roboto"/>
        </w:rPr>
        <w:t>’</w:t>
      </w:r>
      <w:r>
        <w:rPr>
          <w:rFonts w:ascii="Roboto" w:hAnsi="Roboto"/>
        </w:rPr>
        <w:t>avaluació de l</w:t>
      </w:r>
      <w:r w:rsidR="000D34DE">
        <w:rPr>
          <w:rFonts w:ascii="Roboto" w:hAnsi="Roboto"/>
        </w:rPr>
        <w:t>’</w:t>
      </w:r>
      <w:r>
        <w:rPr>
          <w:rFonts w:ascii="Roboto" w:hAnsi="Roboto"/>
        </w:rPr>
        <w:t>exercici emés per l</w:t>
      </w:r>
      <w:r w:rsidR="000D34DE">
        <w:rPr>
          <w:rFonts w:ascii="Roboto" w:hAnsi="Roboto"/>
        </w:rPr>
        <w:t>’</w:t>
      </w:r>
      <w:r>
        <w:rPr>
          <w:rFonts w:ascii="Roboto" w:hAnsi="Roboto"/>
        </w:rPr>
        <w:t>inspector de referència del centre serà aportat a la comissió d</w:t>
      </w:r>
      <w:r w:rsidR="000D34DE">
        <w:rPr>
          <w:rFonts w:ascii="Roboto" w:hAnsi="Roboto"/>
        </w:rPr>
        <w:t>’</w:t>
      </w:r>
      <w:r>
        <w:rPr>
          <w:rFonts w:ascii="Roboto" w:hAnsi="Roboto"/>
        </w:rPr>
        <w:t>avaluació.</w:t>
      </w:r>
    </w:p>
    <w:p w14:paraId="7708897E" w14:textId="77777777" w:rsidR="00A34B20" w:rsidRPr="00745D59" w:rsidRDefault="00A34B20" w:rsidP="00A34B20">
      <w:pPr>
        <w:pStyle w:val="Sangra2detindependiente"/>
        <w:ind w:firstLine="0"/>
        <w:rPr>
          <w:rFonts w:ascii="Roboto" w:hAnsi="Roboto"/>
          <w:strike/>
          <w:lang w:bidi="ar-SA"/>
        </w:rPr>
      </w:pPr>
    </w:p>
    <w:p w14:paraId="1D8F9405" w14:textId="77777777" w:rsidR="00A34B20" w:rsidRPr="00745D59" w:rsidRDefault="00A34B20" w:rsidP="00A34B20">
      <w:pPr>
        <w:pStyle w:val="Standard"/>
        <w:jc w:val="both"/>
        <w:rPr>
          <w:rFonts w:ascii="Roboto" w:hAnsi="Roboto" w:cs="Arial"/>
          <w:i/>
        </w:rPr>
      </w:pPr>
      <w:r>
        <w:rPr>
          <w:rFonts w:ascii="Roboto" w:hAnsi="Roboto"/>
          <w:i/>
        </w:rPr>
        <w:t>Octava. Valoració de la direcció pel claustre de professors i el consell escolar</w:t>
      </w:r>
    </w:p>
    <w:p w14:paraId="282E575D" w14:textId="77777777" w:rsidR="00A34B20" w:rsidRPr="00745D59" w:rsidRDefault="00A34B20" w:rsidP="00A34B20">
      <w:pPr>
        <w:pStyle w:val="Standard"/>
        <w:jc w:val="both"/>
        <w:rPr>
          <w:rFonts w:ascii="Roboto" w:hAnsi="Roboto" w:cs="Arial"/>
        </w:rPr>
      </w:pPr>
    </w:p>
    <w:p w14:paraId="14DA5292" w14:textId="420883E1" w:rsidR="00A34B20" w:rsidRPr="00745D59" w:rsidRDefault="00A34B20" w:rsidP="00A34B20">
      <w:pPr>
        <w:pStyle w:val="Standard"/>
        <w:jc w:val="both"/>
        <w:rPr>
          <w:rFonts w:ascii="Roboto" w:hAnsi="Roboto"/>
        </w:rPr>
      </w:pPr>
      <w:r>
        <w:rPr>
          <w:rFonts w:ascii="Roboto" w:hAnsi="Roboto"/>
        </w:rPr>
        <w:t>8.1. Una vegada publicada la relació definitiva de persones candidates a participar en el procés de renovació i fins als nou dies hàbils següents, es convocarà el claustre de professors, en què el director farà una defensa de la seua autoavaluació i actualització del projecte de direcció i s</w:t>
      </w:r>
      <w:r w:rsidR="000D34DE">
        <w:rPr>
          <w:rFonts w:ascii="Roboto" w:hAnsi="Roboto"/>
        </w:rPr>
        <w:t>’</w:t>
      </w:r>
      <w:r>
        <w:rPr>
          <w:rFonts w:ascii="Roboto" w:hAnsi="Roboto"/>
        </w:rPr>
        <w:t>analitzaran tant la labor de la direcció durant l</w:t>
      </w:r>
      <w:r w:rsidR="000D34DE">
        <w:rPr>
          <w:rFonts w:ascii="Roboto" w:hAnsi="Roboto"/>
        </w:rPr>
        <w:t>’</w:t>
      </w:r>
      <w:r>
        <w:rPr>
          <w:rFonts w:ascii="Roboto" w:hAnsi="Roboto"/>
        </w:rPr>
        <w:t>últim període com les propostes de millora.</w:t>
      </w:r>
    </w:p>
    <w:p w14:paraId="169E5EF8" w14:textId="574B653D" w:rsidR="00A34B20" w:rsidRPr="00745D59" w:rsidRDefault="00A34B20" w:rsidP="00A34B20">
      <w:pPr>
        <w:pStyle w:val="Standard"/>
        <w:jc w:val="both"/>
        <w:rPr>
          <w:rFonts w:ascii="Roboto" w:eastAsia="Times New Roman" w:hAnsi="Roboto" w:cs="Arial"/>
        </w:rPr>
      </w:pPr>
      <w:r>
        <w:rPr>
          <w:rFonts w:ascii="Roboto" w:hAnsi="Roboto"/>
        </w:rPr>
        <w:t>Finalitzada la defensa i l</w:t>
      </w:r>
      <w:r w:rsidR="000D34DE">
        <w:rPr>
          <w:rFonts w:ascii="Roboto" w:hAnsi="Roboto"/>
        </w:rPr>
        <w:t>’</w:t>
      </w:r>
      <w:r>
        <w:rPr>
          <w:rFonts w:ascii="Roboto" w:hAnsi="Roboto"/>
        </w:rPr>
        <w:t>anàlisi, els membres del claustre, de manera individual i anònima, ompliran l</w:t>
      </w:r>
      <w:r w:rsidR="000D34DE">
        <w:rPr>
          <w:rFonts w:ascii="Roboto" w:hAnsi="Roboto"/>
        </w:rPr>
        <w:t>’</w:t>
      </w:r>
      <w:r>
        <w:rPr>
          <w:rFonts w:ascii="Roboto" w:hAnsi="Roboto"/>
        </w:rPr>
        <w:t>annex IV, en el qual valoraran el desenrotllament del projecte de direcció.</w:t>
      </w:r>
    </w:p>
    <w:p w14:paraId="54ADFED9" w14:textId="4A19F934" w:rsidR="00A34B20" w:rsidRPr="00745D59" w:rsidRDefault="00A34B20" w:rsidP="00A34B20">
      <w:pPr>
        <w:pStyle w:val="Standard"/>
        <w:jc w:val="both"/>
        <w:rPr>
          <w:rFonts w:ascii="Roboto" w:eastAsia="Times New Roman" w:hAnsi="Roboto" w:cs="Arial"/>
        </w:rPr>
      </w:pPr>
      <w:r>
        <w:rPr>
          <w:rFonts w:ascii="Roboto" w:hAnsi="Roboto"/>
        </w:rPr>
        <w:t>En l</w:t>
      </w:r>
      <w:r w:rsidR="000D34DE">
        <w:rPr>
          <w:rFonts w:ascii="Roboto" w:hAnsi="Roboto"/>
        </w:rPr>
        <w:t>’</w:t>
      </w:r>
      <w:r>
        <w:rPr>
          <w:rFonts w:ascii="Roboto" w:hAnsi="Roboto"/>
        </w:rPr>
        <w:t>acta de la sessió es faran constar les diverses intervencions realitzades i s</w:t>
      </w:r>
      <w:r w:rsidR="000D34DE">
        <w:rPr>
          <w:rFonts w:ascii="Roboto" w:hAnsi="Roboto"/>
        </w:rPr>
        <w:t>’</w:t>
      </w:r>
      <w:r>
        <w:rPr>
          <w:rFonts w:ascii="Roboto" w:hAnsi="Roboto"/>
        </w:rPr>
        <w:t>hi adjuntarà un resum de les valoracions emeses en la votació del claustre, segons l</w:t>
      </w:r>
      <w:r w:rsidR="000D34DE">
        <w:rPr>
          <w:rFonts w:ascii="Roboto" w:hAnsi="Roboto"/>
        </w:rPr>
        <w:t>’</w:t>
      </w:r>
      <w:r>
        <w:rPr>
          <w:rFonts w:ascii="Roboto" w:hAnsi="Roboto"/>
        </w:rPr>
        <w:t>annex V.</w:t>
      </w:r>
    </w:p>
    <w:p w14:paraId="3216B1DC" w14:textId="77777777" w:rsidR="00A34B20" w:rsidRPr="00745D59" w:rsidRDefault="00A34B20" w:rsidP="00A34B20">
      <w:pPr>
        <w:pStyle w:val="Standard"/>
        <w:jc w:val="both"/>
        <w:rPr>
          <w:rFonts w:ascii="Roboto" w:eastAsia="Times New Roman" w:hAnsi="Roboto" w:cs="Arial"/>
        </w:rPr>
      </w:pPr>
    </w:p>
    <w:p w14:paraId="2BB21565" w14:textId="77EB4321" w:rsidR="00A34B20" w:rsidRPr="00745D59" w:rsidRDefault="00A34B20" w:rsidP="00A34B20">
      <w:pPr>
        <w:pStyle w:val="Standard"/>
        <w:jc w:val="both"/>
        <w:rPr>
          <w:rFonts w:ascii="Roboto" w:hAnsi="Roboto" w:cs="Arial"/>
        </w:rPr>
      </w:pPr>
      <w:r>
        <w:rPr>
          <w:rFonts w:ascii="Roboto" w:hAnsi="Roboto"/>
        </w:rPr>
        <w:t>8.2. En el termini establit en el punt anterior, el consell escolar del centre celebrarà una sessió extraordinària, que serà presidida per la persona que substituïx la titular de la direcció, d</w:t>
      </w:r>
      <w:r w:rsidR="000D34DE">
        <w:rPr>
          <w:rFonts w:ascii="Roboto" w:hAnsi="Roboto"/>
        </w:rPr>
        <w:t>’</w:t>
      </w:r>
      <w:r>
        <w:rPr>
          <w:rFonts w:ascii="Roboto" w:hAnsi="Roboto"/>
        </w:rPr>
        <w:t>acord amb el que s</w:t>
      </w:r>
      <w:r w:rsidR="000D34DE">
        <w:rPr>
          <w:rFonts w:ascii="Roboto" w:hAnsi="Roboto"/>
        </w:rPr>
        <w:t>’</w:t>
      </w:r>
      <w:r>
        <w:rPr>
          <w:rFonts w:ascii="Roboto" w:hAnsi="Roboto"/>
        </w:rPr>
        <w:t>establix en l</w:t>
      </w:r>
      <w:r w:rsidR="000D34DE">
        <w:rPr>
          <w:rFonts w:ascii="Roboto" w:hAnsi="Roboto"/>
        </w:rPr>
        <w:t>’</w:t>
      </w:r>
      <w:r>
        <w:rPr>
          <w:rFonts w:ascii="Roboto" w:hAnsi="Roboto"/>
        </w:rPr>
        <w:t>article 14 del Decret 253/2019, de regulació de l</w:t>
      </w:r>
      <w:r w:rsidR="000D34DE">
        <w:rPr>
          <w:rFonts w:ascii="Roboto" w:hAnsi="Roboto"/>
        </w:rPr>
        <w:t>’</w:t>
      </w:r>
      <w:r>
        <w:rPr>
          <w:rFonts w:ascii="Roboto" w:hAnsi="Roboto"/>
        </w:rPr>
        <w:t>organització i funcionament dels centres públics que impartixen ensenyaments d</w:t>
      </w:r>
      <w:r w:rsidR="000D34DE">
        <w:rPr>
          <w:rFonts w:ascii="Roboto" w:hAnsi="Roboto"/>
        </w:rPr>
        <w:t>’</w:t>
      </w:r>
      <w:r>
        <w:rPr>
          <w:rFonts w:ascii="Roboto" w:hAnsi="Roboto"/>
        </w:rPr>
        <w:t>Educació Infantil o d</w:t>
      </w:r>
      <w:r w:rsidR="000D34DE">
        <w:rPr>
          <w:rFonts w:ascii="Roboto" w:hAnsi="Roboto"/>
        </w:rPr>
        <w:t>’</w:t>
      </w:r>
      <w:r>
        <w:rPr>
          <w:rFonts w:ascii="Roboto" w:hAnsi="Roboto"/>
        </w:rPr>
        <w:t>Educació Primària, o en l</w:t>
      </w:r>
      <w:r w:rsidR="000D34DE">
        <w:rPr>
          <w:rFonts w:ascii="Roboto" w:hAnsi="Roboto"/>
        </w:rPr>
        <w:t>’</w:t>
      </w:r>
      <w:r>
        <w:rPr>
          <w:rFonts w:ascii="Roboto" w:hAnsi="Roboto"/>
        </w:rPr>
        <w:t>article 13 del Decret 252/2019, de regulació de l</w:t>
      </w:r>
      <w:r w:rsidR="000D34DE">
        <w:rPr>
          <w:rFonts w:ascii="Roboto" w:hAnsi="Roboto"/>
        </w:rPr>
        <w:t>’</w:t>
      </w:r>
      <w:r>
        <w:rPr>
          <w:rFonts w:ascii="Roboto" w:hAnsi="Roboto"/>
        </w:rPr>
        <w:t>organització i funcionaments dels centres públics que impartixen ensenyaments d</w:t>
      </w:r>
      <w:r w:rsidR="000D34DE">
        <w:rPr>
          <w:rFonts w:ascii="Roboto" w:hAnsi="Roboto"/>
        </w:rPr>
        <w:t>’</w:t>
      </w:r>
      <w:r>
        <w:rPr>
          <w:rFonts w:ascii="Roboto" w:hAnsi="Roboto"/>
        </w:rPr>
        <w:t>Educació Secundària Obligatòria, Batxillerat i Formació Professional.</w:t>
      </w:r>
    </w:p>
    <w:p w14:paraId="69EBA0AD" w14:textId="77777777" w:rsidR="00A34B20" w:rsidRPr="00745D59" w:rsidRDefault="00A34B20" w:rsidP="00A34B20">
      <w:pPr>
        <w:pStyle w:val="Standard"/>
        <w:jc w:val="both"/>
        <w:rPr>
          <w:rFonts w:ascii="Roboto" w:hAnsi="Roboto" w:cs="Arial"/>
        </w:rPr>
      </w:pPr>
    </w:p>
    <w:p w14:paraId="0F7FF6A6" w14:textId="3D2C4AF5" w:rsidR="00A34B20" w:rsidRPr="00745D59" w:rsidRDefault="00A34B20" w:rsidP="00A34B20">
      <w:pPr>
        <w:pStyle w:val="Standard"/>
        <w:jc w:val="both"/>
        <w:rPr>
          <w:rFonts w:ascii="Roboto" w:hAnsi="Roboto"/>
        </w:rPr>
      </w:pPr>
      <w:r>
        <w:rPr>
          <w:rFonts w:ascii="Roboto" w:hAnsi="Roboto"/>
        </w:rPr>
        <w:lastRenderedPageBreak/>
        <w:t>En esta sessió s</w:t>
      </w:r>
      <w:r w:rsidR="000D34DE">
        <w:rPr>
          <w:rFonts w:ascii="Roboto" w:hAnsi="Roboto"/>
        </w:rPr>
        <w:t>’</w:t>
      </w:r>
      <w:r>
        <w:rPr>
          <w:rFonts w:ascii="Roboto" w:hAnsi="Roboto"/>
        </w:rPr>
        <w:t>analitzarà la labor de la direcció durant l</w:t>
      </w:r>
      <w:r w:rsidR="000D34DE">
        <w:rPr>
          <w:rFonts w:ascii="Roboto" w:hAnsi="Roboto"/>
        </w:rPr>
        <w:t>’</w:t>
      </w:r>
      <w:r>
        <w:rPr>
          <w:rFonts w:ascii="Roboto" w:hAnsi="Roboto"/>
        </w:rPr>
        <w:t>últim període de mandat, l</w:t>
      </w:r>
      <w:r w:rsidR="000D34DE">
        <w:rPr>
          <w:rFonts w:ascii="Roboto" w:hAnsi="Roboto"/>
        </w:rPr>
        <w:t>’</w:t>
      </w:r>
      <w:r>
        <w:rPr>
          <w:rFonts w:ascii="Roboto" w:hAnsi="Roboto"/>
        </w:rPr>
        <w:t>autoavaluació i l</w:t>
      </w:r>
      <w:r w:rsidR="000D34DE">
        <w:rPr>
          <w:rFonts w:ascii="Roboto" w:hAnsi="Roboto"/>
        </w:rPr>
        <w:t>’</w:t>
      </w:r>
      <w:r>
        <w:rPr>
          <w:rFonts w:ascii="Roboto" w:hAnsi="Roboto"/>
        </w:rPr>
        <w:t>actualització del projecte de direcció, així com l</w:t>
      </w:r>
      <w:r w:rsidR="000D34DE">
        <w:rPr>
          <w:rFonts w:ascii="Roboto" w:hAnsi="Roboto"/>
        </w:rPr>
        <w:t>’</w:t>
      </w:r>
      <w:r>
        <w:rPr>
          <w:rFonts w:ascii="Roboto" w:hAnsi="Roboto"/>
        </w:rPr>
        <w:t>acta del claustre de professors. La persona candidata exposarà l</w:t>
      </w:r>
      <w:r w:rsidR="000D34DE">
        <w:rPr>
          <w:rFonts w:ascii="Roboto" w:hAnsi="Roboto"/>
        </w:rPr>
        <w:t>’</w:t>
      </w:r>
      <w:r>
        <w:rPr>
          <w:rFonts w:ascii="Roboto" w:hAnsi="Roboto"/>
        </w:rPr>
        <w:t>autoavaluació i actualització del projecte de direcció, i respondrà a les preguntes que li plantegen els membres del consell escolar. A continuació, es durà a terme una valoració del director, que s</w:t>
      </w:r>
      <w:r w:rsidR="000D34DE">
        <w:rPr>
          <w:rFonts w:ascii="Roboto" w:hAnsi="Roboto"/>
        </w:rPr>
        <w:t>’</w:t>
      </w:r>
      <w:r>
        <w:rPr>
          <w:rFonts w:ascii="Roboto" w:hAnsi="Roboto"/>
        </w:rPr>
        <w:t>expressarà en els termes de “positiva” o “no positiva”. El resultat d</w:t>
      </w:r>
      <w:r w:rsidR="000D34DE">
        <w:rPr>
          <w:rFonts w:ascii="Roboto" w:hAnsi="Roboto"/>
        </w:rPr>
        <w:t>’</w:t>
      </w:r>
      <w:r>
        <w:rPr>
          <w:rFonts w:ascii="Roboto" w:hAnsi="Roboto"/>
        </w:rPr>
        <w:t>esta valoració serà “positiva” quan la majoria dels vots emesos hagen sigut positius.</w:t>
      </w:r>
    </w:p>
    <w:p w14:paraId="3B260410" w14:textId="77777777" w:rsidR="00A34B20" w:rsidRPr="00745D59" w:rsidRDefault="00A34B20" w:rsidP="00A34B20">
      <w:pPr>
        <w:pStyle w:val="Standard"/>
        <w:jc w:val="both"/>
        <w:rPr>
          <w:rFonts w:ascii="Roboto" w:hAnsi="Roboto" w:cs="Arial"/>
        </w:rPr>
      </w:pPr>
    </w:p>
    <w:p w14:paraId="3C76B7C6" w14:textId="77777777" w:rsidR="00A34B20" w:rsidRPr="00745D59" w:rsidRDefault="00A34B20" w:rsidP="00A34B20">
      <w:pPr>
        <w:pStyle w:val="Standard"/>
        <w:jc w:val="both"/>
        <w:rPr>
          <w:rFonts w:ascii="Roboto" w:hAnsi="Roboto" w:cs="Arial"/>
        </w:rPr>
      </w:pPr>
      <w:r>
        <w:rPr>
          <w:rFonts w:ascii="Roboto" w:hAnsi="Roboto"/>
        </w:rPr>
        <w:t>8.3. La valoració emesa pel professorat en el claustre, així com el vot de les persones representants que integren el consell escolar, seran directes, secrets i no delegables.</w:t>
      </w:r>
    </w:p>
    <w:p w14:paraId="3174F83A" w14:textId="77777777" w:rsidR="00A34B20" w:rsidRPr="00745D59" w:rsidRDefault="00A34B20" w:rsidP="00A34B20">
      <w:pPr>
        <w:pStyle w:val="Standard"/>
        <w:jc w:val="both"/>
        <w:rPr>
          <w:rFonts w:ascii="Roboto" w:hAnsi="Roboto" w:cs="Arial"/>
        </w:rPr>
      </w:pPr>
    </w:p>
    <w:p w14:paraId="6F63A5FB" w14:textId="35002544" w:rsidR="00A34B20" w:rsidRPr="00745D59" w:rsidRDefault="00A34B20" w:rsidP="00A34B20">
      <w:pPr>
        <w:pStyle w:val="Standard"/>
        <w:jc w:val="both"/>
        <w:rPr>
          <w:rFonts w:ascii="Roboto" w:hAnsi="Roboto" w:cs="Arial"/>
        </w:rPr>
      </w:pPr>
      <w:r>
        <w:rPr>
          <w:rFonts w:ascii="Roboto" w:hAnsi="Roboto"/>
        </w:rPr>
        <w:t>L</w:t>
      </w:r>
      <w:r w:rsidR="000D34DE">
        <w:rPr>
          <w:rFonts w:ascii="Roboto" w:hAnsi="Roboto"/>
        </w:rPr>
        <w:t>’</w:t>
      </w:r>
      <w:r>
        <w:rPr>
          <w:rFonts w:ascii="Roboto" w:hAnsi="Roboto"/>
        </w:rPr>
        <w:t>aspirant a la renovació del càrrec remetrà a través d</w:t>
      </w:r>
      <w:r w:rsidR="000D34DE">
        <w:rPr>
          <w:rFonts w:ascii="Roboto" w:hAnsi="Roboto"/>
        </w:rPr>
        <w:t>’</w:t>
      </w:r>
      <w:r>
        <w:rPr>
          <w:rFonts w:ascii="Roboto" w:hAnsi="Roboto"/>
        </w:rPr>
        <w:t>OVIDOC el certificat de l</w:t>
      </w:r>
      <w:r w:rsidR="000D34DE">
        <w:rPr>
          <w:rFonts w:ascii="Roboto" w:hAnsi="Roboto"/>
        </w:rPr>
        <w:t>’</w:t>
      </w:r>
      <w:r>
        <w:rPr>
          <w:rFonts w:ascii="Roboto" w:hAnsi="Roboto"/>
        </w:rPr>
        <w:t>acta de la reunió del consell escolar, que figura en l</w:t>
      </w:r>
      <w:r w:rsidR="000D34DE">
        <w:rPr>
          <w:rFonts w:ascii="Roboto" w:hAnsi="Roboto"/>
        </w:rPr>
        <w:t>’</w:t>
      </w:r>
      <w:r>
        <w:rPr>
          <w:rFonts w:ascii="Roboto" w:hAnsi="Roboto"/>
        </w:rPr>
        <w:t>annex VI, així com el certificat de l</w:t>
      </w:r>
      <w:r w:rsidR="000D34DE">
        <w:rPr>
          <w:rFonts w:ascii="Roboto" w:hAnsi="Roboto"/>
        </w:rPr>
        <w:t>’</w:t>
      </w:r>
      <w:r>
        <w:rPr>
          <w:rFonts w:ascii="Roboto" w:hAnsi="Roboto"/>
        </w:rPr>
        <w:t>acta del claustre de professors, que figura en l</w:t>
      </w:r>
      <w:r w:rsidR="000D34DE">
        <w:rPr>
          <w:rFonts w:ascii="Roboto" w:hAnsi="Roboto"/>
        </w:rPr>
        <w:t>’</w:t>
      </w:r>
      <w:r>
        <w:rPr>
          <w:rFonts w:ascii="Roboto" w:hAnsi="Roboto"/>
        </w:rPr>
        <w:t>annex V, a la comissió d</w:t>
      </w:r>
      <w:r w:rsidR="000D34DE">
        <w:rPr>
          <w:rFonts w:ascii="Roboto" w:hAnsi="Roboto"/>
        </w:rPr>
        <w:t>’</w:t>
      </w:r>
      <w:r>
        <w:rPr>
          <w:rFonts w:ascii="Roboto" w:hAnsi="Roboto"/>
        </w:rPr>
        <w:t>avaluació en el termini de dos dies hàbils des de la finalització de la sessió del consell escolar.</w:t>
      </w:r>
    </w:p>
    <w:p w14:paraId="5CE37103" w14:textId="77777777" w:rsidR="00A34B20" w:rsidRPr="00745D59" w:rsidRDefault="00A34B20" w:rsidP="00A34B20">
      <w:pPr>
        <w:pStyle w:val="Standard"/>
        <w:jc w:val="both"/>
        <w:rPr>
          <w:rFonts w:ascii="Roboto" w:hAnsi="Roboto" w:cs="Arial"/>
          <w:i/>
          <w:iCs/>
        </w:rPr>
      </w:pPr>
    </w:p>
    <w:p w14:paraId="1C737069" w14:textId="3286E85E" w:rsidR="00A34B20" w:rsidRPr="00745D59" w:rsidRDefault="00A34B20" w:rsidP="00A34B20">
      <w:pPr>
        <w:pStyle w:val="Standard"/>
        <w:jc w:val="both"/>
        <w:rPr>
          <w:rFonts w:ascii="Roboto" w:hAnsi="Roboto" w:cs="Arial"/>
          <w:i/>
          <w:iCs/>
        </w:rPr>
      </w:pPr>
      <w:r>
        <w:rPr>
          <w:rFonts w:ascii="Roboto" w:hAnsi="Roboto"/>
          <w:i/>
        </w:rPr>
        <w:t>Novena. Règim d</w:t>
      </w:r>
      <w:r w:rsidR="000D34DE">
        <w:rPr>
          <w:rFonts w:ascii="Roboto" w:hAnsi="Roboto"/>
          <w:i/>
        </w:rPr>
        <w:t>’</w:t>
      </w:r>
      <w:r>
        <w:rPr>
          <w:rFonts w:ascii="Roboto" w:hAnsi="Roboto"/>
          <w:i/>
        </w:rPr>
        <w:t>abstencions</w:t>
      </w:r>
    </w:p>
    <w:p w14:paraId="13AC2A57" w14:textId="77777777" w:rsidR="00A34B20" w:rsidRPr="00745D59" w:rsidRDefault="00A34B20" w:rsidP="00A34B20">
      <w:pPr>
        <w:pStyle w:val="Standard"/>
        <w:jc w:val="both"/>
        <w:rPr>
          <w:rFonts w:ascii="Roboto" w:hAnsi="Roboto" w:cs="Arial"/>
        </w:rPr>
      </w:pPr>
    </w:p>
    <w:p w14:paraId="4EE0F5F0" w14:textId="13086FD5" w:rsidR="00A34B20" w:rsidRPr="00745D59" w:rsidRDefault="00A34B20" w:rsidP="00A34B20">
      <w:pPr>
        <w:pStyle w:val="Standard"/>
        <w:jc w:val="both"/>
        <w:rPr>
          <w:rFonts w:ascii="Roboto" w:hAnsi="Roboto" w:cs="Arial"/>
        </w:rPr>
      </w:pPr>
      <w:r>
        <w:rPr>
          <w:rFonts w:ascii="Roboto" w:hAnsi="Roboto"/>
        </w:rPr>
        <w:t>Segons el que s</w:t>
      </w:r>
      <w:r w:rsidR="000D34DE">
        <w:rPr>
          <w:rFonts w:ascii="Roboto" w:hAnsi="Roboto"/>
        </w:rPr>
        <w:t>’</w:t>
      </w:r>
      <w:r>
        <w:rPr>
          <w:rFonts w:ascii="Roboto" w:hAnsi="Roboto"/>
        </w:rPr>
        <w:t>establix en l</w:t>
      </w:r>
      <w:r w:rsidR="000D34DE">
        <w:rPr>
          <w:rFonts w:ascii="Roboto" w:hAnsi="Roboto"/>
        </w:rPr>
        <w:t>’</w:t>
      </w:r>
      <w:r>
        <w:rPr>
          <w:rFonts w:ascii="Roboto" w:hAnsi="Roboto"/>
        </w:rPr>
        <w:t>article 19.3.c de la Llei 40/2015, d</w:t>
      </w:r>
      <w:r w:rsidR="000D34DE">
        <w:rPr>
          <w:rFonts w:ascii="Roboto" w:hAnsi="Roboto"/>
        </w:rPr>
        <w:t>’</w:t>
      </w:r>
      <w:r>
        <w:rPr>
          <w:rFonts w:ascii="Roboto" w:hAnsi="Roboto"/>
        </w:rPr>
        <w:t>1 d</w:t>
      </w:r>
      <w:r w:rsidR="000D34DE">
        <w:rPr>
          <w:rFonts w:ascii="Roboto" w:hAnsi="Roboto"/>
        </w:rPr>
        <w:t>’</w:t>
      </w:r>
      <w:r>
        <w:rPr>
          <w:rFonts w:ascii="Roboto" w:hAnsi="Roboto"/>
        </w:rPr>
        <w:t>octubre, de règim jurídic del sector públic, no podran abstindre</w:t>
      </w:r>
      <w:r w:rsidR="000D34DE">
        <w:rPr>
          <w:rFonts w:ascii="Roboto" w:hAnsi="Roboto"/>
        </w:rPr>
        <w:t>’</w:t>
      </w:r>
      <w:r>
        <w:rPr>
          <w:rFonts w:ascii="Roboto" w:hAnsi="Roboto"/>
        </w:rPr>
        <w:t>s en les votacions les persones que, per la seua qualitat d</w:t>
      </w:r>
      <w:r w:rsidR="000D34DE">
        <w:rPr>
          <w:rFonts w:ascii="Roboto" w:hAnsi="Roboto"/>
        </w:rPr>
        <w:t>’</w:t>
      </w:r>
      <w:r>
        <w:rPr>
          <w:rFonts w:ascii="Roboto" w:hAnsi="Roboto"/>
        </w:rPr>
        <w:t>autoritats o personal al servici de les administracions públiques, tinguen la condició de membres nats d</w:t>
      </w:r>
      <w:r w:rsidR="000D34DE">
        <w:rPr>
          <w:rFonts w:ascii="Roboto" w:hAnsi="Roboto"/>
        </w:rPr>
        <w:t>’</w:t>
      </w:r>
      <w:r>
        <w:rPr>
          <w:rFonts w:ascii="Roboto" w:hAnsi="Roboto"/>
        </w:rPr>
        <w:t>òrgans col·legiats, en virtut del càrrec que exercixen. Sense perjuí d</w:t>
      </w:r>
      <w:r w:rsidR="000D34DE">
        <w:rPr>
          <w:rFonts w:ascii="Roboto" w:hAnsi="Roboto"/>
        </w:rPr>
        <w:t>’</w:t>
      </w:r>
      <w:r>
        <w:rPr>
          <w:rFonts w:ascii="Roboto" w:hAnsi="Roboto"/>
        </w:rPr>
        <w:t>això, el personal docent que concórrega al procés com a aspirant a la renovació com a director s</w:t>
      </w:r>
      <w:r w:rsidR="000D34DE">
        <w:rPr>
          <w:rFonts w:ascii="Roboto" w:hAnsi="Roboto"/>
        </w:rPr>
        <w:t>’</w:t>
      </w:r>
      <w:r>
        <w:rPr>
          <w:rFonts w:ascii="Roboto" w:hAnsi="Roboto"/>
        </w:rPr>
        <w:t>abstindrà de participar en les votacions previstes en el claustre i, si és el cas, en el consell escolar, per tindre interés personal en l</w:t>
      </w:r>
      <w:r w:rsidR="000D34DE">
        <w:rPr>
          <w:rFonts w:ascii="Roboto" w:hAnsi="Roboto"/>
        </w:rPr>
        <w:t>’</w:t>
      </w:r>
      <w:r>
        <w:rPr>
          <w:rFonts w:ascii="Roboto" w:hAnsi="Roboto"/>
        </w:rPr>
        <w:t>assumpte de què es tracta.</w:t>
      </w:r>
    </w:p>
    <w:p w14:paraId="2747EA15" w14:textId="77777777" w:rsidR="00A34B20" w:rsidRPr="00745D59" w:rsidRDefault="00A34B20" w:rsidP="00A34B20">
      <w:pPr>
        <w:pStyle w:val="Standard"/>
        <w:jc w:val="both"/>
        <w:rPr>
          <w:rFonts w:ascii="Roboto" w:hAnsi="Roboto" w:cs="Arial"/>
        </w:rPr>
      </w:pPr>
    </w:p>
    <w:p w14:paraId="0CEBDEB4" w14:textId="0A22FDF2" w:rsidR="00A34B20" w:rsidRPr="00745D59" w:rsidRDefault="00A34B20" w:rsidP="00A34B20">
      <w:pPr>
        <w:pStyle w:val="Standard"/>
        <w:jc w:val="both"/>
        <w:rPr>
          <w:rFonts w:ascii="Roboto" w:hAnsi="Roboto" w:cs="Arial"/>
        </w:rPr>
      </w:pPr>
      <w:r>
        <w:rPr>
          <w:rFonts w:ascii="Roboto" w:hAnsi="Roboto"/>
        </w:rPr>
        <w:t>Així mateix, el Decret 253/2019 establix en els articles 29.8 i 33.11 que no podrà abstindre</w:t>
      </w:r>
      <w:r w:rsidR="000D34DE">
        <w:rPr>
          <w:rFonts w:ascii="Roboto" w:hAnsi="Roboto"/>
        </w:rPr>
        <w:t>’</w:t>
      </w:r>
      <w:r>
        <w:rPr>
          <w:rFonts w:ascii="Roboto" w:hAnsi="Roboto"/>
        </w:rPr>
        <w:t>s en votacions en qualitat d</w:t>
      </w:r>
      <w:r w:rsidR="000D34DE">
        <w:rPr>
          <w:rFonts w:ascii="Roboto" w:hAnsi="Roboto"/>
        </w:rPr>
        <w:t>’</w:t>
      </w:r>
      <w:r>
        <w:rPr>
          <w:rFonts w:ascii="Roboto" w:hAnsi="Roboto"/>
        </w:rPr>
        <w:t>autoritat o personal al servici de les administracions públiques qui tinga la condició de membre nat del consell escolar, en virtut del càrrec que exercisca, excepte quan li siga aplicable qualsevol dels motius d</w:t>
      </w:r>
      <w:r w:rsidR="000D34DE">
        <w:rPr>
          <w:rFonts w:ascii="Roboto" w:hAnsi="Roboto"/>
        </w:rPr>
        <w:t>’</w:t>
      </w:r>
      <w:r>
        <w:rPr>
          <w:rFonts w:ascii="Roboto" w:hAnsi="Roboto"/>
        </w:rPr>
        <w:t>abstenció regulats en la Llei 40/2015.</w:t>
      </w:r>
    </w:p>
    <w:p w14:paraId="4FCB6646" w14:textId="77777777" w:rsidR="00A34B20" w:rsidRPr="00745D59" w:rsidRDefault="00A34B20" w:rsidP="00A34B20">
      <w:pPr>
        <w:pStyle w:val="Standard"/>
        <w:jc w:val="both"/>
        <w:rPr>
          <w:rFonts w:ascii="Roboto" w:hAnsi="Roboto" w:cs="Arial"/>
        </w:rPr>
      </w:pPr>
    </w:p>
    <w:p w14:paraId="491F5ED3" w14:textId="413B8542" w:rsidR="00A34B20" w:rsidRPr="00745D59" w:rsidRDefault="000D34DE" w:rsidP="00A34B20">
      <w:pPr>
        <w:pStyle w:val="Standard"/>
        <w:jc w:val="both"/>
        <w:rPr>
          <w:rFonts w:ascii="Roboto" w:hAnsi="Roboto" w:cs="Arial"/>
        </w:rPr>
      </w:pPr>
      <w:r>
        <w:rPr>
          <w:rFonts w:ascii="Roboto" w:hAnsi="Roboto"/>
        </w:rPr>
        <w:t>Per la seua part</w:t>
      </w:r>
      <w:r w:rsidR="00A34B20">
        <w:rPr>
          <w:rFonts w:ascii="Roboto" w:hAnsi="Roboto"/>
        </w:rPr>
        <w:t>, el Decret 252/2019 manifesta en els articles 30.8 i 34.11 que el professorat que forme part de l</w:t>
      </w:r>
      <w:r>
        <w:rPr>
          <w:rFonts w:ascii="Roboto" w:hAnsi="Roboto"/>
        </w:rPr>
        <w:t>’</w:t>
      </w:r>
      <w:r w:rsidR="00A34B20">
        <w:rPr>
          <w:rFonts w:ascii="Roboto" w:hAnsi="Roboto"/>
        </w:rPr>
        <w:t>equip directiu del centre no podrà abstindre</w:t>
      </w:r>
      <w:r>
        <w:rPr>
          <w:rFonts w:ascii="Roboto" w:hAnsi="Roboto"/>
        </w:rPr>
        <w:t>’</w:t>
      </w:r>
      <w:r w:rsidR="00A34B20">
        <w:rPr>
          <w:rFonts w:ascii="Roboto" w:hAnsi="Roboto"/>
        </w:rPr>
        <w:t>s en les votacions corresponents al claustre del professorat, excepte quan li siga aplicable qualsevol dels motius d</w:t>
      </w:r>
      <w:r>
        <w:rPr>
          <w:rFonts w:ascii="Roboto" w:hAnsi="Roboto"/>
        </w:rPr>
        <w:t>’</w:t>
      </w:r>
      <w:r w:rsidR="00A34B20">
        <w:rPr>
          <w:rFonts w:ascii="Roboto" w:hAnsi="Roboto"/>
        </w:rPr>
        <w:t>abstenció regulats en la Llei 40/2015.</w:t>
      </w:r>
    </w:p>
    <w:p w14:paraId="5385A4DC" w14:textId="77777777" w:rsidR="00A34B20" w:rsidRPr="00745D59" w:rsidRDefault="00A34B20" w:rsidP="00A34B20">
      <w:pPr>
        <w:pStyle w:val="Standard"/>
        <w:jc w:val="both"/>
        <w:rPr>
          <w:rFonts w:ascii="Roboto" w:hAnsi="Roboto" w:cs="Arial"/>
        </w:rPr>
      </w:pPr>
    </w:p>
    <w:p w14:paraId="49126E74" w14:textId="29BF806D" w:rsidR="00A34B20" w:rsidRPr="00745D59" w:rsidRDefault="00A34B20" w:rsidP="00A34B20">
      <w:pPr>
        <w:pStyle w:val="Standard"/>
        <w:jc w:val="both"/>
        <w:rPr>
          <w:rFonts w:ascii="Roboto" w:hAnsi="Roboto"/>
        </w:rPr>
      </w:pPr>
      <w:r>
        <w:rPr>
          <w:rFonts w:ascii="Roboto" w:hAnsi="Roboto"/>
        </w:rPr>
        <w:t>També seran aplicables els motius d</w:t>
      </w:r>
      <w:r w:rsidR="000D34DE">
        <w:rPr>
          <w:rFonts w:ascii="Roboto" w:hAnsi="Roboto"/>
        </w:rPr>
        <w:t>’</w:t>
      </w:r>
      <w:r>
        <w:rPr>
          <w:rFonts w:ascii="Roboto" w:hAnsi="Roboto"/>
        </w:rPr>
        <w:t>abstenció que establix l</w:t>
      </w:r>
      <w:r w:rsidR="000D34DE">
        <w:rPr>
          <w:rFonts w:ascii="Roboto" w:hAnsi="Roboto"/>
        </w:rPr>
        <w:t>’</w:t>
      </w:r>
      <w:r>
        <w:rPr>
          <w:rFonts w:ascii="Roboto" w:hAnsi="Roboto"/>
        </w:rPr>
        <w:t>article 23 de la Llei 40/2015, tenint en compte que en cap cas es considerarà que els docents proposats com a membres de l</w:t>
      </w:r>
      <w:r w:rsidR="000D34DE">
        <w:rPr>
          <w:rFonts w:ascii="Roboto" w:hAnsi="Roboto"/>
        </w:rPr>
        <w:t>’</w:t>
      </w:r>
      <w:r>
        <w:rPr>
          <w:rFonts w:ascii="Roboto" w:hAnsi="Roboto"/>
        </w:rPr>
        <w:t>equip directiu de l</w:t>
      </w:r>
      <w:r w:rsidR="000D34DE">
        <w:rPr>
          <w:rFonts w:ascii="Roboto" w:hAnsi="Roboto"/>
        </w:rPr>
        <w:t>’</w:t>
      </w:r>
      <w:r>
        <w:rPr>
          <w:rFonts w:ascii="Roboto" w:hAnsi="Roboto"/>
        </w:rPr>
        <w:t>aspirant concorren en el motiu d</w:t>
      </w:r>
      <w:r w:rsidR="000D34DE">
        <w:rPr>
          <w:rFonts w:ascii="Roboto" w:hAnsi="Roboto"/>
        </w:rPr>
        <w:t>’</w:t>
      </w:r>
      <w:r>
        <w:rPr>
          <w:rFonts w:ascii="Roboto" w:hAnsi="Roboto"/>
        </w:rPr>
        <w:t>abstenció explicitat en l</w:t>
      </w:r>
      <w:r w:rsidR="000D34DE">
        <w:rPr>
          <w:rFonts w:ascii="Roboto" w:hAnsi="Roboto"/>
        </w:rPr>
        <w:t>’</w:t>
      </w:r>
      <w:r>
        <w:rPr>
          <w:rFonts w:ascii="Roboto" w:hAnsi="Roboto"/>
        </w:rPr>
        <w:t>apartat a) de l</w:t>
      </w:r>
      <w:r w:rsidR="000D34DE">
        <w:rPr>
          <w:rFonts w:ascii="Roboto" w:hAnsi="Roboto"/>
        </w:rPr>
        <w:t>’</w:t>
      </w:r>
      <w:r>
        <w:rPr>
          <w:rFonts w:ascii="Roboto" w:hAnsi="Roboto"/>
        </w:rPr>
        <w:t>article 23 de l</w:t>
      </w:r>
      <w:r w:rsidR="000D34DE">
        <w:rPr>
          <w:rFonts w:ascii="Roboto" w:hAnsi="Roboto"/>
        </w:rPr>
        <w:t>’</w:t>
      </w:r>
      <w:r>
        <w:rPr>
          <w:rFonts w:ascii="Roboto" w:hAnsi="Roboto"/>
        </w:rPr>
        <w:t>esmentada Llei 40/2015.</w:t>
      </w:r>
    </w:p>
    <w:p w14:paraId="63242C82" w14:textId="77777777" w:rsidR="00A34B20" w:rsidRPr="00745D59" w:rsidRDefault="00A34B20" w:rsidP="00A34B20">
      <w:pPr>
        <w:pStyle w:val="Standard"/>
        <w:jc w:val="both"/>
        <w:rPr>
          <w:rFonts w:ascii="Roboto" w:hAnsi="Roboto" w:cs="Arial"/>
        </w:rPr>
      </w:pPr>
    </w:p>
    <w:p w14:paraId="7DCC654B" w14:textId="70FABF76" w:rsidR="00A34B20" w:rsidRPr="00745D59" w:rsidRDefault="00A34B20" w:rsidP="00A34B20">
      <w:pPr>
        <w:pStyle w:val="Standard"/>
        <w:jc w:val="both"/>
        <w:rPr>
          <w:rFonts w:ascii="Roboto" w:hAnsi="Roboto" w:cs="Arial"/>
          <w:i/>
          <w:iCs/>
        </w:rPr>
      </w:pPr>
      <w:r>
        <w:rPr>
          <w:rFonts w:ascii="Roboto" w:hAnsi="Roboto"/>
          <w:i/>
        </w:rPr>
        <w:t>Dècima. Actuacions de la comissió d</w:t>
      </w:r>
      <w:r w:rsidR="000D34DE">
        <w:rPr>
          <w:rFonts w:ascii="Roboto" w:hAnsi="Roboto"/>
          <w:i/>
        </w:rPr>
        <w:t>’</w:t>
      </w:r>
      <w:r>
        <w:rPr>
          <w:rFonts w:ascii="Roboto" w:hAnsi="Roboto"/>
          <w:i/>
        </w:rPr>
        <w:t>avaluació i procediment de valoració del director o directora</w:t>
      </w:r>
    </w:p>
    <w:p w14:paraId="2556E7EE" w14:textId="77777777" w:rsidR="00A34B20" w:rsidRPr="00745D59" w:rsidRDefault="00A34B20" w:rsidP="00A34B20">
      <w:pPr>
        <w:pStyle w:val="Standard"/>
        <w:jc w:val="both"/>
        <w:rPr>
          <w:rFonts w:ascii="Roboto" w:hAnsi="Roboto" w:cs="Arial"/>
        </w:rPr>
      </w:pPr>
    </w:p>
    <w:p w14:paraId="120C6EB4" w14:textId="07DD458F" w:rsidR="00A34B20" w:rsidRPr="00745D59" w:rsidRDefault="00A34B20" w:rsidP="00A34B20">
      <w:pPr>
        <w:pStyle w:val="Standard"/>
        <w:jc w:val="both"/>
        <w:rPr>
          <w:rFonts w:ascii="Roboto" w:hAnsi="Roboto" w:cs="Arial"/>
        </w:rPr>
      </w:pPr>
      <w:r>
        <w:rPr>
          <w:rFonts w:ascii="Roboto" w:hAnsi="Roboto"/>
        </w:rPr>
        <w:t>10.1. Procediment per a la valoració del director.</w:t>
      </w:r>
    </w:p>
    <w:p w14:paraId="01FFAFAF" w14:textId="77777777" w:rsidR="00A34B20" w:rsidRPr="00745D59" w:rsidRDefault="00A34B20" w:rsidP="00A34B20">
      <w:pPr>
        <w:pStyle w:val="Standard"/>
        <w:jc w:val="both"/>
        <w:rPr>
          <w:rFonts w:ascii="Roboto" w:hAnsi="Roboto" w:cs="Arial"/>
        </w:rPr>
      </w:pPr>
    </w:p>
    <w:p w14:paraId="49037A35" w14:textId="1D92D906" w:rsidR="00A34B20" w:rsidRPr="00745D59" w:rsidRDefault="00A34B20" w:rsidP="00A34B20">
      <w:pPr>
        <w:pStyle w:val="Standard"/>
        <w:jc w:val="both"/>
        <w:rPr>
          <w:rFonts w:ascii="Roboto" w:hAnsi="Roboto" w:cs="Arial"/>
        </w:rPr>
      </w:pPr>
      <w:r>
        <w:rPr>
          <w:rFonts w:ascii="Roboto" w:hAnsi="Roboto"/>
        </w:rPr>
        <w:t>La comissió d</w:t>
      </w:r>
      <w:r w:rsidR="000D34DE">
        <w:rPr>
          <w:rFonts w:ascii="Roboto" w:hAnsi="Roboto"/>
        </w:rPr>
        <w:t>’</w:t>
      </w:r>
      <w:r>
        <w:rPr>
          <w:rFonts w:ascii="Roboto" w:hAnsi="Roboto"/>
        </w:rPr>
        <w:t>avaluació farà totes les reunions que considere necessàries per a valorar els documents rebuts i emetre l</w:t>
      </w:r>
      <w:r w:rsidR="000D34DE">
        <w:rPr>
          <w:rFonts w:ascii="Roboto" w:hAnsi="Roboto"/>
        </w:rPr>
        <w:t>’</w:t>
      </w:r>
      <w:r>
        <w:rPr>
          <w:rFonts w:ascii="Roboto" w:hAnsi="Roboto"/>
        </w:rPr>
        <w:t>informe de valoració corresponent. Est</w:t>
      </w:r>
      <w:r w:rsidR="00111EE4">
        <w:rPr>
          <w:rFonts w:ascii="Roboto" w:hAnsi="Roboto"/>
        </w:rPr>
        <w:t>e</w:t>
      </w:r>
      <w:r>
        <w:rPr>
          <w:rFonts w:ascii="Roboto" w:hAnsi="Roboto"/>
        </w:rPr>
        <w:t xml:space="preserve"> informe de valoració haurà de tindre en compte:</w:t>
      </w:r>
    </w:p>
    <w:p w14:paraId="25740E7C" w14:textId="12456BF7" w:rsidR="00A34B20" w:rsidRPr="00745D59" w:rsidRDefault="00A34B20" w:rsidP="00A34B20">
      <w:pPr>
        <w:pStyle w:val="Standard"/>
        <w:jc w:val="both"/>
        <w:rPr>
          <w:rFonts w:ascii="Roboto" w:hAnsi="Roboto"/>
        </w:rPr>
      </w:pPr>
      <w:r>
        <w:rPr>
          <w:rFonts w:ascii="Roboto" w:hAnsi="Roboto"/>
        </w:rPr>
        <w:t>a) L</w:t>
      </w:r>
      <w:r w:rsidR="000D34DE">
        <w:rPr>
          <w:rFonts w:ascii="Roboto" w:hAnsi="Roboto"/>
        </w:rPr>
        <w:t>’</w:t>
      </w:r>
      <w:r>
        <w:rPr>
          <w:rFonts w:ascii="Roboto" w:hAnsi="Roboto"/>
        </w:rPr>
        <w:t>informe d</w:t>
      </w:r>
      <w:r w:rsidR="000D34DE">
        <w:rPr>
          <w:rFonts w:ascii="Roboto" w:hAnsi="Roboto"/>
        </w:rPr>
        <w:t>’</w:t>
      </w:r>
      <w:r>
        <w:rPr>
          <w:rFonts w:ascii="Roboto" w:hAnsi="Roboto"/>
        </w:rPr>
        <w:t>avaluació realitzat per la Inspecció Educativa.</w:t>
      </w:r>
    </w:p>
    <w:p w14:paraId="705C839C" w14:textId="5258F166" w:rsidR="00A34B20" w:rsidRPr="00745D59" w:rsidRDefault="00A34B20" w:rsidP="00A34B20">
      <w:pPr>
        <w:pStyle w:val="Standard"/>
        <w:jc w:val="both"/>
        <w:rPr>
          <w:rFonts w:ascii="Roboto" w:hAnsi="Roboto"/>
        </w:rPr>
      </w:pPr>
      <w:r>
        <w:rPr>
          <w:rFonts w:ascii="Roboto" w:hAnsi="Roboto"/>
        </w:rPr>
        <w:t>b) L</w:t>
      </w:r>
      <w:r w:rsidR="000D34DE">
        <w:rPr>
          <w:rFonts w:ascii="Roboto" w:hAnsi="Roboto"/>
        </w:rPr>
        <w:t>’</w:t>
      </w:r>
      <w:r>
        <w:rPr>
          <w:rFonts w:ascii="Roboto" w:hAnsi="Roboto"/>
        </w:rPr>
        <w:t>autoavaluació i l</w:t>
      </w:r>
      <w:r w:rsidR="000D34DE">
        <w:rPr>
          <w:rFonts w:ascii="Roboto" w:hAnsi="Roboto"/>
        </w:rPr>
        <w:t>’</w:t>
      </w:r>
      <w:r>
        <w:rPr>
          <w:rFonts w:ascii="Roboto" w:hAnsi="Roboto"/>
        </w:rPr>
        <w:t>actualització del projecte de direcció.</w:t>
      </w:r>
    </w:p>
    <w:p w14:paraId="2831EC56" w14:textId="5AC9704A" w:rsidR="00A34B20" w:rsidRPr="00745D59" w:rsidRDefault="00A34B20" w:rsidP="00A34B20">
      <w:pPr>
        <w:pStyle w:val="Standard"/>
        <w:ind w:left="284" w:hanging="284"/>
        <w:jc w:val="both"/>
        <w:rPr>
          <w:rFonts w:ascii="Roboto" w:hAnsi="Roboto"/>
        </w:rPr>
      </w:pPr>
      <w:r>
        <w:rPr>
          <w:rFonts w:ascii="Roboto" w:hAnsi="Roboto"/>
        </w:rPr>
        <w:t>c) El certificat de l</w:t>
      </w:r>
      <w:r w:rsidR="000D34DE">
        <w:rPr>
          <w:rFonts w:ascii="Roboto" w:hAnsi="Roboto"/>
        </w:rPr>
        <w:t>’</w:t>
      </w:r>
      <w:r>
        <w:rPr>
          <w:rFonts w:ascii="Roboto" w:hAnsi="Roboto"/>
        </w:rPr>
        <w:t>acta de la reunió del consell escolar en què es fa constar el resultat de la votació, juntament amb l</w:t>
      </w:r>
      <w:r w:rsidR="000D34DE">
        <w:rPr>
          <w:rFonts w:ascii="Roboto" w:hAnsi="Roboto"/>
        </w:rPr>
        <w:t>’</w:t>
      </w:r>
      <w:r>
        <w:rPr>
          <w:rFonts w:ascii="Roboto" w:hAnsi="Roboto"/>
        </w:rPr>
        <w:t>acta del claustre de professors.</w:t>
      </w:r>
    </w:p>
    <w:p w14:paraId="1E44720A" w14:textId="77777777" w:rsidR="00A34B20" w:rsidRPr="00745D59" w:rsidRDefault="00A34B20" w:rsidP="00A34B20">
      <w:pPr>
        <w:pStyle w:val="Standard"/>
        <w:jc w:val="both"/>
        <w:rPr>
          <w:rFonts w:ascii="Roboto" w:hAnsi="Roboto" w:cs="Arial"/>
        </w:rPr>
      </w:pPr>
    </w:p>
    <w:p w14:paraId="40AB4809" w14:textId="11424026" w:rsidR="00745D59" w:rsidRPr="00745D59" w:rsidRDefault="00A34B20" w:rsidP="00A34B20">
      <w:pPr>
        <w:pStyle w:val="Standarduser"/>
        <w:jc w:val="both"/>
        <w:rPr>
          <w:rFonts w:ascii="Roboto" w:hAnsi="Roboto" w:cs="Arial"/>
          <w:sz w:val="24"/>
          <w:szCs w:val="24"/>
        </w:rPr>
      </w:pPr>
      <w:r>
        <w:rPr>
          <w:rFonts w:ascii="Roboto" w:hAnsi="Roboto"/>
          <w:sz w:val="24"/>
        </w:rPr>
        <w:t>10.2. La comissió d</w:t>
      </w:r>
      <w:r w:rsidR="000D34DE">
        <w:rPr>
          <w:rFonts w:ascii="Roboto" w:hAnsi="Roboto"/>
          <w:sz w:val="24"/>
        </w:rPr>
        <w:t>’</w:t>
      </w:r>
      <w:r>
        <w:rPr>
          <w:rFonts w:ascii="Roboto" w:hAnsi="Roboto"/>
          <w:sz w:val="24"/>
        </w:rPr>
        <w:t>avaluació valorarà positivament les candidatures que hagen sigut valorades de manera positiva per part del consell escolar i de la Inspecció Educativa, i les valorarà negativament en la resta de casos.</w:t>
      </w:r>
    </w:p>
    <w:p w14:paraId="7880669D" w14:textId="647D8299" w:rsidR="00751587" w:rsidRDefault="00745D59" w:rsidP="003A080B">
      <w:pPr>
        <w:pStyle w:val="pf0"/>
        <w:jc w:val="both"/>
        <w:rPr>
          <w:rStyle w:val="cf01"/>
          <w:rFonts w:ascii="Roboto" w:hAnsi="Roboto"/>
          <w:sz w:val="24"/>
        </w:rPr>
      </w:pPr>
      <w:r>
        <w:rPr>
          <w:rFonts w:ascii="Roboto" w:hAnsi="Roboto"/>
        </w:rPr>
        <w:t xml:space="preserve">10.3. </w:t>
      </w:r>
      <w:r w:rsidR="00751587">
        <w:rPr>
          <w:rFonts w:ascii="Roboto" w:hAnsi="Roboto"/>
        </w:rPr>
        <w:t>V</w:t>
      </w:r>
      <w:r>
        <w:rPr>
          <w:rFonts w:ascii="Roboto" w:hAnsi="Roboto"/>
        </w:rPr>
        <w:t>aloració, positiva o negativa, de l</w:t>
      </w:r>
      <w:r w:rsidR="000D34DE">
        <w:rPr>
          <w:rFonts w:ascii="Roboto" w:hAnsi="Roboto"/>
        </w:rPr>
        <w:t>’</w:t>
      </w:r>
      <w:r>
        <w:rPr>
          <w:rFonts w:ascii="Roboto" w:hAnsi="Roboto"/>
        </w:rPr>
        <w:t>actualització del projecte de direcció.</w:t>
      </w:r>
      <w:r>
        <w:rPr>
          <w:rStyle w:val="cf01"/>
          <w:rFonts w:ascii="Roboto" w:hAnsi="Roboto"/>
          <w:sz w:val="24"/>
        </w:rPr>
        <w:t xml:space="preserve"> </w:t>
      </w:r>
    </w:p>
    <w:p w14:paraId="125EC0AB" w14:textId="68F77640" w:rsidR="00745D59" w:rsidRPr="000C6CEF" w:rsidRDefault="00745D59" w:rsidP="003A080B">
      <w:pPr>
        <w:pStyle w:val="pf0"/>
        <w:jc w:val="both"/>
        <w:rPr>
          <w:rFonts w:ascii="Roboto" w:hAnsi="Roboto" w:cs="Arial"/>
        </w:rPr>
      </w:pPr>
      <w:r>
        <w:rPr>
          <w:rStyle w:val="cf01"/>
          <w:rFonts w:ascii="Roboto" w:hAnsi="Roboto"/>
          <w:sz w:val="24"/>
        </w:rPr>
        <w:t>La comissió d</w:t>
      </w:r>
      <w:r w:rsidR="000D34DE">
        <w:rPr>
          <w:rStyle w:val="cf01"/>
          <w:rFonts w:ascii="Roboto" w:hAnsi="Roboto"/>
          <w:sz w:val="24"/>
        </w:rPr>
        <w:t>’</w:t>
      </w:r>
      <w:r>
        <w:rPr>
          <w:rStyle w:val="cf01"/>
          <w:rFonts w:ascii="Roboto" w:hAnsi="Roboto"/>
          <w:sz w:val="24"/>
        </w:rPr>
        <w:t>avaluació establirà indicadors que permeten valorar i ponderar cadascuna de les parts de l</w:t>
      </w:r>
      <w:r w:rsidR="000D34DE">
        <w:rPr>
          <w:rStyle w:val="cf01"/>
          <w:rFonts w:ascii="Roboto" w:hAnsi="Roboto"/>
          <w:sz w:val="24"/>
        </w:rPr>
        <w:t>’</w:t>
      </w:r>
      <w:r>
        <w:rPr>
          <w:rStyle w:val="cf01"/>
          <w:rFonts w:ascii="Roboto" w:hAnsi="Roboto"/>
          <w:sz w:val="24"/>
        </w:rPr>
        <w:t>actualització del projecte de direcció amb els criteris següents:</w:t>
      </w:r>
    </w:p>
    <w:p w14:paraId="47A95036" w14:textId="73E122E5" w:rsidR="00745D59" w:rsidRPr="000C6CEF" w:rsidRDefault="00745D59" w:rsidP="003A080B">
      <w:pPr>
        <w:pStyle w:val="pf0"/>
        <w:jc w:val="both"/>
        <w:rPr>
          <w:rFonts w:ascii="Roboto" w:hAnsi="Roboto" w:cs="Arial"/>
        </w:rPr>
      </w:pPr>
      <w:r>
        <w:rPr>
          <w:rStyle w:val="cf01"/>
          <w:rFonts w:ascii="Roboto" w:hAnsi="Roboto"/>
          <w:sz w:val="24"/>
        </w:rPr>
        <w:t>1. Adequació a la realitat del centre i pertinència de les propostes d</w:t>
      </w:r>
      <w:r w:rsidR="000D34DE">
        <w:rPr>
          <w:rStyle w:val="cf01"/>
          <w:rFonts w:ascii="Roboto" w:hAnsi="Roboto"/>
          <w:sz w:val="24"/>
        </w:rPr>
        <w:t>’</w:t>
      </w:r>
      <w:r>
        <w:rPr>
          <w:rStyle w:val="cf01"/>
          <w:rFonts w:ascii="Roboto" w:hAnsi="Roboto"/>
          <w:sz w:val="24"/>
        </w:rPr>
        <w:t>acord amb el que s</w:t>
      </w:r>
      <w:r w:rsidR="000D34DE">
        <w:rPr>
          <w:rStyle w:val="cf01"/>
          <w:rFonts w:ascii="Roboto" w:hAnsi="Roboto"/>
          <w:sz w:val="24"/>
        </w:rPr>
        <w:t>’</w:t>
      </w:r>
      <w:r>
        <w:rPr>
          <w:rStyle w:val="cf01"/>
          <w:rFonts w:ascii="Roboto" w:hAnsi="Roboto"/>
          <w:sz w:val="24"/>
        </w:rPr>
        <w:t>establix en el PEC.</w:t>
      </w:r>
    </w:p>
    <w:p w14:paraId="45770B6C" w14:textId="3B2ADC9D" w:rsidR="00745D59" w:rsidRPr="000C6CEF" w:rsidRDefault="00745D59" w:rsidP="003A080B">
      <w:pPr>
        <w:pStyle w:val="pf0"/>
        <w:jc w:val="both"/>
        <w:rPr>
          <w:rFonts w:ascii="Roboto" w:hAnsi="Roboto" w:cs="Arial"/>
        </w:rPr>
      </w:pPr>
      <w:r>
        <w:rPr>
          <w:rStyle w:val="cf01"/>
          <w:rFonts w:ascii="Roboto" w:hAnsi="Roboto"/>
          <w:sz w:val="24"/>
        </w:rPr>
        <w:t>2. Viabilitat de les propostes tenint en compte els recursos personals i materials del centre educatiu.</w:t>
      </w:r>
    </w:p>
    <w:p w14:paraId="02FE05FB" w14:textId="765E57F6" w:rsidR="00745D59" w:rsidRPr="000C6CEF" w:rsidRDefault="00745D59" w:rsidP="003A080B">
      <w:pPr>
        <w:pStyle w:val="pf0"/>
        <w:jc w:val="both"/>
        <w:rPr>
          <w:rFonts w:ascii="Roboto" w:hAnsi="Roboto" w:cs="Arial"/>
        </w:rPr>
      </w:pPr>
      <w:r>
        <w:rPr>
          <w:rStyle w:val="cf01"/>
          <w:rFonts w:ascii="Roboto" w:hAnsi="Roboto"/>
          <w:sz w:val="24"/>
        </w:rPr>
        <w:t>3. Concreció i claredat de les propostes de millora.</w:t>
      </w:r>
    </w:p>
    <w:p w14:paraId="66381631" w14:textId="4348769C" w:rsidR="00745D59" w:rsidRPr="000C6CEF" w:rsidRDefault="00745D59" w:rsidP="003A080B">
      <w:pPr>
        <w:pStyle w:val="pf0"/>
        <w:jc w:val="both"/>
        <w:rPr>
          <w:rFonts w:ascii="Roboto" w:hAnsi="Roboto" w:cs="Arial"/>
        </w:rPr>
      </w:pPr>
      <w:r>
        <w:rPr>
          <w:rStyle w:val="cf01"/>
          <w:rFonts w:ascii="Roboto" w:hAnsi="Roboto"/>
          <w:sz w:val="24"/>
        </w:rPr>
        <w:t>4. Rigor en els plantejaments i incorporació d</w:t>
      </w:r>
      <w:r w:rsidR="000D34DE">
        <w:rPr>
          <w:rStyle w:val="cf01"/>
          <w:rFonts w:ascii="Roboto" w:hAnsi="Roboto"/>
          <w:sz w:val="24"/>
        </w:rPr>
        <w:t>’</w:t>
      </w:r>
      <w:r>
        <w:rPr>
          <w:rStyle w:val="cf01"/>
          <w:rFonts w:ascii="Roboto" w:hAnsi="Roboto"/>
          <w:sz w:val="24"/>
        </w:rPr>
        <w:t>aspectes específics d</w:t>
      </w:r>
      <w:r w:rsidR="000D34DE">
        <w:rPr>
          <w:rStyle w:val="cf01"/>
          <w:rFonts w:ascii="Roboto" w:hAnsi="Roboto"/>
          <w:sz w:val="24"/>
        </w:rPr>
        <w:t>’</w:t>
      </w:r>
      <w:r>
        <w:rPr>
          <w:rStyle w:val="cf01"/>
          <w:rFonts w:ascii="Roboto" w:hAnsi="Roboto"/>
          <w:sz w:val="24"/>
        </w:rPr>
        <w:t>atenció a la diversitat i inclusió educativa de l</w:t>
      </w:r>
      <w:r w:rsidR="000D34DE">
        <w:rPr>
          <w:rStyle w:val="cf01"/>
          <w:rFonts w:ascii="Roboto" w:hAnsi="Roboto"/>
          <w:sz w:val="24"/>
        </w:rPr>
        <w:t>’</w:t>
      </w:r>
      <w:r>
        <w:rPr>
          <w:rStyle w:val="cf01"/>
          <w:rFonts w:ascii="Roboto" w:hAnsi="Roboto"/>
          <w:sz w:val="24"/>
        </w:rPr>
        <w:t>alumnat, així com propostes de caràcter innovador tant des del punt de vista metodològic com organitzatiu.</w:t>
      </w:r>
    </w:p>
    <w:p w14:paraId="10B855DC" w14:textId="59545B46" w:rsidR="00745D59" w:rsidRPr="00745D59" w:rsidRDefault="00745D59" w:rsidP="003A080B">
      <w:pPr>
        <w:pStyle w:val="pf0"/>
        <w:jc w:val="both"/>
        <w:rPr>
          <w:rFonts w:ascii="Roboto" w:hAnsi="Roboto" w:cs="Arial"/>
        </w:rPr>
      </w:pPr>
      <w:r>
        <w:rPr>
          <w:rStyle w:val="cf01"/>
          <w:rFonts w:ascii="Roboto" w:hAnsi="Roboto"/>
          <w:sz w:val="24"/>
        </w:rPr>
        <w:t>5. Qualitat i coherència global tenint en compte els diferents agents educatius i els sectors que pertanyen a la comunitat educativa del centre.</w:t>
      </w:r>
    </w:p>
    <w:p w14:paraId="68CC3DA3" w14:textId="77777777" w:rsidR="00A34B20" w:rsidRPr="00745D59" w:rsidRDefault="00A34B20" w:rsidP="00A34B20">
      <w:pPr>
        <w:pStyle w:val="Standarduser"/>
        <w:jc w:val="both"/>
        <w:rPr>
          <w:rFonts w:ascii="Roboto" w:hAnsi="Roboto" w:cs="Arial"/>
          <w:sz w:val="24"/>
          <w:szCs w:val="24"/>
        </w:rPr>
      </w:pPr>
    </w:p>
    <w:p w14:paraId="7E658DF2" w14:textId="68EA0899" w:rsidR="00A34B20" w:rsidRPr="00745D59" w:rsidRDefault="00A34B20" w:rsidP="00A34B20">
      <w:pPr>
        <w:pStyle w:val="Standarduser"/>
        <w:jc w:val="both"/>
        <w:rPr>
          <w:rFonts w:ascii="Roboto" w:hAnsi="Roboto"/>
        </w:rPr>
      </w:pPr>
      <w:r>
        <w:rPr>
          <w:rFonts w:ascii="Roboto" w:hAnsi="Roboto"/>
          <w:sz w:val="24"/>
        </w:rPr>
        <w:t>10.4. Excepcionalment, en el cas de valoració negativa, la comissió d</w:t>
      </w:r>
      <w:r w:rsidR="000D34DE">
        <w:rPr>
          <w:rFonts w:ascii="Roboto" w:hAnsi="Roboto"/>
          <w:sz w:val="24"/>
        </w:rPr>
        <w:t>’</w:t>
      </w:r>
      <w:r>
        <w:rPr>
          <w:rFonts w:ascii="Roboto" w:hAnsi="Roboto"/>
          <w:sz w:val="24"/>
        </w:rPr>
        <w:t>avaluació podrà sol·licitar informació complementària sobre la valoració realitzada pel consell escolar i/o l</w:t>
      </w:r>
      <w:r w:rsidR="000D34DE">
        <w:rPr>
          <w:rFonts w:ascii="Roboto" w:hAnsi="Roboto"/>
          <w:sz w:val="24"/>
        </w:rPr>
        <w:t>’</w:t>
      </w:r>
      <w:r>
        <w:rPr>
          <w:rFonts w:ascii="Roboto" w:hAnsi="Roboto"/>
          <w:sz w:val="24"/>
        </w:rPr>
        <w:t>informe de valoració de l</w:t>
      </w:r>
      <w:r w:rsidR="000D34DE">
        <w:rPr>
          <w:rFonts w:ascii="Roboto" w:hAnsi="Roboto"/>
          <w:sz w:val="24"/>
        </w:rPr>
        <w:t>’</w:t>
      </w:r>
      <w:r>
        <w:rPr>
          <w:rFonts w:ascii="Roboto" w:hAnsi="Roboto"/>
          <w:sz w:val="24"/>
        </w:rPr>
        <w:t>inspector d</w:t>
      </w:r>
      <w:r w:rsidR="000D34DE">
        <w:rPr>
          <w:rFonts w:ascii="Roboto" w:hAnsi="Roboto"/>
          <w:sz w:val="24"/>
        </w:rPr>
        <w:t>’</w:t>
      </w:r>
      <w:r>
        <w:rPr>
          <w:rFonts w:ascii="Roboto" w:hAnsi="Roboto"/>
          <w:sz w:val="24"/>
        </w:rPr>
        <w:t>Educació.</w:t>
      </w:r>
    </w:p>
    <w:p w14:paraId="19038729" w14:textId="77777777" w:rsidR="00A34B20" w:rsidRPr="00745D59" w:rsidRDefault="00A34B20" w:rsidP="00A34B20">
      <w:pPr>
        <w:pStyle w:val="Standard"/>
        <w:jc w:val="both"/>
        <w:rPr>
          <w:rFonts w:ascii="Roboto" w:hAnsi="Roboto" w:cs="Arial"/>
        </w:rPr>
      </w:pPr>
    </w:p>
    <w:p w14:paraId="34408138" w14:textId="7E688F92" w:rsidR="00745D59" w:rsidRPr="00745D59" w:rsidRDefault="00A34B20" w:rsidP="00745D59">
      <w:pPr>
        <w:pStyle w:val="Standard"/>
        <w:jc w:val="both"/>
        <w:rPr>
          <w:rFonts w:ascii="Roboto" w:hAnsi="Roboto" w:cs="Arial"/>
        </w:rPr>
      </w:pPr>
      <w:r>
        <w:rPr>
          <w:rFonts w:ascii="Roboto" w:hAnsi="Roboto"/>
        </w:rPr>
        <w:lastRenderedPageBreak/>
        <w:t>A este efecte, en el cas de valoració negativa la comissió d</w:t>
      </w:r>
      <w:r w:rsidR="000D34DE">
        <w:rPr>
          <w:rFonts w:ascii="Roboto" w:hAnsi="Roboto"/>
        </w:rPr>
        <w:t>’</w:t>
      </w:r>
      <w:r>
        <w:rPr>
          <w:rFonts w:ascii="Roboto" w:hAnsi="Roboto"/>
        </w:rPr>
        <w:t>avaluació podrà realitzar les actuacions següents:</w:t>
      </w:r>
    </w:p>
    <w:p w14:paraId="35313CA6" w14:textId="77777777" w:rsidR="00A34B20" w:rsidRPr="00745D59" w:rsidRDefault="00A34B20" w:rsidP="00A34B20">
      <w:pPr>
        <w:pStyle w:val="Standard"/>
        <w:ind w:right="113"/>
        <w:jc w:val="both"/>
        <w:rPr>
          <w:rFonts w:ascii="Roboto" w:hAnsi="Roboto" w:cs="Arial"/>
        </w:rPr>
      </w:pPr>
    </w:p>
    <w:p w14:paraId="5A0250CF" w14:textId="77777777" w:rsidR="00A34B20" w:rsidRPr="00745D59" w:rsidRDefault="00A34B20" w:rsidP="00A34B20">
      <w:pPr>
        <w:pStyle w:val="Standard"/>
        <w:jc w:val="both"/>
        <w:rPr>
          <w:rFonts w:ascii="Roboto" w:hAnsi="Roboto" w:cs="Arial"/>
        </w:rPr>
      </w:pPr>
    </w:p>
    <w:p w14:paraId="25E2EF1D" w14:textId="186A8A58" w:rsidR="00A34B20" w:rsidRPr="00745D59" w:rsidRDefault="004B59F8" w:rsidP="00A34B20">
      <w:pPr>
        <w:pStyle w:val="Textbodyindentuser"/>
        <w:ind w:firstLine="0"/>
        <w:rPr>
          <w:rFonts w:ascii="Roboto" w:hAnsi="Roboto"/>
        </w:rPr>
      </w:pPr>
      <w:r>
        <w:rPr>
          <w:rFonts w:ascii="Roboto" w:hAnsi="Roboto"/>
        </w:rPr>
        <w:t>a) La comissió d</w:t>
      </w:r>
      <w:r w:rsidR="000D34DE">
        <w:rPr>
          <w:rFonts w:ascii="Roboto" w:hAnsi="Roboto"/>
        </w:rPr>
        <w:t>’</w:t>
      </w:r>
      <w:r>
        <w:rPr>
          <w:rFonts w:ascii="Roboto" w:hAnsi="Roboto"/>
        </w:rPr>
        <w:t>avaluació entrevistarà, si és necessari, la persona candidata per a aclarir i precisar la informació continguda en l</w:t>
      </w:r>
      <w:r w:rsidR="000D34DE">
        <w:rPr>
          <w:rFonts w:ascii="Roboto" w:hAnsi="Roboto"/>
        </w:rPr>
        <w:t>’</w:t>
      </w:r>
      <w:r>
        <w:rPr>
          <w:rFonts w:ascii="Roboto" w:hAnsi="Roboto"/>
        </w:rPr>
        <w:t>autoavaluació i l</w:t>
      </w:r>
      <w:r w:rsidR="000D34DE">
        <w:rPr>
          <w:rFonts w:ascii="Roboto" w:hAnsi="Roboto"/>
        </w:rPr>
        <w:t>’</w:t>
      </w:r>
      <w:r>
        <w:rPr>
          <w:rFonts w:ascii="Roboto" w:hAnsi="Roboto"/>
        </w:rPr>
        <w:t>actualització del projecte de direcció, amb la finalitat d</w:t>
      </w:r>
      <w:r w:rsidR="000D34DE">
        <w:rPr>
          <w:rFonts w:ascii="Roboto" w:hAnsi="Roboto"/>
        </w:rPr>
        <w:t>’</w:t>
      </w:r>
      <w:r>
        <w:rPr>
          <w:rFonts w:ascii="Roboto" w:hAnsi="Roboto"/>
        </w:rPr>
        <w:t>una millor valoració.</w:t>
      </w:r>
    </w:p>
    <w:p w14:paraId="0DFC042E" w14:textId="77777777" w:rsidR="00A34B20" w:rsidRPr="00745D59" w:rsidRDefault="00A34B20" w:rsidP="00A34B20">
      <w:pPr>
        <w:pStyle w:val="Textbodyindentuser"/>
        <w:ind w:firstLine="0"/>
        <w:rPr>
          <w:rFonts w:ascii="Roboto" w:hAnsi="Roboto"/>
        </w:rPr>
      </w:pPr>
    </w:p>
    <w:p w14:paraId="1839079E" w14:textId="5A66098A" w:rsidR="00A34B20" w:rsidRPr="00745D59" w:rsidRDefault="004B59F8" w:rsidP="00A34B20">
      <w:pPr>
        <w:pStyle w:val="Standarduser"/>
        <w:jc w:val="both"/>
        <w:rPr>
          <w:rFonts w:ascii="Roboto" w:hAnsi="Roboto"/>
        </w:rPr>
      </w:pPr>
      <w:r>
        <w:rPr>
          <w:rFonts w:ascii="Roboto" w:hAnsi="Roboto"/>
          <w:sz w:val="24"/>
        </w:rPr>
        <w:t>b) Quan la comissió d</w:t>
      </w:r>
      <w:r w:rsidR="000D34DE">
        <w:rPr>
          <w:rFonts w:ascii="Roboto" w:hAnsi="Roboto"/>
          <w:sz w:val="24"/>
        </w:rPr>
        <w:t>’</w:t>
      </w:r>
      <w:r>
        <w:rPr>
          <w:rFonts w:ascii="Roboto" w:hAnsi="Roboto"/>
          <w:sz w:val="24"/>
        </w:rPr>
        <w:t>avaluació considere necessari acreditar de forma més concloent la seua valoració final, podrà sol·licitar informes complementaris a l</w:t>
      </w:r>
      <w:r w:rsidR="000D34DE">
        <w:rPr>
          <w:rFonts w:ascii="Roboto" w:hAnsi="Roboto"/>
          <w:sz w:val="24"/>
        </w:rPr>
        <w:t>’</w:t>
      </w:r>
      <w:r>
        <w:rPr>
          <w:rFonts w:ascii="Roboto" w:hAnsi="Roboto"/>
          <w:sz w:val="24"/>
        </w:rPr>
        <w:t>informe realitzat per l</w:t>
      </w:r>
      <w:r w:rsidR="000D34DE">
        <w:rPr>
          <w:rFonts w:ascii="Roboto" w:hAnsi="Roboto"/>
          <w:sz w:val="24"/>
        </w:rPr>
        <w:t>’</w:t>
      </w:r>
      <w:r>
        <w:rPr>
          <w:rFonts w:ascii="Roboto" w:hAnsi="Roboto"/>
          <w:sz w:val="24"/>
        </w:rPr>
        <w:t>inspector d</w:t>
      </w:r>
      <w:r w:rsidR="000D34DE">
        <w:rPr>
          <w:rFonts w:ascii="Roboto" w:hAnsi="Roboto"/>
          <w:sz w:val="24"/>
        </w:rPr>
        <w:t>’</w:t>
      </w:r>
      <w:r>
        <w:rPr>
          <w:rFonts w:ascii="Roboto" w:hAnsi="Roboto"/>
          <w:sz w:val="24"/>
        </w:rPr>
        <w:t>Educació del centre, que seran elaborats per un altre inspector d</w:t>
      </w:r>
      <w:r w:rsidR="000D34DE">
        <w:rPr>
          <w:rFonts w:ascii="Roboto" w:hAnsi="Roboto"/>
          <w:sz w:val="24"/>
        </w:rPr>
        <w:t>’</w:t>
      </w:r>
      <w:r>
        <w:rPr>
          <w:rFonts w:ascii="Roboto" w:hAnsi="Roboto"/>
          <w:sz w:val="24"/>
        </w:rPr>
        <w:t>Educació.</w:t>
      </w:r>
    </w:p>
    <w:p w14:paraId="5EE606FF" w14:textId="7E3FB374" w:rsidR="00A34B20" w:rsidRPr="00745D59" w:rsidRDefault="00A34B20" w:rsidP="00A34B20">
      <w:pPr>
        <w:pStyle w:val="Standarduser"/>
        <w:jc w:val="both"/>
        <w:rPr>
          <w:rFonts w:ascii="Roboto" w:hAnsi="Roboto" w:cs="Arial"/>
          <w:sz w:val="24"/>
          <w:szCs w:val="24"/>
        </w:rPr>
      </w:pPr>
      <w:r>
        <w:rPr>
          <w:rFonts w:ascii="Roboto" w:hAnsi="Roboto"/>
          <w:sz w:val="24"/>
        </w:rPr>
        <w:t>La comissió d</w:t>
      </w:r>
      <w:r w:rsidR="000D34DE">
        <w:rPr>
          <w:rFonts w:ascii="Roboto" w:hAnsi="Roboto"/>
          <w:sz w:val="24"/>
        </w:rPr>
        <w:t>’</w:t>
      </w:r>
      <w:r>
        <w:rPr>
          <w:rFonts w:ascii="Roboto" w:hAnsi="Roboto"/>
          <w:sz w:val="24"/>
        </w:rPr>
        <w:t>avaluació podrà sol·licitar a les candidatures una còpia del projecte de direcció inicial presentat per a la selecció, o del projecte d</w:t>
      </w:r>
      <w:r w:rsidR="000D34DE">
        <w:rPr>
          <w:rFonts w:ascii="Roboto" w:hAnsi="Roboto"/>
          <w:sz w:val="24"/>
        </w:rPr>
        <w:t>’</w:t>
      </w:r>
      <w:r>
        <w:rPr>
          <w:rFonts w:ascii="Roboto" w:hAnsi="Roboto"/>
          <w:sz w:val="24"/>
        </w:rPr>
        <w:t>actualització anterior.</w:t>
      </w:r>
    </w:p>
    <w:p w14:paraId="39A7533B" w14:textId="77777777" w:rsidR="00A34B20" w:rsidRPr="00745D59" w:rsidRDefault="00A34B20" w:rsidP="00A34B20">
      <w:pPr>
        <w:pStyle w:val="Standarduser"/>
        <w:jc w:val="both"/>
        <w:rPr>
          <w:rFonts w:ascii="Roboto" w:hAnsi="Roboto" w:cs="Arial"/>
          <w:strike/>
          <w:sz w:val="24"/>
          <w:szCs w:val="24"/>
          <w:shd w:val="clear" w:color="auto" w:fill="FFFF00"/>
        </w:rPr>
      </w:pPr>
    </w:p>
    <w:p w14:paraId="6330DC2B" w14:textId="0DA807F4" w:rsidR="00A34B20" w:rsidRPr="00745D59" w:rsidRDefault="00A34B20" w:rsidP="00A34B20">
      <w:pPr>
        <w:pStyle w:val="Standarduser"/>
        <w:jc w:val="both"/>
        <w:rPr>
          <w:rFonts w:ascii="Roboto" w:hAnsi="Roboto"/>
        </w:rPr>
      </w:pPr>
      <w:r>
        <w:rPr>
          <w:rFonts w:ascii="Roboto" w:hAnsi="Roboto"/>
          <w:sz w:val="24"/>
        </w:rPr>
        <w:t>10.5. La comissió d</w:t>
      </w:r>
      <w:r w:rsidR="000D34DE">
        <w:rPr>
          <w:rFonts w:ascii="Roboto" w:hAnsi="Roboto"/>
          <w:sz w:val="24"/>
        </w:rPr>
        <w:t>’</w:t>
      </w:r>
      <w:r>
        <w:rPr>
          <w:rFonts w:ascii="Roboto" w:hAnsi="Roboto"/>
          <w:sz w:val="24"/>
        </w:rPr>
        <w:t>avaluació haurà d</w:t>
      </w:r>
      <w:r w:rsidR="000D34DE">
        <w:rPr>
          <w:rFonts w:ascii="Roboto" w:hAnsi="Roboto"/>
          <w:sz w:val="24"/>
        </w:rPr>
        <w:t>’</w:t>
      </w:r>
      <w:r>
        <w:rPr>
          <w:rFonts w:ascii="Roboto" w:hAnsi="Roboto"/>
          <w:sz w:val="24"/>
        </w:rPr>
        <w:t>elaborar la proposta de les persones aspirants amb la seua valoració fins al 31 de gener de 2025.</w:t>
      </w:r>
    </w:p>
    <w:p w14:paraId="647B4060" w14:textId="77777777" w:rsidR="00A34B20" w:rsidRPr="00745D59" w:rsidRDefault="00A34B20" w:rsidP="00A34B20">
      <w:pPr>
        <w:pStyle w:val="Standard"/>
        <w:jc w:val="both"/>
        <w:rPr>
          <w:rFonts w:ascii="Roboto" w:hAnsi="Roboto" w:cs="Arial"/>
        </w:rPr>
      </w:pPr>
    </w:p>
    <w:p w14:paraId="67618C26" w14:textId="77777777" w:rsidR="00A34B20" w:rsidRPr="00745D59" w:rsidRDefault="00A34B20" w:rsidP="00A34B20">
      <w:pPr>
        <w:pStyle w:val="Standard"/>
        <w:jc w:val="both"/>
        <w:rPr>
          <w:rFonts w:ascii="Roboto" w:hAnsi="Roboto"/>
        </w:rPr>
      </w:pPr>
      <w:r>
        <w:rPr>
          <w:rFonts w:ascii="Roboto" w:hAnsi="Roboto"/>
          <w:i/>
        </w:rPr>
        <w:t>Onzena. Resolució del procediment</w:t>
      </w:r>
    </w:p>
    <w:p w14:paraId="244A6F83" w14:textId="77777777" w:rsidR="00A34B20" w:rsidRPr="00745D59" w:rsidRDefault="00A34B20" w:rsidP="00A34B20">
      <w:pPr>
        <w:pStyle w:val="Standard"/>
        <w:jc w:val="both"/>
        <w:rPr>
          <w:rFonts w:ascii="Roboto" w:hAnsi="Roboto" w:cs="Arial"/>
          <w:i/>
        </w:rPr>
      </w:pPr>
    </w:p>
    <w:p w14:paraId="56A4C908" w14:textId="412D5655" w:rsidR="00A34B20" w:rsidRPr="00745D59" w:rsidRDefault="00A34B20" w:rsidP="00A34B20">
      <w:pPr>
        <w:pStyle w:val="Standard"/>
        <w:jc w:val="both"/>
        <w:rPr>
          <w:rFonts w:ascii="Roboto" w:hAnsi="Roboto" w:cs="Arial"/>
        </w:rPr>
      </w:pPr>
      <w:r>
        <w:rPr>
          <w:rFonts w:ascii="Roboto" w:hAnsi="Roboto"/>
        </w:rPr>
        <w:t>A la vista de la proposta emesa per la comissió d</w:t>
      </w:r>
      <w:r w:rsidR="000D34DE">
        <w:rPr>
          <w:rFonts w:ascii="Roboto" w:hAnsi="Roboto"/>
        </w:rPr>
        <w:t>’</w:t>
      </w:r>
      <w:r>
        <w:rPr>
          <w:rFonts w:ascii="Roboto" w:hAnsi="Roboto"/>
        </w:rPr>
        <w:t>avaluació, la persona titular de la direcció territorial de l</w:t>
      </w:r>
      <w:r w:rsidR="000D34DE">
        <w:rPr>
          <w:rFonts w:ascii="Roboto" w:hAnsi="Roboto"/>
        </w:rPr>
        <w:t>’</w:t>
      </w:r>
      <w:r>
        <w:rPr>
          <w:rFonts w:ascii="Roboto" w:hAnsi="Roboto"/>
        </w:rPr>
        <w:t>àmbit del centre dictarà la corresponent resolució que pose fi al procediment, la qual serà objecte de notificació individualitzada mitjançant la publicació en la pàgina web de la Conselleria d</w:t>
      </w:r>
      <w:r w:rsidR="000D34DE">
        <w:rPr>
          <w:rFonts w:ascii="Roboto" w:hAnsi="Roboto"/>
        </w:rPr>
        <w:t>’</w:t>
      </w:r>
      <w:r>
        <w:rPr>
          <w:rFonts w:ascii="Roboto" w:hAnsi="Roboto"/>
        </w:rPr>
        <w:t>Educació, Cultura, Universitats i Ocupació. Contra esta resolució, que no posa fi a la via administrativa, podrà interposar-se un recurs d</w:t>
      </w:r>
      <w:r w:rsidR="000D34DE">
        <w:rPr>
          <w:rFonts w:ascii="Roboto" w:hAnsi="Roboto"/>
        </w:rPr>
        <w:t>’</w:t>
      </w:r>
      <w:r>
        <w:rPr>
          <w:rFonts w:ascii="Roboto" w:hAnsi="Roboto"/>
        </w:rPr>
        <w:t>alçada en el termini d</w:t>
      </w:r>
      <w:r w:rsidR="000D34DE">
        <w:rPr>
          <w:rFonts w:ascii="Roboto" w:hAnsi="Roboto"/>
        </w:rPr>
        <w:t>’</w:t>
      </w:r>
      <w:r>
        <w:rPr>
          <w:rFonts w:ascii="Roboto" w:hAnsi="Roboto"/>
        </w:rPr>
        <w:t>un mes davant de la Direcció General de Personal Docent de la Conselleria d</w:t>
      </w:r>
      <w:r w:rsidR="000D34DE">
        <w:rPr>
          <w:rFonts w:ascii="Roboto" w:hAnsi="Roboto"/>
        </w:rPr>
        <w:t>’</w:t>
      </w:r>
      <w:r>
        <w:rPr>
          <w:rFonts w:ascii="Roboto" w:hAnsi="Roboto"/>
        </w:rPr>
        <w:t>Educació, Cultura, Universitats i Ocupació.</w:t>
      </w:r>
    </w:p>
    <w:p w14:paraId="0AC12CF3" w14:textId="77777777" w:rsidR="00A34B20" w:rsidRPr="00745D59" w:rsidRDefault="00A34B20" w:rsidP="00A34B20">
      <w:pPr>
        <w:pStyle w:val="Standard"/>
        <w:jc w:val="both"/>
        <w:rPr>
          <w:rFonts w:ascii="Roboto" w:hAnsi="Roboto" w:cs="Arial"/>
        </w:rPr>
      </w:pPr>
    </w:p>
    <w:p w14:paraId="2FE60F1D" w14:textId="77777777" w:rsidR="00A34B20" w:rsidRPr="00745D59" w:rsidRDefault="00A34B20" w:rsidP="00A34B20">
      <w:pPr>
        <w:pStyle w:val="Standard"/>
        <w:jc w:val="both"/>
        <w:rPr>
          <w:rFonts w:ascii="Roboto" w:hAnsi="Roboto" w:cs="Arial"/>
          <w:i/>
          <w:spacing w:val="-3"/>
        </w:rPr>
      </w:pPr>
      <w:r>
        <w:rPr>
          <w:rFonts w:ascii="Roboto" w:hAnsi="Roboto"/>
          <w:i/>
        </w:rPr>
        <w:t>Dotzena. Realització de reunions i votacions</w:t>
      </w:r>
    </w:p>
    <w:p w14:paraId="27DEA527" w14:textId="77777777" w:rsidR="00A34B20" w:rsidRPr="00745D59" w:rsidRDefault="00A34B20" w:rsidP="00A34B20">
      <w:pPr>
        <w:pStyle w:val="Standard"/>
        <w:jc w:val="both"/>
        <w:rPr>
          <w:rFonts w:ascii="Roboto" w:hAnsi="Roboto" w:cs="Arial"/>
          <w:i/>
          <w:spacing w:val="-3"/>
        </w:rPr>
      </w:pPr>
    </w:p>
    <w:p w14:paraId="237285F0" w14:textId="77777777" w:rsidR="00A34B20" w:rsidRPr="00745D59" w:rsidRDefault="00A34B20" w:rsidP="00A34B20">
      <w:pPr>
        <w:pStyle w:val="Standard"/>
        <w:jc w:val="both"/>
        <w:rPr>
          <w:rFonts w:ascii="Roboto" w:hAnsi="Roboto"/>
        </w:rPr>
      </w:pPr>
      <w:r>
        <w:rPr>
          <w:rFonts w:ascii="Roboto" w:hAnsi="Roboto"/>
        </w:rPr>
        <w:t>12.1. Les reunions del claustre i del consell escolar o les reunions de la comissió avaluadora, així com les entrevistes necessàries per al desplegament del procés de renovació de les direccions dels centres docents previstes en la present resolució, o qualsevol altra reunió o entrevista necessària, podran realitzar-se telemàticament.</w:t>
      </w:r>
    </w:p>
    <w:p w14:paraId="7B890793" w14:textId="77777777" w:rsidR="00A34B20" w:rsidRPr="00745D59" w:rsidRDefault="00A34B20" w:rsidP="00A34B20">
      <w:pPr>
        <w:pStyle w:val="Standard"/>
        <w:jc w:val="both"/>
        <w:rPr>
          <w:rFonts w:ascii="Roboto" w:hAnsi="Roboto" w:cs="Arial"/>
          <w:color w:val="000000"/>
          <w:spacing w:val="-3"/>
        </w:rPr>
      </w:pPr>
    </w:p>
    <w:p w14:paraId="52F485DE" w14:textId="314107A8" w:rsidR="00A34B20" w:rsidRPr="00745D59" w:rsidRDefault="00A34B20" w:rsidP="00A34B20">
      <w:pPr>
        <w:pStyle w:val="Standard"/>
        <w:jc w:val="both"/>
        <w:rPr>
          <w:rFonts w:ascii="Roboto" w:hAnsi="Roboto" w:cs="Arial"/>
          <w:color w:val="000000"/>
          <w:spacing w:val="-3"/>
        </w:rPr>
      </w:pPr>
      <w:r>
        <w:rPr>
          <w:rFonts w:ascii="Roboto" w:hAnsi="Roboto"/>
          <w:color w:val="000000"/>
        </w:rPr>
        <w:t>12.2. Els centres establiran els procediments per a la realització de les votacions necessàries conforme al que s</w:t>
      </w:r>
      <w:r w:rsidR="000D34DE">
        <w:rPr>
          <w:rFonts w:ascii="Roboto" w:hAnsi="Roboto"/>
          <w:color w:val="000000"/>
        </w:rPr>
        <w:t>’</w:t>
      </w:r>
      <w:r>
        <w:rPr>
          <w:rFonts w:ascii="Roboto" w:hAnsi="Roboto"/>
          <w:color w:val="000000"/>
        </w:rPr>
        <w:t>establix en la base 8.3 d</w:t>
      </w:r>
      <w:r w:rsidR="000D34DE">
        <w:rPr>
          <w:rFonts w:ascii="Roboto" w:hAnsi="Roboto"/>
          <w:color w:val="000000"/>
        </w:rPr>
        <w:t>’</w:t>
      </w:r>
      <w:r>
        <w:rPr>
          <w:rFonts w:ascii="Roboto" w:hAnsi="Roboto"/>
          <w:color w:val="000000"/>
        </w:rPr>
        <w:t>esta resolució.</w:t>
      </w:r>
    </w:p>
    <w:p w14:paraId="09C06C0B" w14:textId="77777777" w:rsidR="00A34B20" w:rsidRPr="00745D59" w:rsidRDefault="00A34B20" w:rsidP="00A34B20">
      <w:pPr>
        <w:pStyle w:val="Standard"/>
        <w:jc w:val="both"/>
        <w:rPr>
          <w:rFonts w:ascii="Roboto" w:hAnsi="Roboto" w:cs="Arial"/>
          <w:spacing w:val="-3"/>
        </w:rPr>
      </w:pPr>
    </w:p>
    <w:p w14:paraId="35FDA608" w14:textId="77777777" w:rsidR="00A34B20" w:rsidRPr="00745D59" w:rsidRDefault="00A34B20" w:rsidP="00A34B20">
      <w:pPr>
        <w:pStyle w:val="Standard"/>
        <w:jc w:val="both"/>
        <w:rPr>
          <w:rFonts w:ascii="Roboto" w:hAnsi="Roboto" w:cs="Arial"/>
          <w:i/>
          <w:spacing w:val="-3"/>
        </w:rPr>
      </w:pPr>
      <w:r>
        <w:rPr>
          <w:rFonts w:ascii="Roboto" w:hAnsi="Roboto"/>
          <w:i/>
        </w:rPr>
        <w:t>Tretzena. Desplegament i interpretació</w:t>
      </w:r>
    </w:p>
    <w:p w14:paraId="5ED7580C" w14:textId="77777777" w:rsidR="00A34B20" w:rsidRPr="00745D59" w:rsidRDefault="00A34B20" w:rsidP="00A34B20">
      <w:pPr>
        <w:pStyle w:val="Standard"/>
        <w:jc w:val="both"/>
        <w:rPr>
          <w:rFonts w:ascii="Roboto" w:hAnsi="Roboto" w:cs="Arial"/>
          <w:i/>
          <w:spacing w:val="-3"/>
        </w:rPr>
      </w:pPr>
    </w:p>
    <w:p w14:paraId="0659A7B8" w14:textId="63F844CF" w:rsidR="00A34B20" w:rsidRPr="00745D59" w:rsidRDefault="00A34B20" w:rsidP="00A34B20">
      <w:pPr>
        <w:pStyle w:val="Standard"/>
        <w:jc w:val="both"/>
        <w:rPr>
          <w:rFonts w:ascii="Roboto" w:hAnsi="Roboto" w:cs="Arial"/>
          <w:spacing w:val="-3"/>
        </w:rPr>
      </w:pPr>
      <w:r>
        <w:rPr>
          <w:rFonts w:ascii="Roboto" w:hAnsi="Roboto"/>
        </w:rPr>
        <w:t>Correspon a la Direcció General de Personal Docent de la Conselleria d</w:t>
      </w:r>
      <w:r w:rsidR="000D34DE">
        <w:rPr>
          <w:rFonts w:ascii="Roboto" w:hAnsi="Roboto"/>
        </w:rPr>
        <w:t>’</w:t>
      </w:r>
      <w:r>
        <w:rPr>
          <w:rFonts w:ascii="Roboto" w:hAnsi="Roboto"/>
        </w:rPr>
        <w:t>Educació, Cultura, Universitats i Ocupació el desplegament, la interpretació i l</w:t>
      </w:r>
      <w:r w:rsidR="000D34DE">
        <w:rPr>
          <w:rFonts w:ascii="Roboto" w:hAnsi="Roboto"/>
        </w:rPr>
        <w:t>’</w:t>
      </w:r>
      <w:r>
        <w:rPr>
          <w:rFonts w:ascii="Roboto" w:hAnsi="Roboto"/>
        </w:rPr>
        <w:t xml:space="preserve">execució del </w:t>
      </w:r>
      <w:r>
        <w:rPr>
          <w:rFonts w:ascii="Roboto" w:hAnsi="Roboto"/>
        </w:rPr>
        <w:lastRenderedPageBreak/>
        <w:t>procediment de renovació convocat per esta resolució, amb plena subjecció a les bases i a la normativa vigent.</w:t>
      </w:r>
    </w:p>
    <w:p w14:paraId="3883EBC7" w14:textId="77777777" w:rsidR="00A34B20" w:rsidRPr="00745D59" w:rsidRDefault="00A34B20" w:rsidP="00A34B20">
      <w:pPr>
        <w:pStyle w:val="Standard"/>
        <w:jc w:val="both"/>
        <w:rPr>
          <w:rFonts w:ascii="Roboto" w:hAnsi="Roboto" w:cs="Arial"/>
          <w:i/>
          <w:spacing w:val="-3"/>
        </w:rPr>
      </w:pPr>
    </w:p>
    <w:p w14:paraId="37F8F208" w14:textId="77777777" w:rsidR="00A34B20" w:rsidRPr="00745D59" w:rsidRDefault="00A34B20" w:rsidP="00A34B20">
      <w:pPr>
        <w:pStyle w:val="Standard"/>
        <w:jc w:val="both"/>
        <w:rPr>
          <w:rFonts w:ascii="Roboto" w:hAnsi="Roboto"/>
        </w:rPr>
      </w:pPr>
      <w:r>
        <w:rPr>
          <w:rFonts w:ascii="Roboto" w:hAnsi="Roboto"/>
          <w:i/>
        </w:rPr>
        <w:t>Catorzena. Tractament de dades de caràcter personal</w:t>
      </w:r>
    </w:p>
    <w:p w14:paraId="6469F458" w14:textId="11F24F9E" w:rsidR="00A34B20" w:rsidRPr="00745D59" w:rsidRDefault="00A34B20" w:rsidP="00A34B20">
      <w:pPr>
        <w:pStyle w:val="LO-Normal"/>
        <w:spacing w:before="113" w:after="113"/>
        <w:jc w:val="both"/>
        <w:rPr>
          <w:rFonts w:ascii="Roboto" w:hAnsi="Roboto"/>
        </w:rPr>
      </w:pPr>
      <w:r>
        <w:rPr>
          <w:rFonts w:ascii="Roboto" w:hAnsi="Roboto"/>
          <w:sz w:val="24"/>
        </w:rPr>
        <w:t>1. El desenrotllament del procediment convocat mitjançant esta resolució comporta el tractament de dades de caràcter personal, per la qual cosa s</w:t>
      </w:r>
      <w:r w:rsidR="000D34DE">
        <w:rPr>
          <w:rFonts w:ascii="Roboto" w:hAnsi="Roboto"/>
          <w:sz w:val="24"/>
        </w:rPr>
        <w:t>’</w:t>
      </w:r>
      <w:r>
        <w:rPr>
          <w:rFonts w:ascii="Roboto" w:hAnsi="Roboto"/>
          <w:sz w:val="24"/>
        </w:rPr>
        <w:t>apliquen les mesures i garanties regulades en la normativa en matèria de protecció de dades, especialment el Reglament (UE) 2016/679, del Parlament Europeu i del Consell, de 27 d</w:t>
      </w:r>
      <w:r w:rsidR="000D34DE">
        <w:rPr>
          <w:rFonts w:ascii="Roboto" w:hAnsi="Roboto"/>
          <w:sz w:val="24"/>
        </w:rPr>
        <w:t>’</w:t>
      </w:r>
      <w:r>
        <w:rPr>
          <w:rFonts w:ascii="Roboto" w:hAnsi="Roboto"/>
          <w:sz w:val="24"/>
        </w:rPr>
        <w:t>abril de 2016, relatiu a la protecció de les persones físiques quant al tractament de dades personals i a la lliure circulació d</w:t>
      </w:r>
      <w:r w:rsidR="000D34DE">
        <w:rPr>
          <w:rFonts w:ascii="Roboto" w:hAnsi="Roboto"/>
          <w:sz w:val="24"/>
        </w:rPr>
        <w:t>’</w:t>
      </w:r>
      <w:r>
        <w:rPr>
          <w:rFonts w:ascii="Roboto" w:hAnsi="Roboto"/>
          <w:sz w:val="24"/>
        </w:rPr>
        <w:t>estes dades (RGPD), i la Llei orgànica 3/2018, de 5 de desembre, de protecció de dades personals i garantia dels drets digitals.</w:t>
      </w:r>
    </w:p>
    <w:p w14:paraId="4FCFD332" w14:textId="0993CC66" w:rsidR="00A34B20" w:rsidRPr="00745D59" w:rsidRDefault="00A34B20" w:rsidP="00A34B20">
      <w:pPr>
        <w:pStyle w:val="Standard"/>
        <w:spacing w:before="113" w:after="113"/>
        <w:jc w:val="both"/>
        <w:rPr>
          <w:rFonts w:ascii="Roboto" w:hAnsi="Roboto"/>
        </w:rPr>
      </w:pPr>
      <w:r>
        <w:rPr>
          <w:rFonts w:ascii="Roboto" w:hAnsi="Roboto"/>
        </w:rPr>
        <w:t>2. En compliment del que disposa l</w:t>
      </w:r>
      <w:r w:rsidR="000D34DE">
        <w:rPr>
          <w:rFonts w:ascii="Roboto" w:hAnsi="Roboto"/>
        </w:rPr>
        <w:t>’</w:t>
      </w:r>
      <w:r>
        <w:rPr>
          <w:rFonts w:ascii="Roboto" w:hAnsi="Roboto"/>
        </w:rPr>
        <w:t>article 13 de l</w:t>
      </w:r>
      <w:r w:rsidR="000D34DE">
        <w:rPr>
          <w:rFonts w:ascii="Roboto" w:hAnsi="Roboto"/>
        </w:rPr>
        <w:t>’</w:t>
      </w:r>
      <w:r>
        <w:rPr>
          <w:rFonts w:ascii="Roboto" w:hAnsi="Roboto"/>
        </w:rPr>
        <w:t>RGPD, la informació en matèria de protecció de dades és la següent:</w:t>
      </w:r>
    </w:p>
    <w:p w14:paraId="72E60F56" w14:textId="72C2666B" w:rsidR="00A34B20" w:rsidRPr="00745D59" w:rsidRDefault="00A34B20" w:rsidP="00A34B20">
      <w:pPr>
        <w:pStyle w:val="Standard"/>
        <w:jc w:val="both"/>
        <w:rPr>
          <w:rFonts w:ascii="Roboto" w:hAnsi="Roboto"/>
        </w:rPr>
      </w:pPr>
      <w:r>
        <w:rPr>
          <w:rFonts w:ascii="Roboto" w:hAnsi="Roboto"/>
        </w:rPr>
        <w:t>a) Responsable del tractament: Conselleria d</w:t>
      </w:r>
      <w:r w:rsidR="000D34DE">
        <w:rPr>
          <w:rFonts w:ascii="Roboto" w:hAnsi="Roboto"/>
        </w:rPr>
        <w:t>’</w:t>
      </w:r>
      <w:r>
        <w:rPr>
          <w:rFonts w:ascii="Roboto" w:hAnsi="Roboto"/>
        </w:rPr>
        <w:t xml:space="preserve">Educació, Cultura, Universitats i Ocupació. Avinguda de Campanar, 32. 46015 (València). Adreça electrònica: </w:t>
      </w:r>
      <w:hyperlink r:id="rId8" w:history="1">
        <w:r>
          <w:rPr>
            <w:rFonts w:ascii="Roboto" w:hAnsi="Roboto"/>
            <w:u w:val="single"/>
          </w:rPr>
          <w:t>protecciodedadesedu</w:t>
        </w:r>
        <w:bookmarkStart w:id="9" w:name="_Hlt178668736"/>
        <w:bookmarkStart w:id="10" w:name="_Hlt178668737"/>
        <w:bookmarkEnd w:id="9"/>
        <w:bookmarkEnd w:id="10"/>
        <w:r>
          <w:rPr>
            <w:rFonts w:ascii="Roboto" w:hAnsi="Roboto"/>
            <w:u w:val="single"/>
          </w:rPr>
          <w:t>cacio@gva.es</w:t>
        </w:r>
      </w:hyperlink>
      <w:r>
        <w:rPr>
          <w:rFonts w:ascii="Roboto" w:hAnsi="Roboto"/>
          <w:u w:val="single"/>
        </w:rPr>
        <w:t>.</w:t>
      </w:r>
    </w:p>
    <w:p w14:paraId="7EE73ED7" w14:textId="7E943DA1" w:rsidR="00A34B20" w:rsidRPr="00745D59" w:rsidRDefault="00A34B20" w:rsidP="00A34B20">
      <w:pPr>
        <w:pStyle w:val="Standard"/>
        <w:jc w:val="both"/>
        <w:rPr>
          <w:rFonts w:ascii="Roboto" w:hAnsi="Roboto"/>
        </w:rPr>
      </w:pPr>
      <w:r>
        <w:rPr>
          <w:rFonts w:ascii="Roboto" w:hAnsi="Roboto"/>
        </w:rPr>
        <w:t>b) Delegació de Protecció de Dades de la Generalitat. Passeig de l</w:t>
      </w:r>
      <w:r w:rsidR="000D34DE">
        <w:rPr>
          <w:rFonts w:ascii="Roboto" w:hAnsi="Roboto"/>
        </w:rPr>
        <w:t>’</w:t>
      </w:r>
      <w:r>
        <w:rPr>
          <w:rFonts w:ascii="Roboto" w:hAnsi="Roboto"/>
        </w:rPr>
        <w:t xml:space="preserve">Albereda, 16. 46010 (València). Adreça electrònica: </w:t>
      </w:r>
      <w:hyperlink r:id="rId9" w:history="1">
        <w:r>
          <w:rPr>
            <w:rFonts w:ascii="Roboto" w:hAnsi="Roboto"/>
            <w:u w:val="single"/>
          </w:rPr>
          <w:t>dpd@gv</w:t>
        </w:r>
        <w:bookmarkStart w:id="11" w:name="_Hlt178668751"/>
        <w:bookmarkEnd w:id="11"/>
        <w:r>
          <w:rPr>
            <w:rFonts w:ascii="Roboto" w:hAnsi="Roboto"/>
            <w:u w:val="single"/>
          </w:rPr>
          <w:t>a.es</w:t>
        </w:r>
      </w:hyperlink>
      <w:r>
        <w:rPr>
          <w:rFonts w:ascii="Roboto" w:hAnsi="Roboto"/>
        </w:rPr>
        <w:t>.</w:t>
      </w:r>
    </w:p>
    <w:p w14:paraId="0862ADD4" w14:textId="77777777" w:rsidR="00A34B20" w:rsidRPr="00745D59" w:rsidRDefault="00A34B20" w:rsidP="00A34B20">
      <w:pPr>
        <w:pStyle w:val="Standard"/>
        <w:jc w:val="both"/>
        <w:rPr>
          <w:rFonts w:ascii="Roboto" w:hAnsi="Roboto"/>
        </w:rPr>
      </w:pPr>
      <w:r>
        <w:rPr>
          <w:rFonts w:ascii="Roboto" w:hAnsi="Roboto"/>
        </w:rPr>
        <w:t>c) Finalitat del tractament: gestionar el procés de renovació del càrrec de director o directora dels centres docents públics dependents de la Conselleria.</w:t>
      </w:r>
    </w:p>
    <w:p w14:paraId="4CB34AE6" w14:textId="05E64C61" w:rsidR="00A34B20" w:rsidRPr="00745D59" w:rsidRDefault="00A34B20" w:rsidP="00A34B20">
      <w:pPr>
        <w:pStyle w:val="Standard"/>
        <w:jc w:val="both"/>
        <w:rPr>
          <w:rFonts w:ascii="Roboto" w:hAnsi="Roboto"/>
        </w:rPr>
      </w:pPr>
      <w:r>
        <w:rPr>
          <w:rFonts w:ascii="Roboto" w:hAnsi="Roboto"/>
        </w:rPr>
        <w:t xml:space="preserve">d) Les bases de legitimació general aplicables al tractament de dades són les previstes en els apartats </w:t>
      </w:r>
      <w:r>
        <w:rPr>
          <w:rFonts w:ascii="Roboto" w:hAnsi="Roboto"/>
          <w:i/>
          <w:iCs/>
        </w:rPr>
        <w:t>c</w:t>
      </w:r>
      <w:r>
        <w:rPr>
          <w:rFonts w:ascii="Roboto" w:hAnsi="Roboto"/>
        </w:rPr>
        <w:t xml:space="preserve"> i </w:t>
      </w:r>
      <w:r>
        <w:rPr>
          <w:rFonts w:ascii="Roboto" w:hAnsi="Roboto"/>
          <w:i/>
          <w:iCs/>
        </w:rPr>
        <w:t>e</w:t>
      </w:r>
      <w:r>
        <w:rPr>
          <w:rFonts w:ascii="Roboto" w:hAnsi="Roboto"/>
        </w:rPr>
        <w:t xml:space="preserve"> de l</w:t>
      </w:r>
      <w:r w:rsidR="000D34DE">
        <w:rPr>
          <w:rFonts w:ascii="Roboto" w:hAnsi="Roboto"/>
        </w:rPr>
        <w:t>’</w:t>
      </w:r>
      <w:r>
        <w:rPr>
          <w:rFonts w:ascii="Roboto" w:hAnsi="Roboto"/>
        </w:rPr>
        <w:t>article 6.1 de l</w:t>
      </w:r>
      <w:r w:rsidR="000D34DE">
        <w:rPr>
          <w:rFonts w:ascii="Roboto" w:hAnsi="Roboto"/>
        </w:rPr>
        <w:t>’</w:t>
      </w:r>
      <w:r>
        <w:rPr>
          <w:rFonts w:ascii="Roboto" w:hAnsi="Roboto"/>
        </w:rPr>
        <w:t>RGPD (l</w:t>
      </w:r>
      <w:r w:rsidR="000D34DE">
        <w:rPr>
          <w:rFonts w:ascii="Roboto" w:hAnsi="Roboto"/>
        </w:rPr>
        <w:t>’</w:t>
      </w:r>
      <w:r>
        <w:rPr>
          <w:rFonts w:ascii="Roboto" w:hAnsi="Roboto"/>
        </w:rPr>
        <w:t>interés públic i l</w:t>
      </w:r>
      <w:r w:rsidR="000D34DE">
        <w:rPr>
          <w:rFonts w:ascii="Roboto" w:hAnsi="Roboto"/>
        </w:rPr>
        <w:t>’</w:t>
      </w:r>
      <w:r>
        <w:rPr>
          <w:rFonts w:ascii="Roboto" w:hAnsi="Roboto"/>
        </w:rPr>
        <w:t>obligació legal), en relació amb les normes específiques que regulen este procediment.</w:t>
      </w:r>
    </w:p>
    <w:p w14:paraId="154D2BD4" w14:textId="5CC5A06D" w:rsidR="00A34B20" w:rsidRPr="00745D59" w:rsidRDefault="00A34B20" w:rsidP="00A34B20">
      <w:pPr>
        <w:pStyle w:val="Standard"/>
        <w:jc w:val="both"/>
        <w:rPr>
          <w:rFonts w:ascii="Roboto" w:hAnsi="Roboto"/>
        </w:rPr>
      </w:pPr>
      <w:r>
        <w:rPr>
          <w:rFonts w:ascii="Roboto" w:hAnsi="Roboto"/>
        </w:rPr>
        <w:t>e) Quan la persona sol·licitant, o el seu representant legal, aporte dades de caràcter personal de terceres persones en el procediment administratiu, tindrà l</w:t>
      </w:r>
      <w:r w:rsidR="000D34DE">
        <w:rPr>
          <w:rFonts w:ascii="Roboto" w:hAnsi="Roboto"/>
        </w:rPr>
        <w:t>’</w:t>
      </w:r>
      <w:r>
        <w:rPr>
          <w:rFonts w:ascii="Roboto" w:hAnsi="Roboto"/>
        </w:rPr>
        <w:t>obligació de fer-los-ho saber en els termes que establix la present clàusula.</w:t>
      </w:r>
    </w:p>
    <w:p w14:paraId="4C97286D" w14:textId="0DFCCC8E" w:rsidR="00A34B20" w:rsidRPr="00745D59" w:rsidRDefault="00A34B20" w:rsidP="00A34B20">
      <w:pPr>
        <w:pStyle w:val="Standard"/>
        <w:jc w:val="both"/>
        <w:rPr>
          <w:rFonts w:ascii="Roboto" w:hAnsi="Roboto"/>
        </w:rPr>
      </w:pPr>
      <w:r w:rsidRPr="001D7AFD">
        <w:rPr>
          <w:rFonts w:ascii="Roboto" w:hAnsi="Roboto"/>
        </w:rPr>
        <w:t>f) Persones destinatàries de les dades:</w:t>
      </w:r>
      <w:r>
        <w:rPr>
          <w:rFonts w:ascii="Roboto" w:hAnsi="Roboto"/>
        </w:rPr>
        <w:t xml:space="preserve"> depenent de les diferents fases del procediment, la relació de les persones participants en el procés serà objecte de publicació en la pàgina web de la Conselleria </w:t>
      </w:r>
      <w:r w:rsidRPr="001D7AFD">
        <w:t>(</w:t>
      </w:r>
      <w:r>
        <w:rPr>
          <w:rStyle w:val="Hipervnculo"/>
          <w:rFonts w:ascii="Roboto" w:hAnsi="Roboto"/>
        </w:rPr>
        <w:t>https://www.ceice.gva.es</w:t>
      </w:r>
      <w:hyperlink r:id="rId10" w:history="1">
        <w:r>
          <w:t>)</w:t>
        </w:r>
      </w:hyperlink>
      <w:r w:rsidR="001D7AFD">
        <w:t xml:space="preserve"> </w:t>
      </w:r>
      <w:r w:rsidRPr="001D7AFD">
        <w:rPr>
          <w:rFonts w:ascii="Roboto" w:hAnsi="Roboto"/>
        </w:rPr>
        <w:t>i/o en el DOGV.</w:t>
      </w:r>
    </w:p>
    <w:p w14:paraId="5DF6B137" w14:textId="6A746E4F" w:rsidR="00A34B20" w:rsidRPr="00745D59" w:rsidRDefault="00A34B20" w:rsidP="00A34B20">
      <w:pPr>
        <w:pStyle w:val="LO-Normal"/>
        <w:jc w:val="both"/>
        <w:rPr>
          <w:rFonts w:ascii="Roboto" w:hAnsi="Roboto"/>
        </w:rPr>
      </w:pPr>
      <w:r>
        <w:rPr>
          <w:rFonts w:ascii="Roboto" w:hAnsi="Roboto"/>
          <w:sz w:val="24"/>
        </w:rPr>
        <w:t>No obstant això, es podrà procedir, d</w:t>
      </w:r>
      <w:r w:rsidR="000D34DE">
        <w:rPr>
          <w:rFonts w:ascii="Roboto" w:hAnsi="Roboto"/>
          <w:sz w:val="24"/>
        </w:rPr>
        <w:t>’</w:t>
      </w:r>
      <w:r>
        <w:rPr>
          <w:rFonts w:ascii="Roboto" w:hAnsi="Roboto"/>
          <w:sz w:val="24"/>
        </w:rPr>
        <w:t>ofici o a instàncies de la persona interessada, a fer anònimes les dades d</w:t>
      </w:r>
      <w:r w:rsidR="000D34DE">
        <w:rPr>
          <w:rFonts w:ascii="Roboto" w:hAnsi="Roboto"/>
          <w:sz w:val="24"/>
        </w:rPr>
        <w:t>’</w:t>
      </w:r>
      <w:r>
        <w:rPr>
          <w:rFonts w:ascii="Roboto" w:hAnsi="Roboto"/>
          <w:sz w:val="24"/>
        </w:rPr>
        <w:t>aquelles persones que es troben en una situació de protecció especial que puga veure</w:t>
      </w:r>
      <w:r w:rsidR="000D34DE">
        <w:rPr>
          <w:rFonts w:ascii="Roboto" w:hAnsi="Roboto"/>
          <w:sz w:val="24"/>
        </w:rPr>
        <w:t>’</w:t>
      </w:r>
      <w:r>
        <w:rPr>
          <w:rFonts w:ascii="Roboto" w:hAnsi="Roboto"/>
          <w:sz w:val="24"/>
        </w:rPr>
        <w:t>s agreujada per la publicació de les seues dades personals, en particular, quan es tracte de víctimes de violència de gènere o altres formes de violència contra la dona.</w:t>
      </w:r>
    </w:p>
    <w:p w14:paraId="5BF98018" w14:textId="77777777" w:rsidR="00A34B20" w:rsidRPr="00745D59" w:rsidRDefault="00A34B20" w:rsidP="00A34B20">
      <w:pPr>
        <w:pStyle w:val="Standard"/>
        <w:jc w:val="both"/>
        <w:rPr>
          <w:rFonts w:ascii="Roboto" w:hAnsi="Roboto"/>
        </w:rPr>
      </w:pPr>
      <w:r>
        <w:rPr>
          <w:rFonts w:ascii="Roboto" w:hAnsi="Roboto"/>
        </w:rPr>
        <w:t>g) Les dades personals no seran objecte de transferències internacionals.</w:t>
      </w:r>
    </w:p>
    <w:p w14:paraId="0DB3EEE4" w14:textId="053D410E" w:rsidR="00A34B20" w:rsidRPr="00745D59" w:rsidRDefault="00A34B20" w:rsidP="00A34B20">
      <w:pPr>
        <w:pStyle w:val="Standard"/>
        <w:jc w:val="both"/>
        <w:rPr>
          <w:rFonts w:ascii="Roboto" w:hAnsi="Roboto"/>
        </w:rPr>
      </w:pPr>
      <w:r>
        <w:rPr>
          <w:rFonts w:ascii="Roboto" w:hAnsi="Roboto"/>
        </w:rPr>
        <w:t>h) El responsable podrà efectuar, en l</w:t>
      </w:r>
      <w:r w:rsidR="000D34DE">
        <w:rPr>
          <w:rFonts w:ascii="Roboto" w:hAnsi="Roboto"/>
        </w:rPr>
        <w:t>’</w:t>
      </w:r>
      <w:r>
        <w:rPr>
          <w:rFonts w:ascii="Roboto" w:hAnsi="Roboto"/>
        </w:rPr>
        <w:t>exercici de les seues competències, les verificacions necessàries per a comprovar l</w:t>
      </w:r>
      <w:r w:rsidR="000D34DE">
        <w:rPr>
          <w:rFonts w:ascii="Roboto" w:hAnsi="Roboto"/>
        </w:rPr>
        <w:t>’</w:t>
      </w:r>
      <w:r>
        <w:rPr>
          <w:rFonts w:ascii="Roboto" w:hAnsi="Roboto"/>
        </w:rPr>
        <w:t>exactitud de les dades declarades per la persona interessada que estan en poder de les administracions públiques.</w:t>
      </w:r>
    </w:p>
    <w:p w14:paraId="4AE04FF5" w14:textId="5657ACBB" w:rsidR="00A34B20" w:rsidRPr="00745D59" w:rsidRDefault="00A34B20" w:rsidP="00A34B20">
      <w:pPr>
        <w:pStyle w:val="Standard"/>
        <w:jc w:val="both"/>
        <w:rPr>
          <w:rFonts w:ascii="Roboto" w:hAnsi="Roboto"/>
        </w:rPr>
      </w:pPr>
      <w:r>
        <w:rPr>
          <w:rFonts w:ascii="Roboto" w:hAnsi="Roboto"/>
        </w:rPr>
        <w:t>i) De conformitat amb l</w:t>
      </w:r>
      <w:r w:rsidR="000D34DE">
        <w:rPr>
          <w:rFonts w:ascii="Roboto" w:hAnsi="Roboto"/>
        </w:rPr>
        <w:t>’</w:t>
      </w:r>
      <w:r>
        <w:rPr>
          <w:rFonts w:ascii="Roboto" w:hAnsi="Roboto"/>
        </w:rPr>
        <w:t>article 13.2 de l</w:t>
      </w:r>
      <w:r w:rsidR="000D34DE">
        <w:rPr>
          <w:rFonts w:ascii="Roboto" w:hAnsi="Roboto"/>
        </w:rPr>
        <w:t>’</w:t>
      </w:r>
      <w:r>
        <w:rPr>
          <w:rFonts w:ascii="Roboto" w:hAnsi="Roboto"/>
        </w:rPr>
        <w:t xml:space="preserve">RGPD, totes les dades personals sol·licitades a través dels formularis i la documentació vinculada són necessàries per a poder tramitar el procediment en les diferents fases. La falta </w:t>
      </w:r>
      <w:r>
        <w:rPr>
          <w:rFonts w:ascii="Roboto" w:hAnsi="Roboto"/>
        </w:rPr>
        <w:lastRenderedPageBreak/>
        <w:t>de comunicació d</w:t>
      </w:r>
      <w:r w:rsidR="000D34DE">
        <w:rPr>
          <w:rFonts w:ascii="Roboto" w:hAnsi="Roboto"/>
        </w:rPr>
        <w:t>’</w:t>
      </w:r>
      <w:r>
        <w:rPr>
          <w:rFonts w:ascii="Roboto" w:hAnsi="Roboto"/>
        </w:rPr>
        <w:t>estes dades a la Conselleria comportarà les conseqüències previstes per l</w:t>
      </w:r>
      <w:r w:rsidR="000D34DE">
        <w:rPr>
          <w:rFonts w:ascii="Roboto" w:hAnsi="Roboto"/>
        </w:rPr>
        <w:t>’</w:t>
      </w:r>
      <w:r>
        <w:rPr>
          <w:rFonts w:ascii="Roboto" w:hAnsi="Roboto"/>
        </w:rPr>
        <w:t>ordenament jurídic.</w:t>
      </w:r>
    </w:p>
    <w:p w14:paraId="1A684D83" w14:textId="7C4A49E4" w:rsidR="00A34B20" w:rsidRPr="00745D59" w:rsidRDefault="00A34B20" w:rsidP="00A34B20">
      <w:pPr>
        <w:pStyle w:val="Standard"/>
        <w:jc w:val="both"/>
        <w:rPr>
          <w:rFonts w:ascii="Roboto" w:hAnsi="Roboto"/>
        </w:rPr>
      </w:pPr>
      <w:r>
        <w:rPr>
          <w:rFonts w:ascii="Roboto" w:hAnsi="Roboto"/>
        </w:rPr>
        <w:t>j) Termini de conservació de dades: les dades personals es conservaran durant el temps necessari per a complir la finalitat per a la qual se sol·liciten i pels terminis establits en les normes vigents per a complir obligacions i responsabilitats legals, i seran suprimides d</w:t>
      </w:r>
      <w:r w:rsidR="000D34DE">
        <w:rPr>
          <w:rFonts w:ascii="Roboto" w:hAnsi="Roboto"/>
        </w:rPr>
        <w:t>’</w:t>
      </w:r>
      <w:r>
        <w:rPr>
          <w:rFonts w:ascii="Roboto" w:hAnsi="Roboto"/>
        </w:rPr>
        <w:t>acord amb el que es preveu en la normativa d</w:t>
      </w:r>
      <w:r w:rsidR="000D34DE">
        <w:rPr>
          <w:rFonts w:ascii="Roboto" w:hAnsi="Roboto"/>
        </w:rPr>
        <w:t>’</w:t>
      </w:r>
      <w:r>
        <w:rPr>
          <w:rFonts w:ascii="Roboto" w:hAnsi="Roboto"/>
        </w:rPr>
        <w:t>arxius i documentació.</w:t>
      </w:r>
    </w:p>
    <w:p w14:paraId="2E725675" w14:textId="578DBBBA" w:rsidR="00A34B20" w:rsidRPr="00745D59" w:rsidRDefault="00A34B20" w:rsidP="00A34B20">
      <w:pPr>
        <w:pStyle w:val="Standard"/>
        <w:jc w:val="both"/>
        <w:rPr>
          <w:rFonts w:ascii="Roboto" w:hAnsi="Roboto"/>
        </w:rPr>
      </w:pPr>
      <w:r>
        <w:rPr>
          <w:rFonts w:ascii="Roboto" w:hAnsi="Roboto"/>
        </w:rPr>
        <w:t>k) La persona interessada té dret a sol·licitar a la persona responsable del tractament l</w:t>
      </w:r>
      <w:r w:rsidR="000D34DE">
        <w:rPr>
          <w:rFonts w:ascii="Roboto" w:hAnsi="Roboto"/>
        </w:rPr>
        <w:t>’</w:t>
      </w:r>
      <w:r>
        <w:rPr>
          <w:rFonts w:ascii="Roboto" w:hAnsi="Roboto"/>
        </w:rPr>
        <w:t>accés, la rectificació i la supressió de les seues dades de caràcter personal, així com la limitació o oposició tant al tractament d</w:t>
      </w:r>
      <w:r w:rsidR="000D34DE">
        <w:rPr>
          <w:rFonts w:ascii="Roboto" w:hAnsi="Roboto"/>
        </w:rPr>
        <w:t>’</w:t>
      </w:r>
      <w:r>
        <w:rPr>
          <w:rFonts w:ascii="Roboto" w:hAnsi="Roboto"/>
        </w:rPr>
        <w:t>estes dades com a no ser objecte de decisions individuals automatitzades, de manera presencial o telemàtica, de conformitat amb el que s</w:t>
      </w:r>
      <w:r w:rsidR="000D34DE">
        <w:rPr>
          <w:rFonts w:ascii="Roboto" w:hAnsi="Roboto"/>
        </w:rPr>
        <w:t>’</w:t>
      </w:r>
      <w:r>
        <w:rPr>
          <w:rFonts w:ascii="Roboto" w:hAnsi="Roboto"/>
        </w:rPr>
        <w:t>indica en la pàgina següent:</w:t>
      </w:r>
      <w:r w:rsidR="001D7AFD">
        <w:rPr>
          <w:rFonts w:ascii="Roboto" w:hAnsi="Roboto"/>
        </w:rPr>
        <w:t xml:space="preserve"> </w:t>
      </w:r>
      <w:r>
        <w:rPr>
          <w:rStyle w:val="Hipervnculo"/>
          <w:rFonts w:ascii="Roboto" w:hAnsi="Roboto"/>
        </w:rPr>
        <w:t>http://www.gva.es/va/proc19970</w:t>
      </w:r>
      <w:bookmarkStart w:id="12" w:name="_Hlt178668788"/>
      <w:r>
        <w:t>.</w:t>
      </w:r>
      <w:bookmarkEnd w:id="12"/>
    </w:p>
    <w:p w14:paraId="736BA55C" w14:textId="08AA8CD2" w:rsidR="00A34B20" w:rsidRPr="00745D59" w:rsidRDefault="00A34B20" w:rsidP="00A34B20">
      <w:pPr>
        <w:pStyle w:val="Standard"/>
        <w:jc w:val="both"/>
        <w:rPr>
          <w:rFonts w:ascii="Roboto" w:hAnsi="Roboto"/>
        </w:rPr>
      </w:pPr>
      <w:r>
        <w:rPr>
          <w:rFonts w:ascii="Roboto" w:hAnsi="Roboto"/>
        </w:rPr>
        <w:t>l) A més d</w:t>
      </w:r>
      <w:r w:rsidR="000D34DE">
        <w:rPr>
          <w:rFonts w:ascii="Roboto" w:hAnsi="Roboto"/>
        </w:rPr>
        <w:t>’</w:t>
      </w:r>
      <w:r>
        <w:rPr>
          <w:rFonts w:ascii="Roboto" w:hAnsi="Roboto"/>
        </w:rPr>
        <w:t>interposar qualsevol altre recurs administratiu o acció judicial, si la persona interessada considera que no s</w:t>
      </w:r>
      <w:r w:rsidR="000D34DE">
        <w:rPr>
          <w:rFonts w:ascii="Roboto" w:hAnsi="Roboto"/>
        </w:rPr>
        <w:t>’</w:t>
      </w:r>
      <w:r>
        <w:rPr>
          <w:rFonts w:ascii="Roboto" w:hAnsi="Roboto"/>
        </w:rPr>
        <w:t>han atés els seus drets o s</w:t>
      </w:r>
      <w:r w:rsidR="000D34DE">
        <w:rPr>
          <w:rFonts w:ascii="Roboto" w:hAnsi="Roboto"/>
        </w:rPr>
        <w:t>’</w:t>
      </w:r>
      <w:r>
        <w:rPr>
          <w:rFonts w:ascii="Roboto" w:hAnsi="Roboto"/>
        </w:rPr>
        <w:t>ha vulnerat el tractament de les seues dades personals, pot reclamar davant de la Delegació de Protecció de Dades, de manera presencial o telemàtica, de conformitat amb el que s</w:t>
      </w:r>
      <w:r w:rsidR="000D34DE">
        <w:rPr>
          <w:rFonts w:ascii="Roboto" w:hAnsi="Roboto"/>
        </w:rPr>
        <w:t>’</w:t>
      </w:r>
      <w:r>
        <w:rPr>
          <w:rFonts w:ascii="Roboto" w:hAnsi="Roboto"/>
        </w:rPr>
        <w:t>indica en la pàgina següent:</w:t>
      </w:r>
      <w:r>
        <w:t xml:space="preserve"> https://www.gva.es/va/inicio/procedimientos?id_proc=22094.</w:t>
      </w:r>
      <w:r>
        <w:rPr>
          <w:rStyle w:val="Internetlink"/>
          <w:rFonts w:ascii="Roboto" w:hAnsi="Roboto"/>
        </w:rPr>
        <w:t xml:space="preserve"> </w:t>
      </w:r>
      <w:r>
        <w:rPr>
          <w:rFonts w:ascii="Roboto" w:hAnsi="Roboto"/>
        </w:rPr>
        <w:t>A més, hi ha la possibilitat de reclamar davant de l</w:t>
      </w:r>
      <w:r w:rsidR="000D34DE">
        <w:rPr>
          <w:rFonts w:ascii="Roboto" w:hAnsi="Roboto"/>
        </w:rPr>
        <w:t>’</w:t>
      </w:r>
      <w:r>
        <w:rPr>
          <w:rFonts w:ascii="Roboto" w:hAnsi="Roboto"/>
        </w:rPr>
        <w:t xml:space="preserve">Agència Espanyola de Protecció de Dades, tal com es descriu en la pàgina web </w:t>
      </w:r>
      <w:hyperlink r:id="rId11" w:history="1">
        <w:r>
          <w:rPr>
            <w:rStyle w:val="Hipervnculo"/>
            <w:rFonts w:ascii="Roboto" w:hAnsi="Roboto"/>
          </w:rPr>
          <w:t>https://www.aepd.es/</w:t>
        </w:r>
      </w:hyperlink>
      <w:r>
        <w:rPr>
          <w:rFonts w:ascii="Roboto" w:hAnsi="Roboto"/>
        </w:rPr>
        <w:t>.</w:t>
      </w:r>
    </w:p>
    <w:p w14:paraId="03B3B8FB" w14:textId="77777777" w:rsidR="00A34B20" w:rsidRPr="00745D59" w:rsidRDefault="00A34B20" w:rsidP="00A34B20">
      <w:pPr>
        <w:pStyle w:val="Standard"/>
        <w:jc w:val="both"/>
        <w:rPr>
          <w:rFonts w:ascii="Roboto" w:hAnsi="Roboto"/>
        </w:rPr>
      </w:pPr>
    </w:p>
    <w:p w14:paraId="20CC20B8" w14:textId="0966E368" w:rsidR="00A34B20" w:rsidRPr="00745D59" w:rsidRDefault="004A1587" w:rsidP="00A34B20">
      <w:pPr>
        <w:pStyle w:val="Standard"/>
        <w:jc w:val="both"/>
        <w:rPr>
          <w:rFonts w:ascii="Roboto" w:hAnsi="Roboto"/>
        </w:rPr>
      </w:pPr>
      <w:hyperlink r:id="rId12" w:history="1">
        <w:r w:rsidR="000C6CEF">
          <w:rPr>
            <w:rFonts w:ascii="Roboto" w:hAnsi="Roboto"/>
          </w:rPr>
          <w:t>La present resolució posa fi a la via administrativa, i podrà interposar-s</w:t>
        </w:r>
        <w:r w:rsidR="000D34DE">
          <w:rPr>
            <w:rFonts w:ascii="Roboto" w:hAnsi="Roboto"/>
          </w:rPr>
          <w:t>’</w:t>
        </w:r>
        <w:r w:rsidR="000C6CEF">
          <w:rPr>
            <w:rFonts w:ascii="Roboto" w:hAnsi="Roboto"/>
          </w:rPr>
          <w:t>hi en contra un recurs potestatiu de reposició davant de la Direcció General de Personal Docent de la Conselleria d</w:t>
        </w:r>
        <w:r w:rsidR="000D34DE">
          <w:rPr>
            <w:rFonts w:ascii="Roboto" w:hAnsi="Roboto"/>
          </w:rPr>
          <w:t>’</w:t>
        </w:r>
        <w:r w:rsidR="000C6CEF">
          <w:rPr>
            <w:rFonts w:ascii="Roboto" w:hAnsi="Roboto"/>
          </w:rPr>
          <w:t>Educació, Cultura, Universitats i Ocupació, en el termini d</w:t>
        </w:r>
        <w:r w:rsidR="000D34DE">
          <w:rPr>
            <w:rFonts w:ascii="Roboto" w:hAnsi="Roboto"/>
          </w:rPr>
          <w:t>’</w:t>
        </w:r>
        <w:r w:rsidR="000C6CEF">
          <w:rPr>
            <w:rFonts w:ascii="Roboto" w:hAnsi="Roboto"/>
          </w:rPr>
          <w:t>un mes, a comptar de l</w:t>
        </w:r>
        <w:r w:rsidR="000D34DE">
          <w:rPr>
            <w:rFonts w:ascii="Roboto" w:hAnsi="Roboto"/>
          </w:rPr>
          <w:t>’</w:t>
        </w:r>
        <w:r w:rsidR="000C6CEF">
          <w:rPr>
            <w:rFonts w:ascii="Roboto" w:hAnsi="Roboto"/>
          </w:rPr>
          <w:t>endemà de publicar-se, d</w:t>
        </w:r>
        <w:r w:rsidR="000D34DE">
          <w:rPr>
            <w:rFonts w:ascii="Roboto" w:hAnsi="Roboto"/>
          </w:rPr>
          <w:t>’</w:t>
        </w:r>
        <w:r w:rsidR="000C6CEF">
          <w:rPr>
            <w:rFonts w:ascii="Roboto" w:hAnsi="Roboto"/>
          </w:rPr>
          <w:t>acord amb el que es disposa en els articles 123 i 124 de la Llei 39/2015, d</w:t>
        </w:r>
        <w:r w:rsidR="000D34DE">
          <w:rPr>
            <w:rFonts w:ascii="Roboto" w:hAnsi="Roboto"/>
          </w:rPr>
          <w:t>’</w:t>
        </w:r>
        <w:r w:rsidR="000C6CEF">
          <w:rPr>
            <w:rFonts w:ascii="Roboto" w:hAnsi="Roboto"/>
          </w:rPr>
          <w:t>1 d</w:t>
        </w:r>
        <w:r w:rsidR="000D34DE">
          <w:rPr>
            <w:rFonts w:ascii="Roboto" w:hAnsi="Roboto"/>
          </w:rPr>
          <w:t>’</w:t>
        </w:r>
        <w:r w:rsidR="000C6CEF">
          <w:rPr>
            <w:rFonts w:ascii="Roboto" w:hAnsi="Roboto"/>
          </w:rPr>
          <w:t>octubre, del procediment administratiu comú de les administracions públiques, o plantejar, directament, un recurs contenciós administratiu davant del jutjat contenciós competent, en el termini de dos mesos a comptar de l</w:t>
        </w:r>
        <w:r w:rsidR="000D34DE">
          <w:rPr>
            <w:rFonts w:ascii="Roboto" w:hAnsi="Roboto"/>
          </w:rPr>
          <w:t>’</w:t>
        </w:r>
        <w:r w:rsidR="000C6CEF">
          <w:rPr>
            <w:rFonts w:ascii="Roboto" w:hAnsi="Roboto"/>
          </w:rPr>
          <w:t>endemà de publicar-se, de conformitat amb el que s</w:t>
        </w:r>
        <w:r w:rsidR="000D34DE">
          <w:rPr>
            <w:rFonts w:ascii="Roboto" w:hAnsi="Roboto"/>
          </w:rPr>
          <w:t>’</w:t>
        </w:r>
        <w:r w:rsidR="000C6CEF">
          <w:rPr>
            <w:rFonts w:ascii="Roboto" w:hAnsi="Roboto"/>
          </w:rPr>
          <w:t>establix en els articles 8 i 14 de la Llei 29/1998, de 13 de juliol, reguladora de la jurisdicció contenciosa administrativa.</w:t>
        </w:r>
      </w:hyperlink>
    </w:p>
    <w:p w14:paraId="520FFAC6" w14:textId="77777777" w:rsidR="00A34B20" w:rsidRPr="00745D59" w:rsidRDefault="00A34B20" w:rsidP="00A34B20">
      <w:pPr>
        <w:pStyle w:val="Standard"/>
        <w:jc w:val="both"/>
        <w:rPr>
          <w:rFonts w:ascii="Roboto" w:hAnsi="Roboto" w:cs="Arial"/>
        </w:rPr>
      </w:pPr>
    </w:p>
    <w:p w14:paraId="4A146628" w14:textId="49D28373" w:rsidR="00A34B20" w:rsidRPr="00745D59" w:rsidRDefault="004A1587" w:rsidP="00A34B20">
      <w:pPr>
        <w:pStyle w:val="Standard"/>
        <w:jc w:val="center"/>
        <w:rPr>
          <w:rFonts w:ascii="Roboto" w:hAnsi="Roboto"/>
        </w:rPr>
      </w:pPr>
      <w:hyperlink r:id="rId13" w:history="1">
        <w:r w:rsidR="0005401E">
          <w:rPr>
            <w:rFonts w:ascii="Roboto" w:hAnsi="Roboto"/>
          </w:rPr>
          <w:t>El</w:t>
        </w:r>
        <w:r w:rsidR="000C6CEF">
          <w:rPr>
            <w:rFonts w:ascii="Roboto" w:hAnsi="Roboto"/>
          </w:rPr>
          <w:t xml:space="preserve"> director general de Personal Docent</w:t>
        </w:r>
      </w:hyperlink>
    </w:p>
    <w:p w14:paraId="0B9FD969" w14:textId="77777777" w:rsidR="00A34B20" w:rsidRPr="00745D59" w:rsidRDefault="00A34B20" w:rsidP="00A34B20">
      <w:pPr>
        <w:pStyle w:val="Standard"/>
        <w:rPr>
          <w:rFonts w:ascii="Roboto" w:hAnsi="Roboto"/>
        </w:rPr>
      </w:pPr>
    </w:p>
    <w:p w14:paraId="08FBBD5A" w14:textId="77777777" w:rsidR="00A05DC6" w:rsidRPr="00745D59" w:rsidRDefault="00A05DC6" w:rsidP="00650C86">
      <w:pPr>
        <w:rPr>
          <w:rFonts w:ascii="Roboto" w:hAnsi="Roboto"/>
        </w:rPr>
      </w:pPr>
    </w:p>
    <w:sectPr w:rsidR="00A05DC6" w:rsidRPr="00745D59" w:rsidSect="00552B74">
      <w:headerReference w:type="default" r:id="rId14"/>
      <w:headerReference w:type="first" r:id="rId15"/>
      <w:pgSz w:w="11906" w:h="16838"/>
      <w:pgMar w:top="2903" w:right="1701" w:bottom="851" w:left="1701" w:header="720" w:footer="92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D1D65B" w14:textId="77777777" w:rsidR="00C47AC5" w:rsidRDefault="00C47AC5">
      <w:r>
        <w:separator/>
      </w:r>
    </w:p>
  </w:endnote>
  <w:endnote w:type="continuationSeparator" w:id="0">
    <w:p w14:paraId="3AF8669C" w14:textId="77777777" w:rsidR="00C47AC5" w:rsidRDefault="00C47A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imes">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2FF" w:usb1="5000205B" w:usb2="00000020" w:usb3="00000000" w:csb0="0000019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9C400A" w14:textId="77777777" w:rsidR="00C47AC5" w:rsidRDefault="00C47AC5">
      <w:r>
        <w:rPr>
          <w:color w:val="000000"/>
        </w:rPr>
        <w:separator/>
      </w:r>
    </w:p>
  </w:footnote>
  <w:footnote w:type="continuationSeparator" w:id="0">
    <w:p w14:paraId="67012514" w14:textId="77777777" w:rsidR="00C47AC5" w:rsidRDefault="00C47A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C2BFB" w14:textId="4BA3FC25" w:rsidR="002D62E2" w:rsidRDefault="00A05DC6">
    <w:pPr>
      <w:pStyle w:val="Encabezado"/>
      <w:ind w:left="-993" w:right="851"/>
      <w:jc w:val="right"/>
    </w:pPr>
    <w:r>
      <w:rPr>
        <w:noProof/>
      </w:rPr>
      <w:drawing>
        <wp:anchor distT="0" distB="0" distL="114300" distR="114300" simplePos="0" relativeHeight="251663360" behindDoc="0" locked="0" layoutInCell="1" allowOverlap="1" wp14:anchorId="6D0D00B7" wp14:editId="0E95198C">
          <wp:simplePos x="0" y="0"/>
          <wp:positionH relativeFrom="margin">
            <wp:posOffset>5171440</wp:posOffset>
          </wp:positionH>
          <wp:positionV relativeFrom="paragraph">
            <wp:posOffset>8890</wp:posOffset>
          </wp:positionV>
          <wp:extent cx="704850" cy="1057274"/>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1">
                    <a:extLst>
                      <a:ext uri="{28A0092B-C50C-407E-A947-70E740481C1C}">
                        <a14:useLocalDpi xmlns:a14="http://schemas.microsoft.com/office/drawing/2010/main" val="0"/>
                      </a:ext>
                    </a:extLst>
                  </a:blip>
                  <a:stretch>
                    <a:fillRect/>
                  </a:stretch>
                </pic:blipFill>
                <pic:spPr>
                  <a:xfrm>
                    <a:off x="0" y="0"/>
                    <a:ext cx="704850" cy="1057274"/>
                  </a:xfrm>
                  <a:prstGeom prst="rect">
                    <a:avLst/>
                  </a:prstGeom>
                </pic:spPr>
              </pic:pic>
            </a:graphicData>
          </a:graphic>
        </wp:anchor>
      </w:drawing>
    </w:r>
  </w:p>
  <w:p w14:paraId="02702337" w14:textId="77777777" w:rsidR="002D62E2" w:rsidRDefault="002D62E2">
    <w:pPr>
      <w:pStyle w:val="Encabezado"/>
    </w:pPr>
  </w:p>
  <w:p w14:paraId="23039F18" w14:textId="77777777" w:rsidR="002D62E2" w:rsidRDefault="002D62E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FBC86" w14:textId="1F63E50C" w:rsidR="002D62E2" w:rsidRDefault="009358DC">
    <w:pPr>
      <w:pStyle w:val="Encabezado"/>
      <w:ind w:left="1985" w:right="851"/>
      <w:rPr>
        <w:rFonts w:ascii="Roboto" w:hAnsi="Roboto" w:cs="Times New Roman"/>
        <w:color w:val="C00000"/>
        <w:sz w:val="16"/>
        <w:szCs w:val="16"/>
      </w:rPr>
    </w:pPr>
    <w:r>
      <w:rPr>
        <w:rFonts w:ascii="Roboto" w:hAnsi="Roboto" w:cs="Times New Roman"/>
        <w:noProof/>
        <w:color w:val="C00000"/>
        <w:sz w:val="16"/>
        <w:szCs w:val="16"/>
        <w:lang w:eastAsia="es-ES_tradnl"/>
      </w:rPr>
      <w:drawing>
        <wp:anchor distT="0" distB="0" distL="114300" distR="114300" simplePos="0" relativeHeight="251667456" behindDoc="0" locked="0" layoutInCell="1" allowOverlap="1" wp14:anchorId="66445A1B" wp14:editId="120A3087">
          <wp:simplePos x="0" y="0"/>
          <wp:positionH relativeFrom="column">
            <wp:posOffset>-436729</wp:posOffset>
          </wp:positionH>
          <wp:positionV relativeFrom="paragraph">
            <wp:posOffset>-75063</wp:posOffset>
          </wp:positionV>
          <wp:extent cx="2322051" cy="1252204"/>
          <wp:effectExtent l="0" t="0" r="0" b="0"/>
          <wp:wrapNone/>
          <wp:docPr id="2" name="Imagen 5"/>
          <wp:cNvGraphicFramePr/>
          <a:graphic xmlns:a="http://schemas.openxmlformats.org/drawingml/2006/main">
            <a:graphicData uri="http://schemas.openxmlformats.org/drawingml/2006/picture">
              <pic:pic xmlns:pic="http://schemas.openxmlformats.org/drawingml/2006/picture">
                <pic:nvPicPr>
                  <pic:cNvPr id="2" name="Imagen 5"/>
                  <pic:cNvPicPr/>
                </pic:nvPicPr>
                <pic:blipFill>
                  <a:blip r:embed="rId1">
                    <a:extLst>
                      <a:ext uri="{28A0092B-C50C-407E-A947-70E740481C1C}">
                        <a14:useLocalDpi xmlns:a14="http://schemas.microsoft.com/office/drawing/2010/main" val="0"/>
                      </a:ext>
                    </a:extLst>
                  </a:blip>
                  <a:srcRect t="497" b="497"/>
                  <a:stretch>
                    <a:fillRect/>
                  </a:stretch>
                </pic:blipFill>
                <pic:spPr bwMode="auto">
                  <a:xfrm>
                    <a:off x="0" y="0"/>
                    <a:ext cx="2322051" cy="125220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52B74">
      <w:rPr>
        <w:noProof/>
      </w:rPr>
      <mc:AlternateContent>
        <mc:Choice Requires="wps">
          <w:drawing>
            <wp:anchor distT="45720" distB="45720" distL="114300" distR="114300" simplePos="0" relativeHeight="251665408" behindDoc="0" locked="0" layoutInCell="1" allowOverlap="1" wp14:anchorId="33FE6F9D" wp14:editId="6BC89FD6">
              <wp:simplePos x="0" y="0"/>
              <wp:positionH relativeFrom="column">
                <wp:posOffset>2761615</wp:posOffset>
              </wp:positionH>
              <wp:positionV relativeFrom="paragraph">
                <wp:posOffset>208915</wp:posOffset>
              </wp:positionV>
              <wp:extent cx="3225800" cy="1404620"/>
              <wp:effectExtent l="0" t="0" r="0" b="0"/>
              <wp:wrapSquare wrapText="bothSides"/>
              <wp:docPr id="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5800" cy="1404620"/>
                      </a:xfrm>
                      <a:prstGeom prst="rect">
                        <a:avLst/>
                      </a:prstGeom>
                      <a:noFill/>
                      <a:ln w="9525">
                        <a:noFill/>
                        <a:miter lim="800000"/>
                        <a:headEnd/>
                        <a:tailEnd/>
                      </a:ln>
                    </wps:spPr>
                    <wps:txbx>
                      <w:txbxContent>
                        <w:p w14:paraId="15296DB8" w14:textId="77777777" w:rsidR="002924DF" w:rsidRPr="002924DF" w:rsidRDefault="002924DF" w:rsidP="002924DF">
                          <w:pPr>
                            <w:contextualSpacing/>
                            <w:jc w:val="right"/>
                            <w:rPr>
                              <w:rFonts w:ascii="Arial" w:hAnsi="Arial" w:cs="Arial"/>
                              <w:b/>
                              <w:bCs/>
                              <w:sz w:val="18"/>
                              <w:szCs w:val="18"/>
                            </w:rPr>
                          </w:pPr>
                          <w:r>
                            <w:rPr>
                              <w:rFonts w:ascii="Arial" w:hAnsi="Arial"/>
                              <w:b/>
                              <w:sz w:val="18"/>
                            </w:rPr>
                            <w:t>Direcció General de Personal Docent</w:t>
                          </w:r>
                        </w:p>
                        <w:p w14:paraId="7162EDDA" w14:textId="77777777" w:rsidR="002924DF" w:rsidRPr="00297F46" w:rsidRDefault="002924DF" w:rsidP="002924DF">
                          <w:pPr>
                            <w:contextualSpacing/>
                            <w:jc w:val="right"/>
                            <w:rPr>
                              <w:rFonts w:ascii="Arial" w:hAnsi="Arial" w:cs="Arial"/>
                              <w:color w:val="C00000"/>
                              <w:sz w:val="14"/>
                              <w:szCs w:val="14"/>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3FE6F9D" id="_x0000_t202" coordsize="21600,21600" o:spt="202" path="m,l,21600r21600,l21600,xe">
              <v:stroke joinstyle="miter"/>
              <v:path gradientshapeok="t" o:connecttype="rect"/>
            </v:shapetype>
            <v:shape id="Cuadro de texto 2" o:spid="_x0000_s1026" type="#_x0000_t202" style="position:absolute;left:0;text-align:left;margin-left:217.45pt;margin-top:16.45pt;width:254pt;height:110.6pt;z-index:2516654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" filled="f" stroked="f">
              <v:textbox style="mso-fit-shape-to-text:t">
                <w:txbxContent>
                  <w:p w14:paraId="15296DB8" w14:textId="77777777" w:rsidR="002924DF" w:rsidRPr="002924DF" w:rsidRDefault="002924DF" w:rsidP="002924DF">
                    <w:pPr>
                      <w:contextualSpacing/>
                      <w:jc w:val="right"/>
                      <w:rPr>
                        <w:rFonts w:ascii="Arial" w:hAnsi="Arial" w:cs="Arial"/>
                        <w:b/>
                        <w:bCs/>
                        <w:sz w:val="18"/>
                        <w:szCs w:val="18"/>
                      </w:rPr>
                    </w:pPr>
                    <w:r>
                      <w:rPr>
                        <w:rFonts w:ascii="Arial" w:hAnsi="Arial"/>
                        <w:b/>
                        <w:sz w:val="18"/>
                      </w:rPr>
                      <w:t>Direcció General de Personal Docent</w:t>
                    </w:r>
                  </w:p>
                  <w:p w14:paraId="7162EDDA" w14:textId="77777777" w:rsidR="002924DF" w:rsidRPr="00297F46" w:rsidRDefault="002924DF" w:rsidP="002924DF">
                    <w:pPr>
                      <w:contextualSpacing/>
                      <w:jc w:val="right"/>
                      <w:rPr>
                        <w:rFonts w:ascii="Arial" w:hAnsi="Arial" w:cs="Arial"/>
                        <w:color w:val="C00000"/>
                        <w:sz w:val="14"/>
                        <w:szCs w:val="14"/>
                      </w:rPr>
                    </w:pPr>
                  </w:p>
                </w:txbxContent>
              </v:textbox>
              <w10:wrap type="square"/>
            </v:shape>
          </w:pict>
        </mc:Fallback>
      </mc:AlternateContent>
    </w:r>
  </w:p>
  <w:p w14:paraId="0E35E9E3" w14:textId="595ECD21" w:rsidR="002D62E2" w:rsidRPr="00C3421B" w:rsidRDefault="002924DF" w:rsidP="002924DF">
    <w:pPr>
      <w:pStyle w:val="Standard"/>
      <w:tabs>
        <w:tab w:val="left" w:pos="4741"/>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A32CB"/>
    <w:multiLevelType w:val="multilevel"/>
    <w:tmpl w:val="B568C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2D27B4"/>
    <w:multiLevelType w:val="hybridMultilevel"/>
    <w:tmpl w:val="A764154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4B546FC"/>
    <w:multiLevelType w:val="multilevel"/>
    <w:tmpl w:val="E1B0B860"/>
    <w:styleLink w:val="WWNum1"/>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3" w15:restartNumberingAfterBreak="0">
    <w:nsid w:val="07BF57E0"/>
    <w:multiLevelType w:val="multilevel"/>
    <w:tmpl w:val="C9F8B438"/>
    <w:lvl w:ilvl="0">
      <w:start w:val="1"/>
      <w:numFmt w:val="bullet"/>
      <w:lvlText w:val=""/>
      <w:lvlJc w:val="left"/>
      <w:pPr>
        <w:tabs>
          <w:tab w:val="num" w:pos="720"/>
        </w:tabs>
        <w:ind w:left="720" w:hanging="360"/>
      </w:pPr>
      <w:rPr>
        <w:rFonts w:ascii="Symbol" w:hAnsi="Symbol" w:hint="default"/>
      </w:rPr>
    </w:lvl>
    <w:lvl w:ilvl="1">
      <w:start w:val="1200"/>
      <w:numFmt w:val="decimal"/>
      <w:lvlText w:val="%2"/>
      <w:lvlJc w:val="left"/>
      <w:pPr>
        <w:ind w:left="1560" w:hanging="48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D90631"/>
    <w:multiLevelType w:val="multilevel"/>
    <w:tmpl w:val="7C8A4782"/>
    <w:styleLink w:val="Sinlista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5" w15:restartNumberingAfterBreak="0">
    <w:nsid w:val="125E6552"/>
    <w:multiLevelType w:val="multilevel"/>
    <w:tmpl w:val="276A6980"/>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A492479"/>
    <w:multiLevelType w:val="multilevel"/>
    <w:tmpl w:val="E3A4B9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D29586C"/>
    <w:multiLevelType w:val="multilevel"/>
    <w:tmpl w:val="D2FC8C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130554C"/>
    <w:multiLevelType w:val="hybridMultilevel"/>
    <w:tmpl w:val="91C4B12C"/>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2DDA3A6E"/>
    <w:multiLevelType w:val="multilevel"/>
    <w:tmpl w:val="83886B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EB052A6"/>
    <w:multiLevelType w:val="multilevel"/>
    <w:tmpl w:val="C136EF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A74CCE"/>
    <w:multiLevelType w:val="hybridMultilevel"/>
    <w:tmpl w:val="838E64F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589348B2"/>
    <w:multiLevelType w:val="multilevel"/>
    <w:tmpl w:val="1BD4FD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9B378D0"/>
    <w:multiLevelType w:val="multilevel"/>
    <w:tmpl w:val="4F82C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17C17DE"/>
    <w:multiLevelType w:val="hybridMultilevel"/>
    <w:tmpl w:val="9ADC6A9E"/>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num w:numId="1" w16cid:durableId="1914701255">
    <w:abstractNumId w:val="4"/>
  </w:num>
  <w:num w:numId="2" w16cid:durableId="1261794290">
    <w:abstractNumId w:val="6"/>
  </w:num>
  <w:num w:numId="3" w16cid:durableId="1601177916">
    <w:abstractNumId w:val="12"/>
  </w:num>
  <w:num w:numId="4" w16cid:durableId="527722183">
    <w:abstractNumId w:val="0"/>
  </w:num>
  <w:num w:numId="5" w16cid:durableId="590626518">
    <w:abstractNumId w:val="9"/>
  </w:num>
  <w:num w:numId="6" w16cid:durableId="198588284">
    <w:abstractNumId w:val="13"/>
  </w:num>
  <w:num w:numId="7" w16cid:durableId="897863238">
    <w:abstractNumId w:val="7"/>
  </w:num>
  <w:num w:numId="8" w16cid:durableId="1299610597">
    <w:abstractNumId w:val="3"/>
  </w:num>
  <w:num w:numId="9" w16cid:durableId="193003711">
    <w:abstractNumId w:val="10"/>
  </w:num>
  <w:num w:numId="10" w16cid:durableId="140850987">
    <w:abstractNumId w:val="11"/>
  </w:num>
  <w:num w:numId="11" w16cid:durableId="1590962398">
    <w:abstractNumId w:val="1"/>
  </w:num>
  <w:num w:numId="12" w16cid:durableId="1187525064">
    <w:abstractNumId w:val="5"/>
  </w:num>
  <w:num w:numId="13" w16cid:durableId="1763993742">
    <w:abstractNumId w:val="14"/>
  </w:num>
  <w:num w:numId="14" w16cid:durableId="889071058">
    <w:abstractNumId w:val="8"/>
  </w:num>
  <w:num w:numId="15" w16cid:durableId="2040162553">
    <w:abstractNumId w:val="2"/>
  </w:num>
  <w:num w:numId="16" w16cid:durableId="1092968081">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049"/>
    <w:rsid w:val="00005135"/>
    <w:rsid w:val="0005401E"/>
    <w:rsid w:val="00061D1F"/>
    <w:rsid w:val="00096287"/>
    <w:rsid w:val="000A2F49"/>
    <w:rsid w:val="000B07BA"/>
    <w:rsid w:val="000C6CEF"/>
    <w:rsid w:val="000D34DE"/>
    <w:rsid w:val="000D3ACB"/>
    <w:rsid w:val="000D44C7"/>
    <w:rsid w:val="00111EE4"/>
    <w:rsid w:val="001406ED"/>
    <w:rsid w:val="001473F4"/>
    <w:rsid w:val="00154754"/>
    <w:rsid w:val="00161C2C"/>
    <w:rsid w:val="001C5763"/>
    <w:rsid w:val="001D203B"/>
    <w:rsid w:val="001D7AFD"/>
    <w:rsid w:val="00235597"/>
    <w:rsid w:val="00251A48"/>
    <w:rsid w:val="002723EA"/>
    <w:rsid w:val="002924DF"/>
    <w:rsid w:val="002D62E2"/>
    <w:rsid w:val="002F648F"/>
    <w:rsid w:val="002F6FEC"/>
    <w:rsid w:val="00320AE9"/>
    <w:rsid w:val="00332F4F"/>
    <w:rsid w:val="00353B6E"/>
    <w:rsid w:val="003862EC"/>
    <w:rsid w:val="003A080B"/>
    <w:rsid w:val="003E034D"/>
    <w:rsid w:val="004028AE"/>
    <w:rsid w:val="00404032"/>
    <w:rsid w:val="00472DF3"/>
    <w:rsid w:val="00476C30"/>
    <w:rsid w:val="004A1190"/>
    <w:rsid w:val="004A1587"/>
    <w:rsid w:val="004B59F8"/>
    <w:rsid w:val="004D64B0"/>
    <w:rsid w:val="005009E8"/>
    <w:rsid w:val="0052111D"/>
    <w:rsid w:val="00550BA6"/>
    <w:rsid w:val="00552B74"/>
    <w:rsid w:val="00555A15"/>
    <w:rsid w:val="005613B4"/>
    <w:rsid w:val="005C0EA3"/>
    <w:rsid w:val="005E5B0D"/>
    <w:rsid w:val="005F3F57"/>
    <w:rsid w:val="005F7F52"/>
    <w:rsid w:val="00632418"/>
    <w:rsid w:val="0064104D"/>
    <w:rsid w:val="00650C86"/>
    <w:rsid w:val="006B2E2E"/>
    <w:rsid w:val="00745D59"/>
    <w:rsid w:val="00751587"/>
    <w:rsid w:val="0079278D"/>
    <w:rsid w:val="007B2492"/>
    <w:rsid w:val="00821E88"/>
    <w:rsid w:val="0086797B"/>
    <w:rsid w:val="0089161F"/>
    <w:rsid w:val="00900820"/>
    <w:rsid w:val="00902FCD"/>
    <w:rsid w:val="00913979"/>
    <w:rsid w:val="009358DC"/>
    <w:rsid w:val="009565D7"/>
    <w:rsid w:val="009568CB"/>
    <w:rsid w:val="00984FEB"/>
    <w:rsid w:val="009A7D5B"/>
    <w:rsid w:val="009B7441"/>
    <w:rsid w:val="009D7D75"/>
    <w:rsid w:val="009F55C8"/>
    <w:rsid w:val="00A05DC6"/>
    <w:rsid w:val="00A34B20"/>
    <w:rsid w:val="00AF1590"/>
    <w:rsid w:val="00B00B93"/>
    <w:rsid w:val="00B25C51"/>
    <w:rsid w:val="00B40290"/>
    <w:rsid w:val="00B975F8"/>
    <w:rsid w:val="00BA15A0"/>
    <w:rsid w:val="00BB747A"/>
    <w:rsid w:val="00BD0F87"/>
    <w:rsid w:val="00BE3E0B"/>
    <w:rsid w:val="00C32B92"/>
    <w:rsid w:val="00C3421B"/>
    <w:rsid w:val="00C449E0"/>
    <w:rsid w:val="00C47AC5"/>
    <w:rsid w:val="00C63E8C"/>
    <w:rsid w:val="00C824DE"/>
    <w:rsid w:val="00CE1271"/>
    <w:rsid w:val="00D071F8"/>
    <w:rsid w:val="00D176CA"/>
    <w:rsid w:val="00D44E31"/>
    <w:rsid w:val="00D97049"/>
    <w:rsid w:val="00DF0944"/>
    <w:rsid w:val="00E2561C"/>
    <w:rsid w:val="00E5129A"/>
    <w:rsid w:val="00E87041"/>
    <w:rsid w:val="00E92A94"/>
    <w:rsid w:val="00EB73E1"/>
    <w:rsid w:val="00F20C22"/>
    <w:rsid w:val="00F20C7D"/>
    <w:rsid w:val="00F45851"/>
    <w:rsid w:val="00FD2AF1"/>
    <w:rsid w:val="00FF458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FC08C7"/>
  <w15:docId w15:val="{FDD8A630-D794-448A-9B55-A2063EE4F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ahoma"/>
        <w:sz w:val="24"/>
        <w:szCs w:val="24"/>
        <w:lang w:val="ca-ES-valencia"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Standard"/>
    <w:next w:val="Standard"/>
    <w:link w:val="Ttulo1Car"/>
    <w:uiPriority w:val="9"/>
    <w:qFormat/>
    <w:rsid w:val="00A34B20"/>
    <w:pPr>
      <w:keepNext/>
      <w:jc w:val="both"/>
      <w:outlineLvl w:val="0"/>
    </w:pPr>
    <w:rPr>
      <w:rFonts w:ascii="Arial" w:eastAsia="Arial" w:hAnsi="Arial" w:cs="Arial"/>
      <w:b/>
      <w:i/>
      <w:spacing w:val="-3"/>
      <w:kern w:val="3"/>
      <w:lang w:eastAsia="zh-CN" w:bidi="hi-I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Liberation Sans" w:eastAsia="Microsoft YaHei" w:hAnsi="Liberation Sans" w:cs="Arial"/>
      <w:sz w:val="28"/>
      <w:szCs w:val="28"/>
    </w:rPr>
  </w:style>
  <w:style w:type="paragraph" w:customStyle="1" w:styleId="Textbody">
    <w:name w:val="Text body"/>
    <w:basedOn w:val="Standard"/>
    <w:pPr>
      <w:spacing w:after="140" w:line="276" w:lineRule="auto"/>
    </w:pPr>
  </w:style>
  <w:style w:type="paragraph" w:styleId="Lista">
    <w:name w:val="List"/>
    <w:basedOn w:val="Textbody"/>
    <w:rPr>
      <w:rFonts w:cs="Arial"/>
    </w:rPr>
  </w:style>
  <w:style w:type="paragraph" w:styleId="Descripcin">
    <w:name w:val="caption"/>
    <w:basedOn w:val="Standard"/>
    <w:pPr>
      <w:suppressLineNumbers/>
      <w:spacing w:before="120" w:after="120"/>
    </w:pPr>
    <w:rPr>
      <w:rFonts w:cs="Arial"/>
      <w:i/>
      <w:iCs/>
    </w:rPr>
  </w:style>
  <w:style w:type="paragraph" w:customStyle="1" w:styleId="Index">
    <w:name w:val="Index"/>
    <w:basedOn w:val="Standard"/>
    <w:pPr>
      <w:suppressLineNumbers/>
    </w:pPr>
    <w:rPr>
      <w:rFonts w:cs="Arial"/>
    </w:rPr>
  </w:style>
  <w:style w:type="paragraph" w:styleId="Encabezado">
    <w:name w:val="header"/>
    <w:basedOn w:val="Standard"/>
    <w:pPr>
      <w:tabs>
        <w:tab w:val="center" w:pos="4252"/>
        <w:tab w:val="right" w:pos="8504"/>
      </w:tabs>
    </w:pPr>
  </w:style>
  <w:style w:type="paragraph" w:styleId="Piedepgina">
    <w:name w:val="footer"/>
    <w:basedOn w:val="Standard"/>
    <w:pPr>
      <w:tabs>
        <w:tab w:val="center" w:pos="4252"/>
        <w:tab w:val="right" w:pos="8504"/>
      </w:tabs>
    </w:pPr>
  </w:style>
  <w:style w:type="paragraph" w:customStyle="1" w:styleId="p1">
    <w:name w:val="p1"/>
    <w:basedOn w:val="Standard"/>
    <w:rPr>
      <w:rFonts w:ascii="Times" w:eastAsia="Times" w:hAnsi="Times" w:cs="Times"/>
      <w:sz w:val="18"/>
      <w:szCs w:val="18"/>
      <w:lang w:eastAsia="es-ES_tradnl"/>
    </w:rPr>
  </w:style>
  <w:style w:type="paragraph" w:customStyle="1" w:styleId="p2">
    <w:name w:val="p2"/>
    <w:basedOn w:val="Standard"/>
    <w:rPr>
      <w:rFonts w:ascii="Times" w:eastAsia="Times" w:hAnsi="Times" w:cs="Times"/>
      <w:sz w:val="17"/>
      <w:szCs w:val="17"/>
      <w:lang w:eastAsia="es-ES_tradnl"/>
    </w:rPr>
  </w:style>
  <w:style w:type="paragraph" w:customStyle="1" w:styleId="p3">
    <w:name w:val="p3"/>
    <w:basedOn w:val="Standard"/>
    <w:pPr>
      <w:ind w:left="213"/>
    </w:pPr>
    <w:rPr>
      <w:rFonts w:ascii="Roboto" w:eastAsia="Roboto" w:hAnsi="Roboto" w:cs="Roboto"/>
      <w:color w:val="E42231"/>
      <w:sz w:val="12"/>
      <w:szCs w:val="12"/>
      <w:lang w:eastAsia="es-ES_tradnl"/>
    </w:rPr>
  </w:style>
  <w:style w:type="character" w:customStyle="1" w:styleId="EncabezadoCar">
    <w:name w:val="Encabezado Car"/>
    <w:basedOn w:val="Fuentedeprrafopredeter"/>
  </w:style>
  <w:style w:type="character" w:customStyle="1" w:styleId="PiedepginaCar">
    <w:name w:val="Pie de página Car"/>
    <w:basedOn w:val="Fuentedeprrafopredeter"/>
  </w:style>
  <w:style w:type="character" w:customStyle="1" w:styleId="apple-converted-space">
    <w:name w:val="apple-converted-space"/>
    <w:basedOn w:val="Fuentedeprrafopredeter"/>
  </w:style>
  <w:style w:type="numbering" w:customStyle="1" w:styleId="Sinlista1">
    <w:name w:val="Sin lista1"/>
    <w:basedOn w:val="Sinlista"/>
    <w:pPr>
      <w:numPr>
        <w:numId w:val="1"/>
      </w:numPr>
    </w:pPr>
  </w:style>
  <w:style w:type="paragraph" w:styleId="Prrafodelista">
    <w:name w:val="List Paragraph"/>
    <w:basedOn w:val="Normal"/>
    <w:uiPriority w:val="34"/>
    <w:qFormat/>
    <w:rsid w:val="009F55C8"/>
    <w:pPr>
      <w:ind w:left="720"/>
      <w:contextualSpacing/>
    </w:pPr>
  </w:style>
  <w:style w:type="table" w:styleId="Tablaconcuadrcula">
    <w:name w:val="Table Grid"/>
    <w:basedOn w:val="Tablanormal"/>
    <w:uiPriority w:val="39"/>
    <w:rsid w:val="002F6FEC"/>
    <w:pPr>
      <w:widowControl/>
      <w:suppressAutoHyphens w:val="0"/>
      <w:autoSpaceDN/>
      <w:textAlignment w:val="auto"/>
    </w:pPr>
    <w:rPr>
      <w:rFonts w:asciiTheme="minorHAnsi" w:eastAsiaTheme="minorHAnsi" w:hAnsiTheme="minorHAnsi" w:cstheme="minorBidi"/>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A34B20"/>
    <w:rPr>
      <w:rFonts w:ascii="Arial" w:eastAsia="Arial" w:hAnsi="Arial" w:cs="Arial"/>
      <w:b/>
      <w:i/>
      <w:spacing w:val="-3"/>
      <w:kern w:val="3"/>
      <w:lang w:val="ca-ES-valencia" w:eastAsia="zh-CN" w:bidi="hi-IN"/>
    </w:rPr>
  </w:style>
  <w:style w:type="paragraph" w:styleId="Textoindependiente2">
    <w:name w:val="Body Text 2"/>
    <w:basedOn w:val="Standard"/>
    <w:link w:val="Textoindependiente2Car"/>
    <w:rsid w:val="00A34B20"/>
    <w:pPr>
      <w:spacing w:before="120" w:after="120"/>
      <w:jc w:val="both"/>
    </w:pPr>
    <w:rPr>
      <w:rFonts w:ascii="Liberation Serif" w:eastAsia="SimSun" w:hAnsi="Liberation Serif" w:cs="Mangal"/>
      <w:kern w:val="3"/>
      <w:lang w:eastAsia="zh-CN" w:bidi="hi-IN"/>
    </w:rPr>
  </w:style>
  <w:style w:type="character" w:customStyle="1" w:styleId="Textoindependiente2Car">
    <w:name w:val="Texto independiente 2 Car"/>
    <w:basedOn w:val="Fuentedeprrafopredeter"/>
    <w:link w:val="Textoindependiente2"/>
    <w:rsid w:val="00A34B20"/>
    <w:rPr>
      <w:rFonts w:ascii="Liberation Serif" w:eastAsia="SimSun" w:hAnsi="Liberation Serif" w:cs="Mangal"/>
      <w:kern w:val="3"/>
      <w:lang w:val="ca-ES-valencia" w:eastAsia="zh-CN" w:bidi="hi-IN"/>
    </w:rPr>
  </w:style>
  <w:style w:type="paragraph" w:customStyle="1" w:styleId="Textbodyindent">
    <w:name w:val="Text body indent"/>
    <w:basedOn w:val="Standard"/>
    <w:rsid w:val="00A34B20"/>
    <w:pPr>
      <w:ind w:firstLine="720"/>
      <w:jc w:val="both"/>
    </w:pPr>
    <w:rPr>
      <w:rFonts w:ascii="Arial" w:eastAsia="Arial" w:hAnsi="Arial" w:cs="Arial"/>
      <w:kern w:val="3"/>
      <w:lang w:eastAsia="zh-CN" w:bidi="hi-IN"/>
    </w:rPr>
  </w:style>
  <w:style w:type="paragraph" w:styleId="Sangra3detindependiente">
    <w:name w:val="Body Text Indent 3"/>
    <w:basedOn w:val="Standard"/>
    <w:link w:val="Sangra3detindependienteCar"/>
    <w:rsid w:val="00A34B20"/>
    <w:pPr>
      <w:ind w:firstLine="720"/>
      <w:jc w:val="both"/>
    </w:pPr>
    <w:rPr>
      <w:rFonts w:ascii="Arial" w:eastAsia="Arial" w:hAnsi="Arial" w:cs="Arial"/>
      <w:color w:val="0000FF"/>
      <w:kern w:val="3"/>
      <w:lang w:eastAsia="zh-CN" w:bidi="hi-IN"/>
    </w:rPr>
  </w:style>
  <w:style w:type="character" w:customStyle="1" w:styleId="Sangra3detindependienteCar">
    <w:name w:val="Sangría 3 de t. independiente Car"/>
    <w:basedOn w:val="Fuentedeprrafopredeter"/>
    <w:link w:val="Sangra3detindependiente"/>
    <w:rsid w:val="00A34B20"/>
    <w:rPr>
      <w:rFonts w:ascii="Arial" w:eastAsia="Arial" w:hAnsi="Arial" w:cs="Arial"/>
      <w:color w:val="0000FF"/>
      <w:kern w:val="3"/>
      <w:lang w:val="ca-ES-valencia" w:eastAsia="zh-CN" w:bidi="hi-IN"/>
    </w:rPr>
  </w:style>
  <w:style w:type="paragraph" w:styleId="Sangra2detindependiente">
    <w:name w:val="Body Text Indent 2"/>
    <w:basedOn w:val="Standard"/>
    <w:link w:val="Sangra2detindependienteCar"/>
    <w:rsid w:val="00A34B20"/>
    <w:pPr>
      <w:ind w:firstLine="283"/>
      <w:jc w:val="both"/>
    </w:pPr>
    <w:rPr>
      <w:rFonts w:ascii="Arial" w:eastAsia="Arial" w:hAnsi="Arial" w:cs="Arial"/>
      <w:kern w:val="3"/>
      <w:lang w:eastAsia="zh-CN" w:bidi="hi-IN"/>
    </w:rPr>
  </w:style>
  <w:style w:type="character" w:customStyle="1" w:styleId="Sangra2detindependienteCar">
    <w:name w:val="Sangría 2 de t. independiente Car"/>
    <w:basedOn w:val="Fuentedeprrafopredeter"/>
    <w:link w:val="Sangra2detindependiente"/>
    <w:rsid w:val="00A34B20"/>
    <w:rPr>
      <w:rFonts w:ascii="Arial" w:eastAsia="Arial" w:hAnsi="Arial" w:cs="Arial"/>
      <w:kern w:val="3"/>
      <w:lang w:val="ca-ES-valencia" w:eastAsia="zh-CN" w:bidi="hi-IN"/>
    </w:rPr>
  </w:style>
  <w:style w:type="paragraph" w:customStyle="1" w:styleId="Standarduser">
    <w:name w:val="Standard (user)"/>
    <w:rsid w:val="00A34B20"/>
    <w:pPr>
      <w:widowControl/>
    </w:pPr>
    <w:rPr>
      <w:rFonts w:ascii="Times New Roman" w:eastAsia="Times New Roman" w:hAnsi="Times New Roman" w:cs="Times New Roman"/>
      <w:kern w:val="3"/>
      <w:sz w:val="20"/>
      <w:szCs w:val="20"/>
      <w:lang w:eastAsia="zh-CN"/>
    </w:rPr>
  </w:style>
  <w:style w:type="paragraph" w:customStyle="1" w:styleId="Textbodyindentuser">
    <w:name w:val="Text body indent (user)"/>
    <w:basedOn w:val="Standarduser"/>
    <w:rsid w:val="00A34B20"/>
    <w:pPr>
      <w:ind w:firstLine="708"/>
      <w:jc w:val="both"/>
    </w:pPr>
    <w:rPr>
      <w:sz w:val="24"/>
      <w:szCs w:val="24"/>
    </w:rPr>
  </w:style>
  <w:style w:type="paragraph" w:customStyle="1" w:styleId="LO-Normal">
    <w:name w:val="LO-Normal"/>
    <w:rsid w:val="00A34B20"/>
    <w:pPr>
      <w:widowControl/>
    </w:pPr>
    <w:rPr>
      <w:rFonts w:ascii="Times New Roman" w:eastAsia="Times New Roman" w:hAnsi="Times New Roman" w:cs="Times New Roman"/>
      <w:kern w:val="3"/>
      <w:sz w:val="20"/>
      <w:szCs w:val="20"/>
      <w:lang w:eastAsia="zh-CN"/>
    </w:rPr>
  </w:style>
  <w:style w:type="character" w:customStyle="1" w:styleId="Internetlink">
    <w:name w:val="Internet link"/>
    <w:basedOn w:val="Fuentedeprrafopredeter"/>
    <w:rsid w:val="00A34B20"/>
    <w:rPr>
      <w:color w:val="0563C1"/>
      <w:u w:val="single"/>
    </w:rPr>
  </w:style>
  <w:style w:type="character" w:styleId="Hipervnculo">
    <w:name w:val="Hyperlink"/>
    <w:rsid w:val="00A34B20"/>
    <w:rPr>
      <w:color w:val="0563C1"/>
      <w:u w:val="single"/>
    </w:rPr>
  </w:style>
  <w:style w:type="numbering" w:customStyle="1" w:styleId="WWNum1">
    <w:name w:val="WWNum1"/>
    <w:basedOn w:val="Sinlista"/>
    <w:rsid w:val="00A34B20"/>
    <w:pPr>
      <w:numPr>
        <w:numId w:val="15"/>
      </w:numPr>
    </w:pPr>
  </w:style>
  <w:style w:type="paragraph" w:customStyle="1" w:styleId="pf0">
    <w:name w:val="pf0"/>
    <w:basedOn w:val="Normal"/>
    <w:rsid w:val="00745D59"/>
    <w:pPr>
      <w:widowControl/>
      <w:suppressAutoHyphens w:val="0"/>
      <w:autoSpaceDN/>
      <w:spacing w:before="100" w:beforeAutospacing="1" w:after="100" w:afterAutospacing="1"/>
      <w:textAlignment w:val="auto"/>
    </w:pPr>
    <w:rPr>
      <w:rFonts w:ascii="Times New Roman" w:eastAsia="Times New Roman" w:hAnsi="Times New Roman" w:cs="Times New Roman"/>
      <w:lang w:eastAsia="es-ES"/>
    </w:rPr>
  </w:style>
  <w:style w:type="character" w:customStyle="1" w:styleId="cf01">
    <w:name w:val="cf01"/>
    <w:basedOn w:val="Fuentedeprrafopredeter"/>
    <w:rsid w:val="00745D5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418615">
      <w:bodyDiv w:val="1"/>
      <w:marLeft w:val="0"/>
      <w:marRight w:val="0"/>
      <w:marTop w:val="0"/>
      <w:marBottom w:val="0"/>
      <w:divBdr>
        <w:top w:val="none" w:sz="0" w:space="0" w:color="auto"/>
        <w:left w:val="none" w:sz="0" w:space="0" w:color="auto"/>
        <w:bottom w:val="none" w:sz="0" w:space="0" w:color="auto"/>
        <w:right w:val="none" w:sz="0" w:space="0" w:color="auto"/>
      </w:divBdr>
    </w:div>
    <w:div w:id="611864427">
      <w:bodyDiv w:val="1"/>
      <w:marLeft w:val="0"/>
      <w:marRight w:val="0"/>
      <w:marTop w:val="0"/>
      <w:marBottom w:val="0"/>
      <w:divBdr>
        <w:top w:val="none" w:sz="0" w:space="0" w:color="auto"/>
        <w:left w:val="none" w:sz="0" w:space="0" w:color="auto"/>
        <w:bottom w:val="none" w:sz="0" w:space="0" w:color="auto"/>
        <w:right w:val="none" w:sz="0" w:space="0" w:color="auto"/>
      </w:divBdr>
    </w:div>
    <w:div w:id="1130827775">
      <w:bodyDiv w:val="1"/>
      <w:marLeft w:val="0"/>
      <w:marRight w:val="0"/>
      <w:marTop w:val="0"/>
      <w:marBottom w:val="0"/>
      <w:divBdr>
        <w:top w:val="none" w:sz="0" w:space="0" w:color="auto"/>
        <w:left w:val="none" w:sz="0" w:space="0" w:color="auto"/>
        <w:bottom w:val="none" w:sz="0" w:space="0" w:color="auto"/>
        <w:right w:val="none" w:sz="0" w:space="0" w:color="auto"/>
      </w:divBdr>
    </w:div>
    <w:div w:id="18727220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otecciodedadeseducacio@gva.es" TargetMode="External"/><Relationship Id="rId13" Type="http://schemas.openxmlformats.org/officeDocument/2006/relationships/hyperlink" Target="http://www.aepd.es/" TargetMode="External"/><Relationship Id="rId3" Type="http://schemas.openxmlformats.org/officeDocument/2006/relationships/settings" Target="settings.xml"/><Relationship Id="rId7" Type="http://schemas.openxmlformats.org/officeDocument/2006/relationships/hyperlink" Target="https://clave.gob.es/clave_Home/clave.html" TargetMode="External"/><Relationship Id="rId12" Type="http://schemas.openxmlformats.org/officeDocument/2006/relationships/hyperlink" Target="http://www.aepd.es/"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epd.es/"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www.ceice.gva.es" TargetMode="External"/><Relationship Id="rId4" Type="http://schemas.openxmlformats.org/officeDocument/2006/relationships/webSettings" Target="webSettings.xml"/><Relationship Id="rId9" Type="http://schemas.openxmlformats.org/officeDocument/2006/relationships/hyperlink" Target="mailto:dpd@gva.es"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12</Pages>
  <Words>4805</Words>
  <Characters>26428</Characters>
  <Application>Microsoft Office Word</Application>
  <DocSecurity>0</DocSecurity>
  <Lines>220</Lines>
  <Paragraphs>62</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31171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GINER CONEJOS, CARMEN</dc:creator>
  <cp:lastModifiedBy>LOPEZ PASTOR, MARIA AMPARO</cp:lastModifiedBy>
  <cp:revision>21</cp:revision>
  <cp:lastPrinted>2024-09-19T13:25:00Z</cp:lastPrinted>
  <dcterms:created xsi:type="dcterms:W3CDTF">2024-10-22T06:54:00Z</dcterms:created>
  <dcterms:modified xsi:type="dcterms:W3CDTF">2024-10-24T11:43:00Z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