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82C8D" w14:textId="3FDCCBA1" w:rsidR="007D476F" w:rsidRPr="00C7361E" w:rsidRDefault="00955AAF" w:rsidP="007D476F">
      <w:pPr>
        <w:spacing w:after="0" w:line="276" w:lineRule="auto"/>
        <w:jc w:val="center"/>
        <w:rPr>
          <w:rFonts w:ascii="Arial" w:hAnsi="Arial" w:cs="Arial"/>
          <w:sz w:val="20"/>
          <w:szCs w:val="20"/>
        </w:rPr>
      </w:pPr>
      <w:r w:rsidRPr="000E2D67">
        <w:rPr>
          <w:rFonts w:ascii="Arial" w:hAnsi="Arial" w:cs="Arial"/>
          <w:sz w:val="20"/>
          <w:szCs w:val="20"/>
        </w:rPr>
        <w:t xml:space="preserve">ANEXO </w:t>
      </w:r>
      <w:r w:rsidR="001E3CDE" w:rsidRPr="001E3CDE">
        <w:rPr>
          <w:rFonts w:ascii="Arial" w:hAnsi="Arial" w:cs="Arial"/>
          <w:sz w:val="20"/>
          <w:szCs w:val="20"/>
        </w:rPr>
        <w:t>VI</w:t>
      </w:r>
    </w:p>
    <w:p w14:paraId="24526DA2" w14:textId="77777777" w:rsidR="000D59EE" w:rsidRDefault="007D476F" w:rsidP="008022E9">
      <w:pPr>
        <w:tabs>
          <w:tab w:val="left" w:pos="636"/>
          <w:tab w:val="center" w:pos="7002"/>
        </w:tabs>
        <w:spacing w:after="0" w:line="240" w:lineRule="auto"/>
        <w:jc w:val="center"/>
        <w:rPr>
          <w:rFonts w:ascii="Arial" w:hAnsi="Arial" w:cs="Arial"/>
          <w:b/>
          <w:bCs/>
          <w:i/>
          <w:iCs/>
          <w:sz w:val="18"/>
          <w:szCs w:val="18"/>
        </w:rPr>
      </w:pPr>
      <w:r w:rsidRPr="002343F8">
        <w:rPr>
          <w:rFonts w:ascii="Arial" w:hAnsi="Arial" w:cs="Arial"/>
          <w:b/>
          <w:bCs/>
          <w:i/>
          <w:iCs/>
          <w:sz w:val="18"/>
          <w:szCs w:val="18"/>
        </w:rPr>
        <w:t>CONVALIDACIONES DE MÓDULOS, NIVELES Y ÁMBITOS DE LA EDUCACIÓN SECUNDARIA PARA PERSONAS ADULTAS</w:t>
      </w:r>
      <w:r w:rsidR="008022E9">
        <w:rPr>
          <w:rFonts w:ascii="Arial" w:hAnsi="Arial" w:cs="Arial"/>
          <w:b/>
          <w:bCs/>
          <w:i/>
          <w:iCs/>
          <w:sz w:val="18"/>
          <w:szCs w:val="18"/>
        </w:rPr>
        <w:t xml:space="preserve"> (ESPA) </w:t>
      </w:r>
    </w:p>
    <w:p w14:paraId="6B997593" w14:textId="17389550" w:rsidR="008022E9" w:rsidRDefault="008022E9" w:rsidP="00622599">
      <w:pPr>
        <w:tabs>
          <w:tab w:val="left" w:pos="636"/>
          <w:tab w:val="center" w:pos="7002"/>
        </w:tabs>
        <w:spacing w:after="0" w:line="240" w:lineRule="auto"/>
        <w:jc w:val="center"/>
        <w:rPr>
          <w:rFonts w:ascii="Arial" w:hAnsi="Arial" w:cs="Arial"/>
          <w:b/>
          <w:bCs/>
          <w:i/>
          <w:iCs/>
          <w:sz w:val="18"/>
          <w:szCs w:val="18"/>
        </w:rPr>
      </w:pPr>
      <w:r>
        <w:rPr>
          <w:rFonts w:ascii="Arial" w:hAnsi="Arial" w:cs="Arial"/>
          <w:b/>
          <w:bCs/>
          <w:i/>
          <w:iCs/>
          <w:sz w:val="18"/>
          <w:szCs w:val="18"/>
        </w:rPr>
        <w:t xml:space="preserve">CON ENSEÑANZAS </w:t>
      </w:r>
      <w:r w:rsidR="000E2D67">
        <w:rPr>
          <w:rFonts w:ascii="Arial" w:hAnsi="Arial" w:cs="Arial"/>
          <w:b/>
          <w:bCs/>
          <w:i/>
          <w:iCs/>
          <w:sz w:val="18"/>
          <w:szCs w:val="18"/>
        </w:rPr>
        <w:t xml:space="preserve">ANTERIORES </w:t>
      </w:r>
      <w:r>
        <w:rPr>
          <w:rFonts w:ascii="Arial" w:hAnsi="Arial" w:cs="Arial"/>
          <w:b/>
          <w:bCs/>
          <w:i/>
          <w:iCs/>
          <w:sz w:val="18"/>
          <w:szCs w:val="18"/>
        </w:rPr>
        <w:t>CURSADAS Y SUPERADAS</w:t>
      </w:r>
      <w:r w:rsidR="00402AF2">
        <w:rPr>
          <w:rFonts w:ascii="Arial" w:hAnsi="Arial" w:cs="Arial"/>
          <w:b/>
          <w:bCs/>
          <w:i/>
          <w:iCs/>
          <w:sz w:val="18"/>
          <w:szCs w:val="18"/>
        </w:rPr>
        <w:t xml:space="preserve"> </w:t>
      </w:r>
    </w:p>
    <w:p w14:paraId="48AA782F" w14:textId="77777777" w:rsidR="00622599" w:rsidRDefault="00622599" w:rsidP="00622599">
      <w:pPr>
        <w:tabs>
          <w:tab w:val="left" w:pos="636"/>
          <w:tab w:val="center" w:pos="7002"/>
        </w:tabs>
        <w:spacing w:after="0" w:line="240" w:lineRule="auto"/>
        <w:jc w:val="center"/>
        <w:rPr>
          <w:rFonts w:ascii="Arial" w:hAnsi="Arial" w:cs="Arial"/>
          <w:b/>
          <w:bCs/>
          <w:i/>
          <w:iCs/>
          <w:sz w:val="18"/>
          <w:szCs w:val="18"/>
        </w:rPr>
      </w:pPr>
    </w:p>
    <w:tbl>
      <w:tblPr>
        <w:tblStyle w:val="Tablaconcuadrcula"/>
        <w:tblW w:w="15388" w:type="dxa"/>
        <w:tblLayout w:type="fixed"/>
        <w:tblLook w:val="04A0" w:firstRow="1" w:lastRow="0" w:firstColumn="1" w:lastColumn="0" w:noHBand="0" w:noVBand="1"/>
      </w:tblPr>
      <w:tblGrid>
        <w:gridCol w:w="560"/>
        <w:gridCol w:w="1226"/>
        <w:gridCol w:w="1043"/>
        <w:gridCol w:w="45"/>
        <w:gridCol w:w="45"/>
        <w:gridCol w:w="1044"/>
        <w:gridCol w:w="1134"/>
        <w:gridCol w:w="8"/>
        <w:gridCol w:w="1127"/>
        <w:gridCol w:w="15"/>
        <w:gridCol w:w="1118"/>
        <w:gridCol w:w="8"/>
        <w:gridCol w:w="80"/>
        <w:gridCol w:w="1046"/>
        <w:gridCol w:w="1135"/>
        <w:gridCol w:w="10"/>
        <w:gridCol w:w="1124"/>
        <w:gridCol w:w="22"/>
        <w:gridCol w:w="1130"/>
        <w:gridCol w:w="20"/>
        <w:gridCol w:w="46"/>
        <w:gridCol w:w="1050"/>
        <w:gridCol w:w="15"/>
        <w:gridCol w:w="1119"/>
        <w:gridCol w:w="1218"/>
      </w:tblGrid>
      <w:tr w:rsidR="00AD720A" w:rsidRPr="007D476F" w14:paraId="01DC91DA" w14:textId="7E807248" w:rsidTr="00C9428D">
        <w:tc>
          <w:tcPr>
            <w:tcW w:w="1786" w:type="dxa"/>
            <w:gridSpan w:val="2"/>
            <w:vMerge w:val="restart"/>
            <w:shd w:val="clear" w:color="auto" w:fill="EDEDED" w:themeFill="accent3" w:themeFillTint="33"/>
            <w:vAlign w:val="center"/>
          </w:tcPr>
          <w:p w14:paraId="54313454" w14:textId="7183A473" w:rsidR="00AD720A" w:rsidRPr="007D476F" w:rsidRDefault="00AD720A" w:rsidP="001E49F5">
            <w:pPr>
              <w:tabs>
                <w:tab w:val="left" w:pos="636"/>
                <w:tab w:val="center" w:pos="7002"/>
              </w:tabs>
              <w:jc w:val="center"/>
              <w:rPr>
                <w:rFonts w:ascii="Arial" w:hAnsi="Arial" w:cs="Arial"/>
                <w:b/>
                <w:bCs/>
                <w:sz w:val="14"/>
                <w:szCs w:val="14"/>
              </w:rPr>
            </w:pPr>
            <w:r>
              <w:rPr>
                <w:rFonts w:ascii="Arial" w:hAnsi="Arial" w:cs="Arial"/>
                <w:b/>
                <w:bCs/>
                <w:sz w:val="14"/>
                <w:szCs w:val="14"/>
              </w:rPr>
              <w:t xml:space="preserve">Enseñanzas </w:t>
            </w:r>
            <w:r w:rsidR="00902EFE">
              <w:rPr>
                <w:rFonts w:ascii="Arial" w:hAnsi="Arial" w:cs="Arial"/>
                <w:b/>
                <w:bCs/>
                <w:sz w:val="14"/>
                <w:szCs w:val="14"/>
              </w:rPr>
              <w:t xml:space="preserve">anteriores </w:t>
            </w:r>
            <w:r>
              <w:rPr>
                <w:rFonts w:ascii="Arial" w:hAnsi="Arial" w:cs="Arial"/>
                <w:b/>
                <w:bCs/>
                <w:sz w:val="14"/>
                <w:szCs w:val="14"/>
              </w:rPr>
              <w:t>cursadas y superadas</w:t>
            </w:r>
          </w:p>
        </w:tc>
        <w:tc>
          <w:tcPr>
            <w:tcW w:w="13602" w:type="dxa"/>
            <w:gridSpan w:val="23"/>
            <w:shd w:val="clear" w:color="auto" w:fill="AEAAAA" w:themeFill="background2" w:themeFillShade="BF"/>
          </w:tcPr>
          <w:p w14:paraId="20AD3EDA" w14:textId="143DE189" w:rsidR="008A38A1" w:rsidRPr="00895BF1" w:rsidRDefault="00AD720A" w:rsidP="008022E9">
            <w:pPr>
              <w:tabs>
                <w:tab w:val="left" w:pos="636"/>
                <w:tab w:val="center" w:pos="7002"/>
              </w:tabs>
              <w:jc w:val="center"/>
              <w:rPr>
                <w:rFonts w:ascii="Arial" w:hAnsi="Arial" w:cs="Arial"/>
                <w:b/>
                <w:bCs/>
                <w:sz w:val="18"/>
                <w:szCs w:val="18"/>
              </w:rPr>
            </w:pPr>
            <w:r w:rsidRPr="00895BF1">
              <w:rPr>
                <w:rFonts w:ascii="Arial" w:hAnsi="Arial" w:cs="Arial"/>
                <w:b/>
                <w:bCs/>
                <w:sz w:val="18"/>
                <w:szCs w:val="18"/>
              </w:rPr>
              <w:t>E</w:t>
            </w:r>
            <w:r w:rsidR="008022E9" w:rsidRPr="00895BF1">
              <w:rPr>
                <w:rFonts w:ascii="Arial" w:hAnsi="Arial" w:cs="Arial"/>
                <w:b/>
                <w:bCs/>
                <w:sz w:val="18"/>
                <w:szCs w:val="18"/>
              </w:rPr>
              <w:t>DUCACIÓN SECUNDARIA PARA PERSONAS ADULTAS</w:t>
            </w:r>
            <w:r w:rsidR="00035E98" w:rsidRPr="00895BF1">
              <w:rPr>
                <w:rFonts w:ascii="Arial" w:hAnsi="Arial" w:cs="Arial"/>
                <w:b/>
                <w:bCs/>
                <w:sz w:val="18"/>
                <w:szCs w:val="18"/>
              </w:rPr>
              <w:t xml:space="preserve"> (ESPA)</w:t>
            </w:r>
          </w:p>
        </w:tc>
      </w:tr>
      <w:tr w:rsidR="00AD720A" w:rsidRPr="007D476F" w14:paraId="6D834CFC" w14:textId="7E4D67AC" w:rsidTr="00C9428D">
        <w:tc>
          <w:tcPr>
            <w:tcW w:w="1786" w:type="dxa"/>
            <w:gridSpan w:val="2"/>
            <w:vMerge/>
            <w:shd w:val="clear" w:color="auto" w:fill="EDEDED" w:themeFill="accent3" w:themeFillTint="33"/>
          </w:tcPr>
          <w:p w14:paraId="23A8D450" w14:textId="35325B60" w:rsidR="00AD720A" w:rsidRPr="007D476F" w:rsidRDefault="00AD720A" w:rsidP="007D476F">
            <w:pPr>
              <w:tabs>
                <w:tab w:val="left" w:pos="636"/>
                <w:tab w:val="center" w:pos="7002"/>
              </w:tabs>
              <w:jc w:val="center"/>
              <w:rPr>
                <w:rFonts w:ascii="Arial" w:hAnsi="Arial" w:cs="Arial"/>
                <w:b/>
                <w:bCs/>
                <w:sz w:val="14"/>
                <w:szCs w:val="14"/>
              </w:rPr>
            </w:pPr>
          </w:p>
        </w:tc>
        <w:tc>
          <w:tcPr>
            <w:tcW w:w="4461" w:type="dxa"/>
            <w:gridSpan w:val="8"/>
            <w:shd w:val="clear" w:color="auto" w:fill="AEAAAA" w:themeFill="background2" w:themeFillShade="BF"/>
          </w:tcPr>
          <w:p w14:paraId="0447105B" w14:textId="5F359630"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ÁMBITO DE COMUNICACIÓN</w:t>
            </w:r>
          </w:p>
        </w:tc>
        <w:tc>
          <w:tcPr>
            <w:tcW w:w="4543" w:type="dxa"/>
            <w:gridSpan w:val="8"/>
            <w:shd w:val="clear" w:color="auto" w:fill="AEAAAA" w:themeFill="background2" w:themeFillShade="BF"/>
          </w:tcPr>
          <w:p w14:paraId="16DE6988" w14:textId="5EEF1DD7" w:rsidR="008A38A1"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ÁMBITO SOCIAL</w:t>
            </w:r>
          </w:p>
        </w:tc>
        <w:tc>
          <w:tcPr>
            <w:tcW w:w="4598" w:type="dxa"/>
            <w:gridSpan w:val="7"/>
            <w:shd w:val="clear" w:color="auto" w:fill="AEAAAA" w:themeFill="background2" w:themeFillShade="BF"/>
          </w:tcPr>
          <w:p w14:paraId="7A8F29AB" w14:textId="55DBF412"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ÁMBITO CIENTÍFICO-TECNOLÓGICO</w:t>
            </w:r>
          </w:p>
        </w:tc>
      </w:tr>
      <w:tr w:rsidR="00531C1F" w:rsidRPr="007D476F" w14:paraId="6B666D19" w14:textId="613E6C72" w:rsidTr="00C9428D">
        <w:tc>
          <w:tcPr>
            <w:tcW w:w="1786" w:type="dxa"/>
            <w:gridSpan w:val="2"/>
            <w:vMerge/>
            <w:shd w:val="clear" w:color="auto" w:fill="EDEDED" w:themeFill="accent3" w:themeFillTint="33"/>
          </w:tcPr>
          <w:p w14:paraId="612D63CB" w14:textId="541DEF21" w:rsidR="00AD720A" w:rsidRPr="007D476F" w:rsidRDefault="00AD720A" w:rsidP="007D476F">
            <w:pPr>
              <w:tabs>
                <w:tab w:val="left" w:pos="636"/>
                <w:tab w:val="center" w:pos="7002"/>
              </w:tabs>
              <w:jc w:val="center"/>
              <w:rPr>
                <w:rFonts w:ascii="Arial" w:hAnsi="Arial" w:cs="Arial"/>
                <w:b/>
                <w:bCs/>
                <w:sz w:val="14"/>
                <w:szCs w:val="14"/>
              </w:rPr>
            </w:pPr>
          </w:p>
        </w:tc>
        <w:tc>
          <w:tcPr>
            <w:tcW w:w="2177" w:type="dxa"/>
            <w:gridSpan w:val="4"/>
            <w:shd w:val="clear" w:color="auto" w:fill="D0CECE" w:themeFill="background2" w:themeFillShade="E6"/>
          </w:tcPr>
          <w:p w14:paraId="1542B098" w14:textId="08DB032A"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284" w:type="dxa"/>
            <w:gridSpan w:val="4"/>
            <w:shd w:val="clear" w:color="auto" w:fill="D0CECE" w:themeFill="background2" w:themeFillShade="E6"/>
          </w:tcPr>
          <w:p w14:paraId="791F7893" w14:textId="1658A656" w:rsidR="005949C7"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II</w:t>
            </w:r>
          </w:p>
        </w:tc>
        <w:tc>
          <w:tcPr>
            <w:tcW w:w="2252" w:type="dxa"/>
            <w:gridSpan w:val="4"/>
            <w:shd w:val="clear" w:color="auto" w:fill="D0CECE" w:themeFill="background2" w:themeFillShade="E6"/>
          </w:tcPr>
          <w:p w14:paraId="04942D52" w14:textId="53E00165"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291" w:type="dxa"/>
            <w:gridSpan w:val="4"/>
            <w:shd w:val="clear" w:color="auto" w:fill="D0CECE" w:themeFill="background2" w:themeFillShade="E6"/>
          </w:tcPr>
          <w:p w14:paraId="3B0C8C12" w14:textId="2A25F4B4" w:rsidR="008A38A1"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II</w:t>
            </w:r>
          </w:p>
        </w:tc>
        <w:tc>
          <w:tcPr>
            <w:tcW w:w="2261" w:type="dxa"/>
            <w:gridSpan w:val="5"/>
            <w:shd w:val="clear" w:color="auto" w:fill="D0CECE" w:themeFill="background2" w:themeFillShade="E6"/>
          </w:tcPr>
          <w:p w14:paraId="42DA5337" w14:textId="6E3856F9"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337" w:type="dxa"/>
            <w:gridSpan w:val="2"/>
            <w:shd w:val="clear" w:color="auto" w:fill="D0CECE" w:themeFill="background2" w:themeFillShade="E6"/>
          </w:tcPr>
          <w:p w14:paraId="32D33DD6" w14:textId="090C164A" w:rsidR="00AD720A"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NIVEL II</w:t>
            </w:r>
          </w:p>
        </w:tc>
      </w:tr>
      <w:tr w:rsidR="00531C1F" w:rsidRPr="007D476F" w14:paraId="2D4FFACF" w14:textId="6CF80E36" w:rsidTr="00C9428D">
        <w:tc>
          <w:tcPr>
            <w:tcW w:w="1786" w:type="dxa"/>
            <w:gridSpan w:val="2"/>
            <w:vMerge/>
            <w:shd w:val="clear" w:color="auto" w:fill="EDEDED" w:themeFill="accent3" w:themeFillTint="33"/>
          </w:tcPr>
          <w:p w14:paraId="53743AC3" w14:textId="0A4321FE" w:rsidR="00AD720A" w:rsidRPr="007D476F" w:rsidRDefault="00AD720A" w:rsidP="007D476F">
            <w:pPr>
              <w:tabs>
                <w:tab w:val="left" w:pos="636"/>
                <w:tab w:val="center" w:pos="7002"/>
              </w:tabs>
              <w:jc w:val="center"/>
              <w:rPr>
                <w:rFonts w:ascii="Arial" w:hAnsi="Arial" w:cs="Arial"/>
                <w:b/>
                <w:bCs/>
                <w:sz w:val="14"/>
                <w:szCs w:val="14"/>
              </w:rPr>
            </w:pPr>
          </w:p>
        </w:tc>
        <w:tc>
          <w:tcPr>
            <w:tcW w:w="1043" w:type="dxa"/>
            <w:shd w:val="clear" w:color="auto" w:fill="E7E6E6" w:themeFill="background2"/>
          </w:tcPr>
          <w:p w14:paraId="2CFF2D39" w14:textId="0650E22D"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134" w:type="dxa"/>
            <w:gridSpan w:val="3"/>
            <w:shd w:val="clear" w:color="auto" w:fill="E7E6E6" w:themeFill="background2"/>
          </w:tcPr>
          <w:p w14:paraId="5476AA24" w14:textId="5E221A5B"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34" w:type="dxa"/>
            <w:shd w:val="clear" w:color="auto" w:fill="E7E6E6" w:themeFill="background2"/>
          </w:tcPr>
          <w:p w14:paraId="6769F706" w14:textId="0CFF5297"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150" w:type="dxa"/>
            <w:gridSpan w:val="3"/>
            <w:shd w:val="clear" w:color="auto" w:fill="E7E6E6" w:themeFill="background2"/>
          </w:tcPr>
          <w:p w14:paraId="67369A1D" w14:textId="7B53D12A"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c>
          <w:tcPr>
            <w:tcW w:w="1118" w:type="dxa"/>
            <w:shd w:val="clear" w:color="auto" w:fill="E7E6E6" w:themeFill="background2"/>
          </w:tcPr>
          <w:p w14:paraId="34C32AD2" w14:textId="0718C9F9"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134" w:type="dxa"/>
            <w:gridSpan w:val="3"/>
            <w:shd w:val="clear" w:color="auto" w:fill="E7E6E6" w:themeFill="background2"/>
          </w:tcPr>
          <w:p w14:paraId="3E4E7D6D" w14:textId="6BDAD8D3"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35" w:type="dxa"/>
            <w:shd w:val="clear" w:color="auto" w:fill="E7E6E6" w:themeFill="background2"/>
          </w:tcPr>
          <w:p w14:paraId="642E8ED8" w14:textId="7E80255B"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156" w:type="dxa"/>
            <w:gridSpan w:val="3"/>
            <w:shd w:val="clear" w:color="auto" w:fill="E7E6E6" w:themeFill="background2"/>
          </w:tcPr>
          <w:p w14:paraId="692AE2E9" w14:textId="61F1F3ED" w:rsidR="008A38A1" w:rsidRPr="007D476F" w:rsidRDefault="00AD720A" w:rsidP="005E6F0E">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c>
          <w:tcPr>
            <w:tcW w:w="1150" w:type="dxa"/>
            <w:gridSpan w:val="2"/>
            <w:shd w:val="clear" w:color="auto" w:fill="E7E6E6" w:themeFill="background2"/>
          </w:tcPr>
          <w:p w14:paraId="377FA559" w14:textId="047FF095"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111" w:type="dxa"/>
            <w:gridSpan w:val="3"/>
            <w:shd w:val="clear" w:color="auto" w:fill="E7E6E6" w:themeFill="background2"/>
          </w:tcPr>
          <w:p w14:paraId="2E815DFC" w14:textId="442122AE"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19" w:type="dxa"/>
            <w:shd w:val="clear" w:color="auto" w:fill="E7E6E6" w:themeFill="background2"/>
          </w:tcPr>
          <w:p w14:paraId="758150BC" w14:textId="70390BA6"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218" w:type="dxa"/>
            <w:shd w:val="clear" w:color="auto" w:fill="E7E6E6" w:themeFill="background2"/>
          </w:tcPr>
          <w:p w14:paraId="034614CC" w14:textId="2D0139BE" w:rsidR="00AD720A" w:rsidRPr="007D476F" w:rsidRDefault="00AD720A" w:rsidP="007D476F">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r>
      <w:tr w:rsidR="00CE1242" w:rsidRPr="007D476F" w14:paraId="58408771" w14:textId="77777777" w:rsidTr="00C9428D">
        <w:tc>
          <w:tcPr>
            <w:tcW w:w="560" w:type="dxa"/>
            <w:vMerge w:val="restart"/>
            <w:shd w:val="clear" w:color="auto" w:fill="EDEDED" w:themeFill="accent3" w:themeFillTint="33"/>
            <w:vAlign w:val="center"/>
          </w:tcPr>
          <w:p w14:paraId="130D6644" w14:textId="77777777" w:rsidR="00CE1242" w:rsidRDefault="00CE1242" w:rsidP="000F746B">
            <w:pPr>
              <w:tabs>
                <w:tab w:val="left" w:pos="636"/>
                <w:tab w:val="center" w:pos="7002"/>
              </w:tabs>
              <w:jc w:val="center"/>
              <w:rPr>
                <w:rFonts w:ascii="Arial" w:hAnsi="Arial" w:cs="Arial"/>
                <w:b/>
                <w:bCs/>
                <w:sz w:val="14"/>
                <w:szCs w:val="14"/>
              </w:rPr>
            </w:pPr>
          </w:p>
          <w:p w14:paraId="4BB9EE71" w14:textId="0418F242" w:rsidR="00CE1242" w:rsidRPr="007D476F" w:rsidRDefault="00CE1242" w:rsidP="000F746B">
            <w:pPr>
              <w:tabs>
                <w:tab w:val="left" w:pos="636"/>
                <w:tab w:val="center" w:pos="7002"/>
              </w:tabs>
              <w:jc w:val="center"/>
              <w:rPr>
                <w:rFonts w:ascii="Arial" w:hAnsi="Arial" w:cs="Arial"/>
                <w:b/>
                <w:bCs/>
                <w:sz w:val="14"/>
                <w:szCs w:val="14"/>
              </w:rPr>
            </w:pPr>
            <w:r w:rsidRPr="00AD720A">
              <w:rPr>
                <w:rFonts w:ascii="Arial" w:hAnsi="Arial" w:cs="Arial"/>
                <w:b/>
                <w:bCs/>
                <w:sz w:val="18"/>
                <w:szCs w:val="18"/>
              </w:rPr>
              <w:t>A</w:t>
            </w:r>
          </w:p>
        </w:tc>
        <w:tc>
          <w:tcPr>
            <w:tcW w:w="1226" w:type="dxa"/>
            <w:vMerge w:val="restart"/>
            <w:shd w:val="clear" w:color="auto" w:fill="D0CECE" w:themeFill="background2" w:themeFillShade="E6"/>
            <w:vAlign w:val="center"/>
          </w:tcPr>
          <w:p w14:paraId="710DA085" w14:textId="3B6F59EF" w:rsidR="00CE1242" w:rsidRPr="0016649B" w:rsidRDefault="00CE1242" w:rsidP="000F746B">
            <w:pPr>
              <w:tabs>
                <w:tab w:val="left" w:pos="636"/>
                <w:tab w:val="center" w:pos="7002"/>
              </w:tabs>
              <w:jc w:val="center"/>
              <w:rPr>
                <w:rFonts w:ascii="Arial" w:hAnsi="Arial" w:cs="Arial"/>
                <w:b/>
                <w:bCs/>
                <w:sz w:val="14"/>
                <w:szCs w:val="14"/>
              </w:rPr>
            </w:pPr>
            <w:r w:rsidRPr="0016649B">
              <w:rPr>
                <w:rFonts w:ascii="Arial" w:hAnsi="Arial" w:cs="Arial"/>
                <w:b/>
                <w:bCs/>
                <w:sz w:val="14"/>
                <w:szCs w:val="14"/>
              </w:rPr>
              <w:t>Cicl</w:t>
            </w:r>
            <w:r>
              <w:rPr>
                <w:rFonts w:ascii="Arial" w:hAnsi="Arial" w:cs="Arial"/>
                <w:b/>
                <w:bCs/>
                <w:sz w:val="14"/>
                <w:szCs w:val="14"/>
              </w:rPr>
              <w:t>o</w:t>
            </w:r>
            <w:r w:rsidRPr="0016649B">
              <w:rPr>
                <w:rFonts w:ascii="Arial" w:hAnsi="Arial" w:cs="Arial"/>
                <w:b/>
                <w:bCs/>
                <w:sz w:val="14"/>
                <w:szCs w:val="14"/>
              </w:rPr>
              <w:t xml:space="preserve"> </w:t>
            </w:r>
            <w:r w:rsidR="00924792">
              <w:rPr>
                <w:rFonts w:ascii="Arial" w:hAnsi="Arial" w:cs="Arial"/>
                <w:b/>
                <w:bCs/>
                <w:sz w:val="14"/>
                <w:szCs w:val="14"/>
              </w:rPr>
              <w:t xml:space="preserve">I y </w:t>
            </w:r>
            <w:r w:rsidRPr="0016649B">
              <w:rPr>
                <w:rFonts w:ascii="Arial" w:hAnsi="Arial" w:cs="Arial"/>
                <w:b/>
                <w:bCs/>
                <w:sz w:val="14"/>
                <w:szCs w:val="14"/>
              </w:rPr>
              <w:t>II de la Formació</w:t>
            </w:r>
            <w:r>
              <w:rPr>
                <w:rFonts w:ascii="Arial" w:hAnsi="Arial" w:cs="Arial"/>
                <w:b/>
                <w:bCs/>
                <w:sz w:val="14"/>
                <w:szCs w:val="14"/>
              </w:rPr>
              <w:t>n</w:t>
            </w:r>
            <w:r w:rsidRPr="0016649B">
              <w:rPr>
                <w:rFonts w:ascii="Arial" w:hAnsi="Arial" w:cs="Arial"/>
                <w:b/>
                <w:bCs/>
                <w:sz w:val="14"/>
                <w:szCs w:val="14"/>
              </w:rPr>
              <w:t xml:space="preserve"> de Person</w:t>
            </w:r>
            <w:r>
              <w:rPr>
                <w:rFonts w:ascii="Arial" w:hAnsi="Arial" w:cs="Arial"/>
                <w:b/>
                <w:bCs/>
                <w:sz w:val="14"/>
                <w:szCs w:val="14"/>
              </w:rPr>
              <w:t>a</w:t>
            </w:r>
            <w:r w:rsidRPr="0016649B">
              <w:rPr>
                <w:rFonts w:ascii="Arial" w:hAnsi="Arial" w:cs="Arial"/>
                <w:b/>
                <w:bCs/>
                <w:sz w:val="14"/>
                <w:szCs w:val="14"/>
              </w:rPr>
              <w:t>s adult</w:t>
            </w:r>
            <w:r>
              <w:rPr>
                <w:rFonts w:ascii="Arial" w:hAnsi="Arial" w:cs="Arial"/>
                <w:b/>
                <w:bCs/>
                <w:sz w:val="14"/>
                <w:szCs w:val="14"/>
              </w:rPr>
              <w:t>a</w:t>
            </w:r>
            <w:r w:rsidRPr="0016649B">
              <w:rPr>
                <w:rFonts w:ascii="Arial" w:hAnsi="Arial" w:cs="Arial"/>
                <w:b/>
                <w:bCs/>
                <w:sz w:val="14"/>
                <w:szCs w:val="14"/>
              </w:rPr>
              <w:t>s</w:t>
            </w:r>
          </w:p>
          <w:p w14:paraId="32D3F485" w14:textId="47E08B3A" w:rsidR="00CE1242" w:rsidRPr="00BD27CB" w:rsidRDefault="00CE1242" w:rsidP="0016649B">
            <w:pPr>
              <w:tabs>
                <w:tab w:val="left" w:pos="636"/>
                <w:tab w:val="center" w:pos="7002"/>
              </w:tabs>
              <w:jc w:val="center"/>
              <w:rPr>
                <w:rFonts w:ascii="Arial" w:hAnsi="Arial" w:cs="Arial"/>
                <w:i/>
                <w:iCs/>
                <w:sz w:val="14"/>
                <w:szCs w:val="14"/>
              </w:rPr>
            </w:pPr>
            <w:r w:rsidRPr="00BD27CB">
              <w:rPr>
                <w:rFonts w:ascii="Arial" w:hAnsi="Arial" w:cs="Arial"/>
                <w:i/>
                <w:iCs/>
                <w:sz w:val="14"/>
                <w:szCs w:val="14"/>
              </w:rPr>
              <w:t>Decreto 220/1999</w:t>
            </w:r>
            <w:r>
              <w:rPr>
                <w:rFonts w:ascii="Arial" w:hAnsi="Arial" w:cs="Arial"/>
                <w:b/>
                <w:bCs/>
                <w:sz w:val="12"/>
                <w:szCs w:val="12"/>
              </w:rPr>
              <w:t xml:space="preserve"> </w:t>
            </w:r>
            <w:r w:rsidRPr="008022E9">
              <w:rPr>
                <w:rFonts w:ascii="Arial" w:hAnsi="Arial" w:cs="Arial"/>
                <w:sz w:val="12"/>
                <w:szCs w:val="12"/>
                <w:vertAlign w:val="superscript"/>
              </w:rPr>
              <w:t>1</w:t>
            </w:r>
          </w:p>
          <w:p w14:paraId="7677FF6F" w14:textId="4D081FD4" w:rsidR="00CE1242" w:rsidRPr="007D476F" w:rsidRDefault="00CE1242" w:rsidP="000F746B">
            <w:pPr>
              <w:tabs>
                <w:tab w:val="left" w:pos="636"/>
                <w:tab w:val="center" w:pos="7002"/>
              </w:tabs>
              <w:jc w:val="center"/>
              <w:rPr>
                <w:rFonts w:ascii="Arial" w:hAnsi="Arial" w:cs="Arial"/>
                <w:b/>
                <w:bCs/>
                <w:sz w:val="14"/>
                <w:szCs w:val="14"/>
              </w:rPr>
            </w:pPr>
          </w:p>
        </w:tc>
        <w:tc>
          <w:tcPr>
            <w:tcW w:w="1043" w:type="dxa"/>
            <w:vMerge w:val="restart"/>
            <w:shd w:val="clear" w:color="auto" w:fill="FFFFFF" w:themeFill="background1"/>
            <w:vAlign w:val="center"/>
          </w:tcPr>
          <w:p w14:paraId="56E03C20" w14:textId="77777777" w:rsidR="00CE1242" w:rsidRPr="00412C86" w:rsidRDefault="00CE1242" w:rsidP="00AD720A">
            <w:pPr>
              <w:tabs>
                <w:tab w:val="left" w:pos="636"/>
                <w:tab w:val="center" w:pos="7002"/>
              </w:tabs>
              <w:jc w:val="center"/>
              <w:rPr>
                <w:rFonts w:ascii="Arial" w:hAnsi="Arial" w:cs="Arial"/>
                <w:b/>
                <w:bCs/>
                <w:color w:val="00B0F0"/>
                <w:sz w:val="14"/>
                <w:szCs w:val="14"/>
              </w:rPr>
            </w:pPr>
          </w:p>
        </w:tc>
        <w:tc>
          <w:tcPr>
            <w:tcW w:w="1134" w:type="dxa"/>
            <w:gridSpan w:val="3"/>
            <w:shd w:val="clear" w:color="auto" w:fill="EDEDED" w:themeFill="accent3" w:themeFillTint="33"/>
            <w:vAlign w:val="center"/>
          </w:tcPr>
          <w:p w14:paraId="36852823" w14:textId="715F1E6E"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Ciclo I</w:t>
            </w:r>
          </w:p>
        </w:tc>
        <w:tc>
          <w:tcPr>
            <w:tcW w:w="1142" w:type="dxa"/>
            <w:gridSpan w:val="2"/>
            <w:shd w:val="clear" w:color="auto" w:fill="EDEDED" w:themeFill="accent3" w:themeFillTint="33"/>
            <w:vAlign w:val="center"/>
          </w:tcPr>
          <w:p w14:paraId="23928FFA"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1.</w:t>
            </w:r>
            <w:r w:rsidRPr="00C9428D">
              <w:rPr>
                <w:rFonts w:ascii="Arial" w:hAnsi="Arial" w:cs="Arial"/>
                <w:b/>
                <w:bCs/>
                <w:sz w:val="14"/>
                <w:szCs w:val="14"/>
                <w:vertAlign w:val="superscript"/>
              </w:rPr>
              <w:t xml:space="preserve">er </w:t>
            </w:r>
            <w:r w:rsidRPr="00C9428D">
              <w:rPr>
                <w:rFonts w:ascii="Arial" w:hAnsi="Arial" w:cs="Arial"/>
                <w:b/>
                <w:bCs/>
                <w:sz w:val="14"/>
                <w:szCs w:val="14"/>
              </w:rPr>
              <w:t xml:space="preserve">nivel del Ciclo II </w:t>
            </w:r>
          </w:p>
          <w:p w14:paraId="23FC9676" w14:textId="4A61C36A"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w:t>
            </w:r>
          </w:p>
        </w:tc>
        <w:tc>
          <w:tcPr>
            <w:tcW w:w="1142" w:type="dxa"/>
            <w:gridSpan w:val="2"/>
            <w:shd w:val="clear" w:color="auto" w:fill="EDEDED" w:themeFill="accent3" w:themeFillTint="33"/>
            <w:vAlign w:val="center"/>
          </w:tcPr>
          <w:p w14:paraId="44B955AC"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 xml:space="preserve">2º nivel del Ciclo II </w:t>
            </w:r>
          </w:p>
          <w:p w14:paraId="140048C8" w14:textId="48AA34D3"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II)</w:t>
            </w:r>
          </w:p>
        </w:tc>
        <w:tc>
          <w:tcPr>
            <w:tcW w:w="1118" w:type="dxa"/>
            <w:vMerge w:val="restart"/>
            <w:shd w:val="clear" w:color="auto" w:fill="FFFFFF" w:themeFill="background1"/>
            <w:vAlign w:val="center"/>
          </w:tcPr>
          <w:p w14:paraId="57C7581B" w14:textId="79319042" w:rsidR="00CE1242" w:rsidRPr="00C9428D" w:rsidRDefault="00CE1242" w:rsidP="00AD720A">
            <w:pPr>
              <w:tabs>
                <w:tab w:val="left" w:pos="636"/>
                <w:tab w:val="center" w:pos="7002"/>
              </w:tabs>
              <w:jc w:val="center"/>
              <w:rPr>
                <w:rFonts w:ascii="Arial" w:hAnsi="Arial" w:cs="Arial"/>
                <w:b/>
                <w:bCs/>
                <w:sz w:val="14"/>
                <w:szCs w:val="14"/>
              </w:rPr>
            </w:pPr>
          </w:p>
        </w:tc>
        <w:tc>
          <w:tcPr>
            <w:tcW w:w="1134" w:type="dxa"/>
            <w:gridSpan w:val="3"/>
            <w:shd w:val="clear" w:color="auto" w:fill="EDEDED" w:themeFill="accent3" w:themeFillTint="33"/>
            <w:vAlign w:val="center"/>
          </w:tcPr>
          <w:p w14:paraId="6FC8B60A" w14:textId="5E41CFDC"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Ciclo I</w:t>
            </w:r>
          </w:p>
        </w:tc>
        <w:tc>
          <w:tcPr>
            <w:tcW w:w="1145" w:type="dxa"/>
            <w:gridSpan w:val="2"/>
            <w:shd w:val="clear" w:color="auto" w:fill="EDEDED" w:themeFill="accent3" w:themeFillTint="33"/>
            <w:vAlign w:val="center"/>
          </w:tcPr>
          <w:p w14:paraId="69A18DC0"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1.</w:t>
            </w:r>
            <w:r w:rsidRPr="00C9428D">
              <w:rPr>
                <w:rFonts w:ascii="Arial" w:hAnsi="Arial" w:cs="Arial"/>
                <w:b/>
                <w:bCs/>
                <w:sz w:val="14"/>
                <w:szCs w:val="14"/>
                <w:vertAlign w:val="superscript"/>
              </w:rPr>
              <w:t xml:space="preserve">er </w:t>
            </w:r>
            <w:r w:rsidRPr="00C9428D">
              <w:rPr>
                <w:rFonts w:ascii="Arial" w:hAnsi="Arial" w:cs="Arial"/>
                <w:b/>
                <w:bCs/>
                <w:sz w:val="14"/>
                <w:szCs w:val="14"/>
              </w:rPr>
              <w:t xml:space="preserve">nivel del Ciclo II </w:t>
            </w:r>
          </w:p>
          <w:p w14:paraId="6AA2C3FF" w14:textId="15188B38"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w:t>
            </w:r>
          </w:p>
        </w:tc>
        <w:tc>
          <w:tcPr>
            <w:tcW w:w="1146" w:type="dxa"/>
            <w:gridSpan w:val="2"/>
            <w:shd w:val="clear" w:color="auto" w:fill="EDEDED" w:themeFill="accent3" w:themeFillTint="33"/>
            <w:vAlign w:val="center"/>
          </w:tcPr>
          <w:p w14:paraId="1372F4FD"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 xml:space="preserve">2º nivel del Ciclo II </w:t>
            </w:r>
          </w:p>
          <w:p w14:paraId="513A83C4" w14:textId="75C7F79B"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II)</w:t>
            </w:r>
          </w:p>
        </w:tc>
        <w:tc>
          <w:tcPr>
            <w:tcW w:w="1130" w:type="dxa"/>
            <w:vMerge w:val="restart"/>
            <w:shd w:val="clear" w:color="auto" w:fill="FFFFFF" w:themeFill="background1"/>
            <w:vAlign w:val="center"/>
          </w:tcPr>
          <w:p w14:paraId="010D334C" w14:textId="77777777" w:rsidR="00CE1242" w:rsidRPr="00C9428D" w:rsidRDefault="00CE1242" w:rsidP="00AD720A">
            <w:pPr>
              <w:tabs>
                <w:tab w:val="left" w:pos="636"/>
                <w:tab w:val="center" w:pos="7002"/>
              </w:tabs>
              <w:jc w:val="center"/>
              <w:rPr>
                <w:rFonts w:ascii="Arial" w:hAnsi="Arial" w:cs="Arial"/>
                <w:b/>
                <w:bCs/>
                <w:sz w:val="14"/>
                <w:szCs w:val="14"/>
              </w:rPr>
            </w:pPr>
          </w:p>
        </w:tc>
        <w:tc>
          <w:tcPr>
            <w:tcW w:w="1131" w:type="dxa"/>
            <w:gridSpan w:val="4"/>
            <w:shd w:val="clear" w:color="auto" w:fill="EDEDED" w:themeFill="accent3" w:themeFillTint="33"/>
            <w:vAlign w:val="center"/>
          </w:tcPr>
          <w:p w14:paraId="776B9D2C" w14:textId="283F1823"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Ciclo I</w:t>
            </w:r>
          </w:p>
        </w:tc>
        <w:tc>
          <w:tcPr>
            <w:tcW w:w="1119" w:type="dxa"/>
            <w:shd w:val="clear" w:color="auto" w:fill="EDEDED" w:themeFill="accent3" w:themeFillTint="33"/>
            <w:vAlign w:val="center"/>
          </w:tcPr>
          <w:p w14:paraId="3229227F"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1.</w:t>
            </w:r>
            <w:r w:rsidRPr="00C9428D">
              <w:rPr>
                <w:rFonts w:ascii="Arial" w:hAnsi="Arial" w:cs="Arial"/>
                <w:b/>
                <w:bCs/>
                <w:sz w:val="14"/>
                <w:szCs w:val="14"/>
                <w:vertAlign w:val="superscript"/>
              </w:rPr>
              <w:t xml:space="preserve">er </w:t>
            </w:r>
            <w:r w:rsidRPr="00C9428D">
              <w:rPr>
                <w:rFonts w:ascii="Arial" w:hAnsi="Arial" w:cs="Arial"/>
                <w:b/>
                <w:bCs/>
                <w:sz w:val="14"/>
                <w:szCs w:val="14"/>
              </w:rPr>
              <w:t xml:space="preserve">nivel del Ciclo II </w:t>
            </w:r>
          </w:p>
          <w:p w14:paraId="52556653" w14:textId="3C2D552B"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w:t>
            </w:r>
          </w:p>
        </w:tc>
        <w:tc>
          <w:tcPr>
            <w:tcW w:w="1218" w:type="dxa"/>
            <w:shd w:val="clear" w:color="auto" w:fill="EDEDED" w:themeFill="accent3" w:themeFillTint="33"/>
            <w:vAlign w:val="center"/>
          </w:tcPr>
          <w:p w14:paraId="4D709010" w14:textId="77777777" w:rsidR="00374BB9"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 xml:space="preserve">2º nivel del Ciclo II </w:t>
            </w:r>
          </w:p>
          <w:p w14:paraId="32C204D7" w14:textId="6F1D2DBD" w:rsidR="00CE1242" w:rsidRPr="00C9428D" w:rsidRDefault="00CE1242" w:rsidP="00AD720A">
            <w:pPr>
              <w:tabs>
                <w:tab w:val="left" w:pos="636"/>
                <w:tab w:val="center" w:pos="7002"/>
              </w:tabs>
              <w:jc w:val="center"/>
              <w:rPr>
                <w:rFonts w:ascii="Arial" w:hAnsi="Arial" w:cs="Arial"/>
                <w:b/>
                <w:bCs/>
                <w:sz w:val="14"/>
                <w:szCs w:val="14"/>
              </w:rPr>
            </w:pPr>
            <w:r w:rsidRPr="00C9428D">
              <w:rPr>
                <w:rFonts w:ascii="Arial" w:hAnsi="Arial" w:cs="Arial"/>
                <w:b/>
                <w:bCs/>
                <w:sz w:val="14"/>
                <w:szCs w:val="14"/>
              </w:rPr>
              <w:t>(GES II)</w:t>
            </w:r>
          </w:p>
        </w:tc>
      </w:tr>
      <w:tr w:rsidR="00CE1242" w:rsidRPr="007D476F" w14:paraId="300CB5CB" w14:textId="77240DDE" w:rsidTr="00C9428D">
        <w:tc>
          <w:tcPr>
            <w:tcW w:w="560" w:type="dxa"/>
            <w:vMerge/>
            <w:shd w:val="clear" w:color="auto" w:fill="EDEDED" w:themeFill="accent3" w:themeFillTint="33"/>
            <w:vAlign w:val="center"/>
          </w:tcPr>
          <w:p w14:paraId="64D5C7A5" w14:textId="5CB1260B" w:rsidR="00CE1242" w:rsidRPr="00AD720A" w:rsidRDefault="00CE1242" w:rsidP="000F746B">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07A54DEF" w14:textId="76F2A30E" w:rsidR="00CE1242" w:rsidRPr="009E6819" w:rsidRDefault="00CE1242" w:rsidP="000F746B">
            <w:pPr>
              <w:tabs>
                <w:tab w:val="left" w:pos="636"/>
                <w:tab w:val="center" w:pos="7002"/>
              </w:tabs>
              <w:jc w:val="center"/>
              <w:rPr>
                <w:rFonts w:ascii="Arial" w:hAnsi="Arial" w:cs="Arial"/>
                <w:sz w:val="14"/>
                <w:szCs w:val="14"/>
              </w:rPr>
            </w:pPr>
          </w:p>
        </w:tc>
        <w:tc>
          <w:tcPr>
            <w:tcW w:w="1043" w:type="dxa"/>
            <w:vMerge/>
            <w:shd w:val="clear" w:color="auto" w:fill="FFFFFF" w:themeFill="background1"/>
            <w:vAlign w:val="center"/>
          </w:tcPr>
          <w:p w14:paraId="41488930" w14:textId="77777777" w:rsidR="00CE1242" w:rsidRPr="00412C86" w:rsidRDefault="00CE1242" w:rsidP="002C5304">
            <w:pPr>
              <w:tabs>
                <w:tab w:val="left" w:pos="636"/>
                <w:tab w:val="center" w:pos="7002"/>
              </w:tabs>
              <w:rPr>
                <w:rFonts w:ascii="Arial" w:hAnsi="Arial" w:cs="Arial"/>
                <w:color w:val="00B0F0"/>
                <w:sz w:val="14"/>
                <w:szCs w:val="14"/>
              </w:rPr>
            </w:pPr>
          </w:p>
        </w:tc>
        <w:tc>
          <w:tcPr>
            <w:tcW w:w="1134" w:type="dxa"/>
            <w:gridSpan w:val="3"/>
            <w:vAlign w:val="center"/>
          </w:tcPr>
          <w:p w14:paraId="0BB2BCAA"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62FC87EB"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Valenciano</w:t>
            </w:r>
          </w:p>
          <w:p w14:paraId="2B2C9914" w14:textId="0CF72B20"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i/>
                <w:iCs/>
                <w:sz w:val="14"/>
                <w:szCs w:val="14"/>
              </w:rPr>
              <w:t>- Castellano</w:t>
            </w:r>
          </w:p>
        </w:tc>
        <w:tc>
          <w:tcPr>
            <w:tcW w:w="1142" w:type="dxa"/>
            <w:gridSpan w:val="2"/>
            <w:vAlign w:val="center"/>
          </w:tcPr>
          <w:p w14:paraId="378CCD3C"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2FAA51D6"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Valenciano</w:t>
            </w:r>
          </w:p>
          <w:p w14:paraId="34124CD2"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Castellano</w:t>
            </w:r>
          </w:p>
          <w:p w14:paraId="6B7F5103" w14:textId="3D19D21B" w:rsidR="00CE1242" w:rsidRPr="00C9428D" w:rsidRDefault="00CE1242" w:rsidP="00CE1242">
            <w:pPr>
              <w:rPr>
                <w:rFonts w:ascii="Arial" w:hAnsi="Arial" w:cs="Arial"/>
                <w:i/>
                <w:iCs/>
                <w:sz w:val="14"/>
                <w:szCs w:val="14"/>
              </w:rPr>
            </w:pPr>
            <w:r w:rsidRPr="00C9428D">
              <w:rPr>
                <w:rFonts w:ascii="Arial" w:hAnsi="Arial" w:cs="Arial"/>
                <w:i/>
                <w:iCs/>
                <w:sz w:val="14"/>
                <w:szCs w:val="14"/>
              </w:rPr>
              <w:t>- Lengua Extranjera</w:t>
            </w:r>
          </w:p>
        </w:tc>
        <w:tc>
          <w:tcPr>
            <w:tcW w:w="1142" w:type="dxa"/>
            <w:gridSpan w:val="2"/>
            <w:vAlign w:val="center"/>
          </w:tcPr>
          <w:p w14:paraId="48836785"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5CC68FB1" w14:textId="74273A92" w:rsidR="00CE1242" w:rsidRPr="00C9428D" w:rsidRDefault="00CE1242" w:rsidP="00CE1242">
            <w:pPr>
              <w:rPr>
                <w:rFonts w:ascii="Arial" w:hAnsi="Arial" w:cs="Arial"/>
                <w:i/>
                <w:iCs/>
                <w:sz w:val="14"/>
                <w:szCs w:val="14"/>
              </w:rPr>
            </w:pPr>
            <w:r w:rsidRPr="00C9428D">
              <w:rPr>
                <w:rFonts w:ascii="Arial" w:hAnsi="Arial" w:cs="Arial"/>
                <w:i/>
                <w:iCs/>
                <w:sz w:val="14"/>
                <w:szCs w:val="14"/>
              </w:rPr>
              <w:t>- Valenciano</w:t>
            </w:r>
          </w:p>
          <w:p w14:paraId="6C9F2709" w14:textId="6D93DE5D" w:rsidR="00CE1242" w:rsidRPr="00C9428D" w:rsidRDefault="00CE1242" w:rsidP="002C5304">
            <w:pPr>
              <w:rPr>
                <w:rFonts w:ascii="Arial" w:hAnsi="Arial" w:cs="Arial"/>
                <w:i/>
                <w:iCs/>
                <w:sz w:val="14"/>
                <w:szCs w:val="14"/>
              </w:rPr>
            </w:pPr>
            <w:r w:rsidRPr="00C9428D">
              <w:rPr>
                <w:rFonts w:ascii="Arial" w:hAnsi="Arial" w:cs="Arial"/>
                <w:i/>
                <w:iCs/>
                <w:sz w:val="14"/>
                <w:szCs w:val="14"/>
              </w:rPr>
              <w:t>- Castellano</w:t>
            </w:r>
          </w:p>
          <w:p w14:paraId="43C85611" w14:textId="09E3361A" w:rsidR="00CE1242" w:rsidRPr="00C9428D" w:rsidRDefault="00CE1242" w:rsidP="002C5304">
            <w:pPr>
              <w:rPr>
                <w:rFonts w:ascii="Arial" w:hAnsi="Arial" w:cs="Arial"/>
                <w:i/>
                <w:iCs/>
                <w:sz w:val="14"/>
                <w:szCs w:val="14"/>
              </w:rPr>
            </w:pPr>
            <w:r w:rsidRPr="00C9428D">
              <w:rPr>
                <w:rFonts w:ascii="Arial" w:hAnsi="Arial" w:cs="Arial"/>
                <w:i/>
                <w:iCs/>
                <w:sz w:val="14"/>
                <w:szCs w:val="14"/>
              </w:rPr>
              <w:t>- Lengua Extranjera</w:t>
            </w:r>
          </w:p>
        </w:tc>
        <w:tc>
          <w:tcPr>
            <w:tcW w:w="1118" w:type="dxa"/>
            <w:vMerge/>
            <w:shd w:val="clear" w:color="auto" w:fill="FFFFFF" w:themeFill="background1"/>
            <w:vAlign w:val="center"/>
          </w:tcPr>
          <w:p w14:paraId="013B754A" w14:textId="77777777" w:rsidR="00CE1242" w:rsidRPr="00C9428D" w:rsidRDefault="00CE1242" w:rsidP="00CE1242">
            <w:pPr>
              <w:rPr>
                <w:rFonts w:ascii="Arial" w:hAnsi="Arial" w:cs="Arial"/>
                <w:sz w:val="14"/>
                <w:szCs w:val="14"/>
              </w:rPr>
            </w:pPr>
          </w:p>
        </w:tc>
        <w:tc>
          <w:tcPr>
            <w:tcW w:w="1134" w:type="dxa"/>
            <w:gridSpan w:val="3"/>
            <w:vAlign w:val="center"/>
          </w:tcPr>
          <w:p w14:paraId="610F3D45"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035C3614" w14:textId="20AE7269" w:rsidR="00CE1242" w:rsidRPr="00C9428D" w:rsidRDefault="00CE1242" w:rsidP="00CE1242">
            <w:pPr>
              <w:rPr>
                <w:rFonts w:ascii="Arial" w:hAnsi="Arial" w:cs="Arial"/>
                <w:sz w:val="14"/>
                <w:szCs w:val="14"/>
              </w:rPr>
            </w:pPr>
            <w:r w:rsidRPr="00C9428D">
              <w:rPr>
                <w:rFonts w:ascii="Arial" w:hAnsi="Arial" w:cs="Arial"/>
                <w:i/>
                <w:iCs/>
                <w:sz w:val="14"/>
                <w:szCs w:val="14"/>
              </w:rPr>
              <w:t>- Sociedades, Territorio y Procesos Histórico-culturales</w:t>
            </w:r>
          </w:p>
        </w:tc>
        <w:tc>
          <w:tcPr>
            <w:tcW w:w="1145" w:type="dxa"/>
            <w:gridSpan w:val="2"/>
            <w:vAlign w:val="center"/>
          </w:tcPr>
          <w:p w14:paraId="0B3FA699" w14:textId="77777777" w:rsidR="00CE1242" w:rsidRPr="00C9428D" w:rsidRDefault="00CE1242" w:rsidP="002C5304">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54D88C4C" w14:textId="77777777" w:rsidR="00CE1242" w:rsidRPr="00C9428D" w:rsidRDefault="00CE1242" w:rsidP="002C5304">
            <w:pPr>
              <w:rPr>
                <w:rFonts w:ascii="Arial" w:hAnsi="Arial" w:cs="Arial"/>
                <w:i/>
                <w:iCs/>
                <w:sz w:val="14"/>
                <w:szCs w:val="14"/>
              </w:rPr>
            </w:pPr>
            <w:r w:rsidRPr="00C9428D">
              <w:rPr>
                <w:rFonts w:ascii="Arial" w:hAnsi="Arial" w:cs="Arial"/>
                <w:i/>
                <w:iCs/>
                <w:sz w:val="14"/>
                <w:szCs w:val="14"/>
              </w:rPr>
              <w:t>- Sociedades, Territorio y Procesos Histórico-culturales</w:t>
            </w:r>
          </w:p>
        </w:tc>
        <w:tc>
          <w:tcPr>
            <w:tcW w:w="1146" w:type="dxa"/>
            <w:gridSpan w:val="2"/>
            <w:vAlign w:val="center"/>
          </w:tcPr>
          <w:p w14:paraId="27FA4136"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427F7DDF" w14:textId="46A4744F"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i/>
                <w:iCs/>
                <w:sz w:val="14"/>
                <w:szCs w:val="14"/>
              </w:rPr>
              <w:t>- Sociedades, Territorio y Procesos Histórico-culturales</w:t>
            </w:r>
          </w:p>
        </w:tc>
        <w:tc>
          <w:tcPr>
            <w:tcW w:w="1130" w:type="dxa"/>
            <w:vMerge/>
            <w:shd w:val="clear" w:color="auto" w:fill="FFFFFF" w:themeFill="background1"/>
            <w:vAlign w:val="center"/>
          </w:tcPr>
          <w:p w14:paraId="206FEE3A" w14:textId="77777777" w:rsidR="00CE1242" w:rsidRPr="00C9428D" w:rsidRDefault="00CE1242" w:rsidP="002C5304">
            <w:pPr>
              <w:tabs>
                <w:tab w:val="left" w:pos="636"/>
                <w:tab w:val="center" w:pos="7002"/>
              </w:tabs>
              <w:rPr>
                <w:rFonts w:ascii="Arial" w:hAnsi="Arial" w:cs="Arial"/>
                <w:sz w:val="14"/>
                <w:szCs w:val="14"/>
              </w:rPr>
            </w:pPr>
          </w:p>
        </w:tc>
        <w:tc>
          <w:tcPr>
            <w:tcW w:w="1131" w:type="dxa"/>
            <w:gridSpan w:val="4"/>
            <w:vAlign w:val="center"/>
          </w:tcPr>
          <w:p w14:paraId="176F4464"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229F6F1F"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Procesos e Instrumentos Matemáticos</w:t>
            </w:r>
          </w:p>
          <w:p w14:paraId="5976B3FA"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Naturaleza, Ecología y Salud</w:t>
            </w:r>
          </w:p>
          <w:p w14:paraId="4965A96A" w14:textId="0C510111" w:rsidR="00CE1242" w:rsidRPr="00C9428D" w:rsidRDefault="00CE1242" w:rsidP="00CE1242">
            <w:pPr>
              <w:tabs>
                <w:tab w:val="left" w:pos="636"/>
                <w:tab w:val="center" w:pos="7002"/>
              </w:tabs>
              <w:rPr>
                <w:rFonts w:ascii="Arial" w:hAnsi="Arial" w:cs="Arial"/>
                <w:sz w:val="14"/>
                <w:szCs w:val="14"/>
              </w:rPr>
            </w:pPr>
          </w:p>
        </w:tc>
        <w:tc>
          <w:tcPr>
            <w:tcW w:w="1119" w:type="dxa"/>
            <w:vAlign w:val="center"/>
          </w:tcPr>
          <w:p w14:paraId="030748CB" w14:textId="77777777"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49803A7C"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Procesos e Instrumentos Matemáticos</w:t>
            </w:r>
          </w:p>
          <w:p w14:paraId="57507D5E" w14:textId="77777777" w:rsidR="00CE1242" w:rsidRPr="00C9428D" w:rsidRDefault="00CE1242" w:rsidP="00CE1242">
            <w:pPr>
              <w:rPr>
                <w:rFonts w:ascii="Arial" w:hAnsi="Arial" w:cs="Arial"/>
                <w:i/>
                <w:iCs/>
                <w:sz w:val="14"/>
                <w:szCs w:val="14"/>
              </w:rPr>
            </w:pPr>
            <w:r w:rsidRPr="00C9428D">
              <w:rPr>
                <w:rFonts w:ascii="Arial" w:hAnsi="Arial" w:cs="Arial"/>
                <w:i/>
                <w:iCs/>
                <w:sz w:val="14"/>
                <w:szCs w:val="14"/>
              </w:rPr>
              <w:t>- Naturaleza, Ecología y Salud</w:t>
            </w:r>
          </w:p>
          <w:p w14:paraId="77061BAE" w14:textId="45E65338" w:rsidR="00CE1242" w:rsidRPr="00C9428D" w:rsidRDefault="00CE1242" w:rsidP="00CE1242">
            <w:pPr>
              <w:rPr>
                <w:rFonts w:ascii="Arial" w:hAnsi="Arial" w:cs="Arial"/>
                <w:i/>
                <w:iCs/>
                <w:sz w:val="14"/>
                <w:szCs w:val="14"/>
              </w:rPr>
            </w:pPr>
            <w:r w:rsidRPr="00C9428D">
              <w:rPr>
                <w:rFonts w:ascii="Arial" w:hAnsi="Arial" w:cs="Arial"/>
                <w:i/>
                <w:iCs/>
                <w:sz w:val="14"/>
                <w:szCs w:val="14"/>
              </w:rPr>
              <w:t>- Ciencia y Tecnología</w:t>
            </w:r>
          </w:p>
        </w:tc>
        <w:tc>
          <w:tcPr>
            <w:tcW w:w="1218" w:type="dxa"/>
            <w:vAlign w:val="center"/>
          </w:tcPr>
          <w:p w14:paraId="00D27E6C" w14:textId="77777777" w:rsidR="00B32F24" w:rsidRPr="00C9428D" w:rsidRDefault="00B32F24" w:rsidP="00CE1242">
            <w:pPr>
              <w:tabs>
                <w:tab w:val="left" w:pos="636"/>
                <w:tab w:val="center" w:pos="7002"/>
              </w:tabs>
              <w:rPr>
                <w:rFonts w:ascii="Arial" w:hAnsi="Arial" w:cs="Arial"/>
                <w:sz w:val="14"/>
                <w:szCs w:val="14"/>
              </w:rPr>
            </w:pPr>
          </w:p>
          <w:p w14:paraId="2CC49AA8" w14:textId="7A1B3523" w:rsidR="00CE1242" w:rsidRPr="00C9428D" w:rsidRDefault="00CE1242" w:rsidP="00CE1242">
            <w:pPr>
              <w:tabs>
                <w:tab w:val="left" w:pos="636"/>
                <w:tab w:val="center" w:pos="7002"/>
              </w:tabs>
              <w:rPr>
                <w:rFonts w:ascii="Arial" w:hAnsi="Arial" w:cs="Arial"/>
                <w:sz w:val="14"/>
                <w:szCs w:val="14"/>
              </w:rPr>
            </w:pPr>
            <w:r w:rsidRPr="00C9428D">
              <w:rPr>
                <w:rFonts w:ascii="Arial" w:hAnsi="Arial" w:cs="Arial"/>
                <w:sz w:val="14"/>
                <w:szCs w:val="14"/>
              </w:rPr>
              <w:t>Módulos formativos cursados y superados:</w:t>
            </w:r>
          </w:p>
          <w:p w14:paraId="0388A8E9" w14:textId="0D6DF8B9" w:rsidR="00CE1242" w:rsidRPr="00C9428D" w:rsidRDefault="00CE1242" w:rsidP="00CE1242">
            <w:pPr>
              <w:rPr>
                <w:rFonts w:ascii="Arial" w:hAnsi="Arial" w:cs="Arial"/>
                <w:i/>
                <w:iCs/>
                <w:sz w:val="14"/>
                <w:szCs w:val="14"/>
              </w:rPr>
            </w:pPr>
            <w:r w:rsidRPr="00C9428D">
              <w:rPr>
                <w:rFonts w:ascii="Arial" w:hAnsi="Arial" w:cs="Arial"/>
                <w:i/>
                <w:iCs/>
                <w:sz w:val="14"/>
                <w:szCs w:val="14"/>
              </w:rPr>
              <w:t>- Procesos e Instrumentos Matemáticos</w:t>
            </w:r>
          </w:p>
          <w:p w14:paraId="068FB06A" w14:textId="55FA6F32" w:rsidR="00CE1242" w:rsidRPr="00C9428D" w:rsidRDefault="00CE1242" w:rsidP="002C5304">
            <w:pPr>
              <w:rPr>
                <w:rFonts w:ascii="Arial" w:hAnsi="Arial" w:cs="Arial"/>
                <w:i/>
                <w:iCs/>
                <w:sz w:val="14"/>
                <w:szCs w:val="14"/>
              </w:rPr>
            </w:pPr>
            <w:r w:rsidRPr="00C9428D">
              <w:rPr>
                <w:rFonts w:ascii="Arial" w:hAnsi="Arial" w:cs="Arial"/>
                <w:i/>
                <w:iCs/>
                <w:sz w:val="14"/>
                <w:szCs w:val="14"/>
              </w:rPr>
              <w:t>- Naturaleza, Ecología y Salud</w:t>
            </w:r>
          </w:p>
          <w:p w14:paraId="4CD09CC6" w14:textId="77777777" w:rsidR="00CE1242" w:rsidRPr="00C9428D" w:rsidRDefault="00CE1242" w:rsidP="002C5304">
            <w:pPr>
              <w:tabs>
                <w:tab w:val="left" w:pos="636"/>
                <w:tab w:val="center" w:pos="7002"/>
              </w:tabs>
              <w:rPr>
                <w:rFonts w:ascii="Arial" w:hAnsi="Arial" w:cs="Arial"/>
                <w:i/>
                <w:iCs/>
                <w:sz w:val="14"/>
                <w:szCs w:val="14"/>
              </w:rPr>
            </w:pPr>
            <w:r w:rsidRPr="00C9428D">
              <w:rPr>
                <w:rFonts w:ascii="Arial" w:hAnsi="Arial" w:cs="Arial"/>
                <w:i/>
                <w:iCs/>
                <w:sz w:val="14"/>
                <w:szCs w:val="14"/>
              </w:rPr>
              <w:t>- Ciencia y Tecnología</w:t>
            </w:r>
          </w:p>
          <w:p w14:paraId="3D350066" w14:textId="516F8263" w:rsidR="00B32F24" w:rsidRPr="00C9428D" w:rsidRDefault="00B32F24" w:rsidP="002C5304">
            <w:pPr>
              <w:tabs>
                <w:tab w:val="left" w:pos="636"/>
                <w:tab w:val="center" w:pos="7002"/>
              </w:tabs>
              <w:rPr>
                <w:rFonts w:ascii="Arial" w:hAnsi="Arial" w:cs="Arial"/>
                <w:sz w:val="14"/>
                <w:szCs w:val="14"/>
              </w:rPr>
            </w:pPr>
          </w:p>
        </w:tc>
      </w:tr>
      <w:tr w:rsidR="00AD720A" w:rsidRPr="007D476F" w14:paraId="692B45AC" w14:textId="77777777" w:rsidTr="00C9428D">
        <w:tc>
          <w:tcPr>
            <w:tcW w:w="560" w:type="dxa"/>
            <w:shd w:val="clear" w:color="auto" w:fill="DBDBDB" w:themeFill="accent3" w:themeFillTint="66"/>
            <w:vAlign w:val="center"/>
          </w:tcPr>
          <w:p w14:paraId="0833049F" w14:textId="77777777" w:rsidR="00AD720A" w:rsidRDefault="00AD720A" w:rsidP="009E6819">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vAlign w:val="center"/>
          </w:tcPr>
          <w:p w14:paraId="6C0A7B5B" w14:textId="7858F81A" w:rsidR="00AD720A" w:rsidRPr="00C9428D" w:rsidRDefault="00AD720A" w:rsidP="009E6819">
            <w:pPr>
              <w:tabs>
                <w:tab w:val="left" w:pos="636"/>
                <w:tab w:val="center" w:pos="7002"/>
              </w:tabs>
              <w:jc w:val="center"/>
              <w:rPr>
                <w:rFonts w:ascii="Arial" w:hAnsi="Arial" w:cs="Arial"/>
                <w:sz w:val="14"/>
                <w:szCs w:val="14"/>
              </w:rPr>
            </w:pPr>
          </w:p>
        </w:tc>
      </w:tr>
      <w:tr w:rsidR="00106C09" w:rsidRPr="007D476F" w14:paraId="415757B5" w14:textId="77777777" w:rsidTr="00C9428D">
        <w:trPr>
          <w:trHeight w:val="157"/>
        </w:trPr>
        <w:tc>
          <w:tcPr>
            <w:tcW w:w="560" w:type="dxa"/>
            <w:vMerge w:val="restart"/>
            <w:shd w:val="clear" w:color="auto" w:fill="EDEDED" w:themeFill="accent3" w:themeFillTint="33"/>
            <w:vAlign w:val="center"/>
          </w:tcPr>
          <w:p w14:paraId="3660BF80" w14:textId="4ECC9604" w:rsidR="00106C09" w:rsidRPr="00412C86" w:rsidRDefault="00106C09" w:rsidP="0092543A">
            <w:pPr>
              <w:tabs>
                <w:tab w:val="left" w:pos="636"/>
                <w:tab w:val="center" w:pos="7002"/>
              </w:tabs>
              <w:jc w:val="center"/>
              <w:rPr>
                <w:rFonts w:ascii="Arial" w:hAnsi="Arial" w:cs="Arial"/>
                <w:b/>
                <w:bCs/>
                <w:color w:val="00B0F0"/>
                <w:sz w:val="14"/>
                <w:szCs w:val="14"/>
              </w:rPr>
            </w:pPr>
            <w:r w:rsidRPr="00C9428D">
              <w:rPr>
                <w:rFonts w:ascii="Arial" w:hAnsi="Arial" w:cs="Arial"/>
                <w:b/>
                <w:bCs/>
                <w:sz w:val="18"/>
                <w:szCs w:val="18"/>
              </w:rPr>
              <w:t>B</w:t>
            </w:r>
          </w:p>
        </w:tc>
        <w:tc>
          <w:tcPr>
            <w:tcW w:w="1226" w:type="dxa"/>
            <w:vMerge w:val="restart"/>
            <w:shd w:val="clear" w:color="auto" w:fill="D0CECE" w:themeFill="background2" w:themeFillShade="E6"/>
            <w:vAlign w:val="center"/>
          </w:tcPr>
          <w:p w14:paraId="1BBD4061" w14:textId="5EE017CD" w:rsidR="00106C09" w:rsidRPr="00C9428D" w:rsidRDefault="00106C09" w:rsidP="0092543A">
            <w:pPr>
              <w:tabs>
                <w:tab w:val="left" w:pos="636"/>
                <w:tab w:val="center" w:pos="7002"/>
              </w:tabs>
              <w:spacing w:before="120"/>
              <w:jc w:val="center"/>
              <w:rPr>
                <w:rFonts w:ascii="Arial" w:hAnsi="Arial" w:cs="Arial"/>
                <w:b/>
                <w:bCs/>
                <w:sz w:val="14"/>
                <w:szCs w:val="14"/>
              </w:rPr>
            </w:pPr>
            <w:r w:rsidRPr="00C9428D">
              <w:rPr>
                <w:rFonts w:ascii="Arial" w:hAnsi="Arial" w:cs="Arial"/>
                <w:b/>
                <w:bCs/>
                <w:sz w:val="14"/>
                <w:szCs w:val="14"/>
              </w:rPr>
              <w:t xml:space="preserve">1.º y 2.º de Bachillerato Unificado Polivalente (BUP)  </w:t>
            </w:r>
          </w:p>
          <w:p w14:paraId="465B9A63" w14:textId="7FA0EE3B" w:rsidR="00106C09" w:rsidRPr="00C9428D" w:rsidRDefault="00106C09" w:rsidP="0092543A">
            <w:pPr>
              <w:tabs>
                <w:tab w:val="left" w:pos="636"/>
                <w:tab w:val="center" w:pos="7002"/>
              </w:tabs>
              <w:jc w:val="center"/>
              <w:rPr>
                <w:rFonts w:ascii="Arial" w:hAnsi="Arial" w:cs="Arial"/>
                <w:i/>
                <w:iCs/>
                <w:sz w:val="14"/>
                <w:szCs w:val="14"/>
              </w:rPr>
            </w:pPr>
            <w:r w:rsidRPr="00C9428D">
              <w:rPr>
                <w:rFonts w:ascii="Arial" w:hAnsi="Arial" w:cs="Arial"/>
                <w:i/>
                <w:iCs/>
                <w:sz w:val="14"/>
                <w:szCs w:val="14"/>
              </w:rPr>
              <w:t xml:space="preserve">Ley 14/1970, de 4 de agosto </w:t>
            </w:r>
            <w:r w:rsidRPr="00C9428D">
              <w:rPr>
                <w:rFonts w:ascii="Arial" w:hAnsi="Arial" w:cs="Arial"/>
                <w:sz w:val="12"/>
                <w:szCs w:val="12"/>
                <w:vertAlign w:val="superscript"/>
              </w:rPr>
              <w:t>2</w:t>
            </w:r>
          </w:p>
          <w:p w14:paraId="389F51C0" w14:textId="6DA35DC2" w:rsidR="00106C09" w:rsidRPr="00C9428D" w:rsidRDefault="00106C09" w:rsidP="0092543A">
            <w:pPr>
              <w:tabs>
                <w:tab w:val="left" w:pos="636"/>
                <w:tab w:val="center" w:pos="7002"/>
              </w:tabs>
              <w:jc w:val="center"/>
              <w:rPr>
                <w:rFonts w:ascii="Arial" w:hAnsi="Arial" w:cs="Arial"/>
                <w:b/>
                <w:bCs/>
                <w:sz w:val="14"/>
                <w:szCs w:val="14"/>
              </w:rPr>
            </w:pPr>
          </w:p>
        </w:tc>
        <w:tc>
          <w:tcPr>
            <w:tcW w:w="1043" w:type="dxa"/>
            <w:vMerge w:val="restart"/>
            <w:shd w:val="clear" w:color="auto" w:fill="auto"/>
            <w:vAlign w:val="center"/>
          </w:tcPr>
          <w:p w14:paraId="53101667"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gridSpan w:val="3"/>
            <w:vMerge w:val="restart"/>
            <w:shd w:val="clear" w:color="auto" w:fill="auto"/>
            <w:vAlign w:val="center"/>
          </w:tcPr>
          <w:p w14:paraId="2B385D96"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shd w:val="clear" w:color="auto" w:fill="E7E6E6" w:themeFill="background2"/>
            <w:vAlign w:val="center"/>
          </w:tcPr>
          <w:p w14:paraId="2C6B1A1C" w14:textId="1B37039F"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1.º BUP</w:t>
            </w:r>
          </w:p>
        </w:tc>
        <w:tc>
          <w:tcPr>
            <w:tcW w:w="1150" w:type="dxa"/>
            <w:gridSpan w:val="3"/>
            <w:shd w:val="clear" w:color="auto" w:fill="E7E6E6" w:themeFill="background2"/>
            <w:vAlign w:val="center"/>
          </w:tcPr>
          <w:p w14:paraId="23D57D1D" w14:textId="680E5762"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2.º BUP</w:t>
            </w:r>
          </w:p>
        </w:tc>
        <w:tc>
          <w:tcPr>
            <w:tcW w:w="1118" w:type="dxa"/>
            <w:vMerge w:val="restart"/>
            <w:shd w:val="clear" w:color="auto" w:fill="auto"/>
            <w:vAlign w:val="center"/>
          </w:tcPr>
          <w:p w14:paraId="502D8C50"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4" w:type="dxa"/>
            <w:gridSpan w:val="3"/>
            <w:vMerge w:val="restart"/>
            <w:shd w:val="clear" w:color="auto" w:fill="auto"/>
            <w:vAlign w:val="center"/>
          </w:tcPr>
          <w:p w14:paraId="7E6CBD8A"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2CB0473A" w14:textId="68F73064"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1.º BUP</w:t>
            </w:r>
          </w:p>
        </w:tc>
        <w:tc>
          <w:tcPr>
            <w:tcW w:w="1156" w:type="dxa"/>
            <w:gridSpan w:val="3"/>
            <w:shd w:val="clear" w:color="auto" w:fill="E7E6E6" w:themeFill="background2"/>
            <w:vAlign w:val="center"/>
          </w:tcPr>
          <w:p w14:paraId="01A94BB9" w14:textId="50F9B474"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2.º BUP</w:t>
            </w:r>
          </w:p>
        </w:tc>
        <w:tc>
          <w:tcPr>
            <w:tcW w:w="1150" w:type="dxa"/>
            <w:gridSpan w:val="2"/>
            <w:vMerge w:val="restart"/>
            <w:shd w:val="clear" w:color="auto" w:fill="auto"/>
            <w:vAlign w:val="center"/>
          </w:tcPr>
          <w:p w14:paraId="56CAAEE7"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11" w:type="dxa"/>
            <w:gridSpan w:val="3"/>
            <w:vMerge w:val="restart"/>
            <w:shd w:val="clear" w:color="auto" w:fill="auto"/>
            <w:vAlign w:val="center"/>
          </w:tcPr>
          <w:p w14:paraId="38A4C4B0" w14:textId="77777777" w:rsidR="00106C09" w:rsidRPr="00C9428D" w:rsidRDefault="00106C09" w:rsidP="0092543A">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241A610A" w14:textId="13796669"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1.º BUP</w:t>
            </w:r>
          </w:p>
        </w:tc>
        <w:tc>
          <w:tcPr>
            <w:tcW w:w="1218" w:type="dxa"/>
            <w:shd w:val="clear" w:color="auto" w:fill="E7E6E6" w:themeFill="background2"/>
            <w:vAlign w:val="center"/>
          </w:tcPr>
          <w:p w14:paraId="230992F4" w14:textId="335A8A49" w:rsidR="00106C09" w:rsidRPr="00C9428D" w:rsidRDefault="00106C09" w:rsidP="0092543A">
            <w:pPr>
              <w:tabs>
                <w:tab w:val="left" w:pos="636"/>
                <w:tab w:val="center" w:pos="7002"/>
              </w:tabs>
              <w:jc w:val="center"/>
              <w:rPr>
                <w:rFonts w:ascii="Arial" w:hAnsi="Arial" w:cs="Arial"/>
                <w:b/>
                <w:bCs/>
                <w:sz w:val="14"/>
                <w:szCs w:val="14"/>
              </w:rPr>
            </w:pPr>
            <w:r w:rsidRPr="00C9428D">
              <w:rPr>
                <w:rFonts w:ascii="Arial" w:hAnsi="Arial" w:cs="Arial"/>
                <w:b/>
                <w:bCs/>
                <w:sz w:val="14"/>
                <w:szCs w:val="14"/>
              </w:rPr>
              <w:t>2.º BUP</w:t>
            </w:r>
          </w:p>
        </w:tc>
      </w:tr>
      <w:tr w:rsidR="00106C09" w:rsidRPr="007D476F" w14:paraId="0D96E920" w14:textId="77777777" w:rsidTr="00C9428D">
        <w:trPr>
          <w:trHeight w:val="439"/>
        </w:trPr>
        <w:tc>
          <w:tcPr>
            <w:tcW w:w="560" w:type="dxa"/>
            <w:vMerge/>
            <w:shd w:val="clear" w:color="auto" w:fill="EDEDED" w:themeFill="accent3" w:themeFillTint="33"/>
            <w:vAlign w:val="center"/>
          </w:tcPr>
          <w:p w14:paraId="13CA3D25" w14:textId="77777777" w:rsidR="00106C09" w:rsidRPr="00412C86" w:rsidRDefault="00106C09" w:rsidP="0092543A">
            <w:pPr>
              <w:tabs>
                <w:tab w:val="left" w:pos="636"/>
                <w:tab w:val="center" w:pos="7002"/>
              </w:tabs>
              <w:jc w:val="center"/>
              <w:rPr>
                <w:rFonts w:ascii="Arial" w:hAnsi="Arial" w:cs="Arial"/>
                <w:b/>
                <w:bCs/>
                <w:color w:val="00B0F0"/>
                <w:sz w:val="18"/>
                <w:szCs w:val="18"/>
              </w:rPr>
            </w:pPr>
          </w:p>
        </w:tc>
        <w:tc>
          <w:tcPr>
            <w:tcW w:w="1226" w:type="dxa"/>
            <w:vMerge/>
            <w:shd w:val="clear" w:color="auto" w:fill="D0CECE" w:themeFill="background2" w:themeFillShade="E6"/>
            <w:vAlign w:val="center"/>
          </w:tcPr>
          <w:p w14:paraId="50988045" w14:textId="77777777" w:rsidR="00106C09" w:rsidRPr="00412C86" w:rsidRDefault="00106C09" w:rsidP="0092543A">
            <w:pPr>
              <w:tabs>
                <w:tab w:val="left" w:pos="636"/>
                <w:tab w:val="center" w:pos="7002"/>
              </w:tabs>
              <w:spacing w:before="120"/>
              <w:jc w:val="center"/>
              <w:rPr>
                <w:rFonts w:ascii="Arial" w:hAnsi="Arial" w:cs="Arial"/>
                <w:b/>
                <w:bCs/>
                <w:color w:val="00B0F0"/>
                <w:sz w:val="14"/>
                <w:szCs w:val="14"/>
              </w:rPr>
            </w:pPr>
          </w:p>
        </w:tc>
        <w:tc>
          <w:tcPr>
            <w:tcW w:w="1043" w:type="dxa"/>
            <w:vMerge/>
            <w:shd w:val="clear" w:color="auto" w:fill="auto"/>
            <w:vAlign w:val="center"/>
          </w:tcPr>
          <w:p w14:paraId="057DAA04" w14:textId="77777777" w:rsidR="00106C09" w:rsidRPr="00412C86" w:rsidRDefault="00106C09" w:rsidP="0092543A">
            <w:pPr>
              <w:tabs>
                <w:tab w:val="left" w:pos="636"/>
                <w:tab w:val="center" w:pos="7002"/>
              </w:tabs>
              <w:jc w:val="center"/>
              <w:rPr>
                <w:rFonts w:ascii="Arial" w:hAnsi="Arial" w:cs="Arial"/>
                <w:b/>
                <w:bCs/>
                <w:color w:val="00B0F0"/>
                <w:sz w:val="14"/>
                <w:szCs w:val="14"/>
              </w:rPr>
            </w:pPr>
          </w:p>
        </w:tc>
        <w:tc>
          <w:tcPr>
            <w:tcW w:w="1134" w:type="dxa"/>
            <w:gridSpan w:val="3"/>
            <w:vMerge/>
            <w:shd w:val="clear" w:color="auto" w:fill="auto"/>
            <w:vAlign w:val="center"/>
          </w:tcPr>
          <w:p w14:paraId="40F011DA" w14:textId="77777777" w:rsidR="00106C09" w:rsidRPr="00412C86" w:rsidRDefault="00106C09" w:rsidP="0092543A">
            <w:pPr>
              <w:tabs>
                <w:tab w:val="left" w:pos="636"/>
                <w:tab w:val="center" w:pos="7002"/>
              </w:tabs>
              <w:jc w:val="center"/>
              <w:rPr>
                <w:rFonts w:ascii="Arial" w:hAnsi="Arial" w:cs="Arial"/>
                <w:b/>
                <w:bCs/>
                <w:color w:val="00B0F0"/>
                <w:sz w:val="14"/>
                <w:szCs w:val="14"/>
              </w:rPr>
            </w:pPr>
          </w:p>
        </w:tc>
        <w:tc>
          <w:tcPr>
            <w:tcW w:w="1134" w:type="dxa"/>
            <w:shd w:val="clear" w:color="auto" w:fill="auto"/>
            <w:vAlign w:val="center"/>
          </w:tcPr>
          <w:p w14:paraId="2CA128D4" w14:textId="4A9E22E9" w:rsidR="00106C09" w:rsidRPr="005903F6" w:rsidRDefault="00106C09" w:rsidP="0092543A">
            <w:pPr>
              <w:tabs>
                <w:tab w:val="left" w:pos="636"/>
                <w:tab w:val="center" w:pos="7002"/>
              </w:tabs>
              <w:jc w:val="center"/>
              <w:rPr>
                <w:rFonts w:ascii="Arial" w:hAnsi="Arial" w:cs="Arial"/>
                <w:i/>
                <w:iCs/>
                <w:sz w:val="12"/>
                <w:szCs w:val="12"/>
              </w:rPr>
            </w:pPr>
            <w:r w:rsidRPr="005903F6">
              <w:rPr>
                <w:rFonts w:ascii="Arial" w:hAnsi="Arial" w:cs="Arial"/>
                <w:i/>
                <w:iCs/>
                <w:sz w:val="12"/>
                <w:szCs w:val="12"/>
              </w:rPr>
              <w:t xml:space="preserve">- </w:t>
            </w:r>
            <w:r w:rsidR="002753E8" w:rsidRPr="005903F6">
              <w:rPr>
                <w:rFonts w:ascii="Arial" w:hAnsi="Arial" w:cs="Arial"/>
                <w:i/>
                <w:iCs/>
                <w:sz w:val="12"/>
                <w:szCs w:val="12"/>
              </w:rPr>
              <w:t>Lengua Valenciana</w:t>
            </w:r>
          </w:p>
          <w:p w14:paraId="752A239A" w14:textId="568DB6B2" w:rsidR="00106C09" w:rsidRPr="005903F6" w:rsidRDefault="00106C09" w:rsidP="0092543A">
            <w:pPr>
              <w:tabs>
                <w:tab w:val="left" w:pos="636"/>
                <w:tab w:val="center" w:pos="7002"/>
              </w:tabs>
              <w:jc w:val="center"/>
              <w:rPr>
                <w:rFonts w:ascii="Arial" w:hAnsi="Arial" w:cs="Arial"/>
                <w:i/>
                <w:iCs/>
                <w:sz w:val="12"/>
                <w:szCs w:val="12"/>
              </w:rPr>
            </w:pPr>
            <w:r w:rsidRPr="005903F6">
              <w:rPr>
                <w:rFonts w:ascii="Arial" w:hAnsi="Arial" w:cs="Arial"/>
                <w:i/>
                <w:iCs/>
                <w:sz w:val="12"/>
                <w:szCs w:val="12"/>
              </w:rPr>
              <w:t>- Lengua Española</w:t>
            </w:r>
            <w:r w:rsidR="00B07727" w:rsidRPr="005903F6">
              <w:rPr>
                <w:rFonts w:ascii="Arial" w:hAnsi="Arial" w:cs="Arial"/>
                <w:i/>
                <w:iCs/>
                <w:sz w:val="12"/>
                <w:szCs w:val="12"/>
              </w:rPr>
              <w:t xml:space="preserve"> y Literatura</w:t>
            </w:r>
          </w:p>
          <w:p w14:paraId="54E9AD17" w14:textId="2F874DBA" w:rsidR="00106C09" w:rsidRPr="005903F6" w:rsidRDefault="00106C09" w:rsidP="0092543A">
            <w:pPr>
              <w:tabs>
                <w:tab w:val="left" w:pos="636"/>
                <w:tab w:val="center" w:pos="7002"/>
              </w:tabs>
              <w:jc w:val="center"/>
              <w:rPr>
                <w:rFonts w:ascii="Arial" w:hAnsi="Arial" w:cs="Arial"/>
                <w:i/>
                <w:iCs/>
                <w:sz w:val="12"/>
                <w:szCs w:val="12"/>
              </w:rPr>
            </w:pPr>
            <w:r w:rsidRPr="005903F6">
              <w:rPr>
                <w:rFonts w:ascii="Arial" w:hAnsi="Arial" w:cs="Arial"/>
                <w:i/>
                <w:iCs/>
                <w:sz w:val="12"/>
                <w:szCs w:val="12"/>
              </w:rPr>
              <w:t>- Lengua Extranjera</w:t>
            </w:r>
          </w:p>
        </w:tc>
        <w:tc>
          <w:tcPr>
            <w:tcW w:w="1150" w:type="dxa"/>
            <w:gridSpan w:val="3"/>
            <w:shd w:val="clear" w:color="auto" w:fill="auto"/>
            <w:vAlign w:val="center"/>
          </w:tcPr>
          <w:p w14:paraId="0BFC4907" w14:textId="65460422"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xml:space="preserve">- </w:t>
            </w:r>
            <w:r w:rsidR="005903F6">
              <w:rPr>
                <w:rFonts w:ascii="Arial" w:hAnsi="Arial" w:cs="Arial"/>
                <w:i/>
                <w:iCs/>
                <w:sz w:val="12"/>
                <w:szCs w:val="12"/>
              </w:rPr>
              <w:t>Lengua v</w:t>
            </w:r>
            <w:r w:rsidRPr="005903F6">
              <w:rPr>
                <w:rFonts w:ascii="Arial" w:hAnsi="Arial" w:cs="Arial"/>
                <w:i/>
                <w:iCs/>
                <w:sz w:val="12"/>
                <w:szCs w:val="12"/>
              </w:rPr>
              <w:t>alenciano</w:t>
            </w:r>
          </w:p>
          <w:p w14:paraId="688A4E75" w14:textId="21F885E1"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Lengua Española</w:t>
            </w:r>
            <w:r w:rsidR="00B07727" w:rsidRPr="005903F6">
              <w:rPr>
                <w:rFonts w:ascii="Arial" w:hAnsi="Arial" w:cs="Arial"/>
                <w:i/>
                <w:iCs/>
                <w:sz w:val="12"/>
                <w:szCs w:val="12"/>
              </w:rPr>
              <w:t xml:space="preserve"> y Literatura</w:t>
            </w:r>
          </w:p>
          <w:p w14:paraId="23A21D7B" w14:textId="1CF0D232"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Lengua Extranjera</w:t>
            </w:r>
          </w:p>
        </w:tc>
        <w:tc>
          <w:tcPr>
            <w:tcW w:w="1118" w:type="dxa"/>
            <w:vMerge/>
            <w:shd w:val="clear" w:color="auto" w:fill="auto"/>
            <w:vAlign w:val="center"/>
          </w:tcPr>
          <w:p w14:paraId="1D51AE29"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61931064"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35" w:type="dxa"/>
            <w:shd w:val="clear" w:color="auto" w:fill="auto"/>
            <w:vAlign w:val="center"/>
          </w:tcPr>
          <w:p w14:paraId="61E8C0B1" w14:textId="285541BE" w:rsidR="00106C09" w:rsidRPr="005903F6" w:rsidRDefault="00106C09" w:rsidP="0092543A">
            <w:pPr>
              <w:tabs>
                <w:tab w:val="left" w:pos="636"/>
                <w:tab w:val="center" w:pos="7002"/>
              </w:tabs>
              <w:jc w:val="center"/>
              <w:rPr>
                <w:rFonts w:ascii="Arial" w:hAnsi="Arial" w:cs="Arial"/>
                <w:i/>
                <w:iCs/>
                <w:sz w:val="12"/>
                <w:szCs w:val="12"/>
              </w:rPr>
            </w:pPr>
            <w:r w:rsidRPr="005903F6">
              <w:rPr>
                <w:rFonts w:ascii="Arial" w:hAnsi="Arial" w:cs="Arial"/>
                <w:i/>
                <w:iCs/>
                <w:sz w:val="12"/>
                <w:szCs w:val="12"/>
              </w:rPr>
              <w:t xml:space="preserve">- </w:t>
            </w:r>
            <w:r w:rsidR="00B07727" w:rsidRPr="005903F6">
              <w:rPr>
                <w:rFonts w:ascii="Arial" w:hAnsi="Arial" w:cs="Arial"/>
                <w:i/>
                <w:iCs/>
                <w:sz w:val="12"/>
                <w:szCs w:val="12"/>
              </w:rPr>
              <w:t xml:space="preserve">Historia / </w:t>
            </w:r>
            <w:r w:rsidRPr="005903F6">
              <w:rPr>
                <w:rFonts w:ascii="Arial" w:hAnsi="Arial" w:cs="Arial"/>
                <w:i/>
                <w:iCs/>
                <w:sz w:val="12"/>
                <w:szCs w:val="12"/>
              </w:rPr>
              <w:t>Historia de las Civilizaciones y del Arte</w:t>
            </w:r>
            <w:r w:rsidR="002753E8" w:rsidRPr="005903F6">
              <w:rPr>
                <w:rFonts w:ascii="Arial" w:hAnsi="Arial" w:cs="Arial"/>
                <w:i/>
                <w:iCs/>
                <w:sz w:val="12"/>
                <w:szCs w:val="12"/>
              </w:rPr>
              <w:t xml:space="preserve">  </w:t>
            </w:r>
          </w:p>
        </w:tc>
        <w:tc>
          <w:tcPr>
            <w:tcW w:w="1156" w:type="dxa"/>
            <w:gridSpan w:val="3"/>
            <w:shd w:val="clear" w:color="auto" w:fill="auto"/>
            <w:vAlign w:val="center"/>
          </w:tcPr>
          <w:p w14:paraId="5F05B643" w14:textId="14546678" w:rsidR="00106C09" w:rsidRPr="005903F6" w:rsidRDefault="00106C09" w:rsidP="0092543A">
            <w:pPr>
              <w:tabs>
                <w:tab w:val="left" w:pos="636"/>
                <w:tab w:val="center" w:pos="7002"/>
              </w:tabs>
              <w:jc w:val="center"/>
              <w:rPr>
                <w:rFonts w:ascii="Arial" w:hAnsi="Arial" w:cs="Arial"/>
                <w:b/>
                <w:bCs/>
                <w:sz w:val="14"/>
                <w:szCs w:val="14"/>
              </w:rPr>
            </w:pPr>
            <w:r w:rsidRPr="005903F6">
              <w:rPr>
                <w:rFonts w:ascii="Arial" w:hAnsi="Arial" w:cs="Arial"/>
                <w:i/>
                <w:iCs/>
                <w:sz w:val="12"/>
                <w:szCs w:val="12"/>
              </w:rPr>
              <w:t>- Geografía</w:t>
            </w:r>
            <w:r w:rsidR="00B07727" w:rsidRPr="005903F6">
              <w:rPr>
                <w:rFonts w:ascii="Arial" w:hAnsi="Arial" w:cs="Arial"/>
                <w:i/>
                <w:iCs/>
                <w:sz w:val="12"/>
                <w:szCs w:val="12"/>
              </w:rPr>
              <w:t xml:space="preserve"> / Geografía Humana</w:t>
            </w:r>
            <w:r w:rsidRPr="005903F6">
              <w:rPr>
                <w:rFonts w:ascii="Arial" w:hAnsi="Arial" w:cs="Arial"/>
                <w:i/>
                <w:iCs/>
                <w:sz w:val="12"/>
                <w:szCs w:val="12"/>
              </w:rPr>
              <w:t xml:space="preserve"> y Económica</w:t>
            </w:r>
            <w:r w:rsidR="002753E8" w:rsidRPr="005903F6">
              <w:rPr>
                <w:rFonts w:ascii="Arial" w:hAnsi="Arial" w:cs="Arial"/>
                <w:i/>
                <w:iCs/>
                <w:sz w:val="12"/>
                <w:szCs w:val="12"/>
              </w:rPr>
              <w:t xml:space="preserve"> </w:t>
            </w:r>
          </w:p>
          <w:p w14:paraId="39352383" w14:textId="77777777" w:rsidR="00106C09" w:rsidRPr="005903F6" w:rsidRDefault="00106C09" w:rsidP="0092543A">
            <w:pPr>
              <w:tabs>
                <w:tab w:val="left" w:pos="636"/>
                <w:tab w:val="center" w:pos="7002"/>
              </w:tabs>
              <w:jc w:val="center"/>
              <w:rPr>
                <w:rFonts w:ascii="Arial" w:hAnsi="Arial" w:cs="Arial"/>
                <w:i/>
                <w:iCs/>
                <w:sz w:val="12"/>
                <w:szCs w:val="12"/>
              </w:rPr>
            </w:pPr>
          </w:p>
        </w:tc>
        <w:tc>
          <w:tcPr>
            <w:tcW w:w="1150" w:type="dxa"/>
            <w:gridSpan w:val="2"/>
            <w:vMerge/>
            <w:shd w:val="clear" w:color="auto" w:fill="auto"/>
            <w:vAlign w:val="center"/>
          </w:tcPr>
          <w:p w14:paraId="46A030EE"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0A81FA39" w14:textId="77777777" w:rsidR="00106C09" w:rsidRPr="005903F6" w:rsidRDefault="00106C09" w:rsidP="0092543A">
            <w:pPr>
              <w:tabs>
                <w:tab w:val="left" w:pos="636"/>
                <w:tab w:val="center" w:pos="7002"/>
              </w:tabs>
              <w:jc w:val="center"/>
              <w:rPr>
                <w:rFonts w:ascii="Arial" w:hAnsi="Arial" w:cs="Arial"/>
                <w:b/>
                <w:bCs/>
                <w:sz w:val="14"/>
                <w:szCs w:val="14"/>
              </w:rPr>
            </w:pPr>
          </w:p>
        </w:tc>
        <w:tc>
          <w:tcPr>
            <w:tcW w:w="1119" w:type="dxa"/>
            <w:shd w:val="clear" w:color="auto" w:fill="auto"/>
            <w:vAlign w:val="center"/>
          </w:tcPr>
          <w:p w14:paraId="35B3517F" w14:textId="77777777"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Matemáticas</w:t>
            </w:r>
          </w:p>
          <w:p w14:paraId="3769156E" w14:textId="316CCEE1" w:rsidR="00106C09" w:rsidRPr="005903F6" w:rsidRDefault="00106C09" w:rsidP="0092543A">
            <w:pPr>
              <w:tabs>
                <w:tab w:val="left" w:pos="636"/>
                <w:tab w:val="center" w:pos="7002"/>
              </w:tabs>
              <w:jc w:val="center"/>
              <w:rPr>
                <w:rFonts w:ascii="Arial" w:hAnsi="Arial" w:cs="Arial"/>
                <w:b/>
                <w:bCs/>
                <w:sz w:val="14"/>
                <w:szCs w:val="14"/>
              </w:rPr>
            </w:pPr>
            <w:r w:rsidRPr="005903F6">
              <w:rPr>
                <w:rFonts w:ascii="Arial" w:hAnsi="Arial" w:cs="Arial"/>
                <w:i/>
                <w:iCs/>
                <w:sz w:val="12"/>
                <w:szCs w:val="12"/>
              </w:rPr>
              <w:t>- Ciencias Naturales</w:t>
            </w:r>
          </w:p>
        </w:tc>
        <w:tc>
          <w:tcPr>
            <w:tcW w:w="1218" w:type="dxa"/>
            <w:shd w:val="clear" w:color="auto" w:fill="auto"/>
            <w:vAlign w:val="center"/>
          </w:tcPr>
          <w:p w14:paraId="7F271726" w14:textId="19B00C43"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Matemáticas</w:t>
            </w:r>
          </w:p>
          <w:p w14:paraId="47D35DD2" w14:textId="6092E9FA" w:rsidR="00106C09" w:rsidRPr="005903F6" w:rsidRDefault="00106C09" w:rsidP="0092543A">
            <w:pPr>
              <w:jc w:val="center"/>
              <w:rPr>
                <w:rFonts w:ascii="Arial" w:hAnsi="Arial" w:cs="Arial"/>
                <w:i/>
                <w:iCs/>
                <w:sz w:val="12"/>
                <w:szCs w:val="12"/>
              </w:rPr>
            </w:pPr>
            <w:r w:rsidRPr="005903F6">
              <w:rPr>
                <w:rFonts w:ascii="Arial" w:hAnsi="Arial" w:cs="Arial"/>
                <w:i/>
                <w:iCs/>
                <w:sz w:val="12"/>
                <w:szCs w:val="12"/>
              </w:rPr>
              <w:t>- Física y Química</w:t>
            </w:r>
          </w:p>
          <w:p w14:paraId="5567E3B1" w14:textId="2C15EF87" w:rsidR="00106C09" w:rsidRPr="005903F6" w:rsidRDefault="00106C09" w:rsidP="0092543A">
            <w:pPr>
              <w:jc w:val="center"/>
              <w:rPr>
                <w:rFonts w:ascii="Arial" w:hAnsi="Arial" w:cs="Arial"/>
                <w:i/>
                <w:iCs/>
                <w:sz w:val="12"/>
                <w:szCs w:val="12"/>
              </w:rPr>
            </w:pPr>
          </w:p>
        </w:tc>
      </w:tr>
      <w:tr w:rsidR="00106C09" w:rsidRPr="007D476F" w14:paraId="280ED1B2" w14:textId="77777777" w:rsidTr="00C9428D">
        <w:trPr>
          <w:trHeight w:val="163"/>
        </w:trPr>
        <w:tc>
          <w:tcPr>
            <w:tcW w:w="560" w:type="dxa"/>
            <w:vMerge w:val="restart"/>
            <w:shd w:val="clear" w:color="auto" w:fill="EDEDED" w:themeFill="accent3" w:themeFillTint="33"/>
            <w:vAlign w:val="center"/>
          </w:tcPr>
          <w:p w14:paraId="15F8550A" w14:textId="629B5BA7"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8"/>
                <w:szCs w:val="18"/>
              </w:rPr>
              <w:t>C</w:t>
            </w:r>
          </w:p>
        </w:tc>
        <w:tc>
          <w:tcPr>
            <w:tcW w:w="1226" w:type="dxa"/>
            <w:vMerge w:val="restart"/>
            <w:shd w:val="clear" w:color="auto" w:fill="D0CECE" w:themeFill="background2" w:themeFillShade="E6"/>
            <w:vAlign w:val="center"/>
          </w:tcPr>
          <w:p w14:paraId="05CC8036" w14:textId="77777777" w:rsidR="00106C09" w:rsidRPr="00502057" w:rsidRDefault="00106C09" w:rsidP="0092543A">
            <w:pPr>
              <w:tabs>
                <w:tab w:val="left" w:pos="636"/>
                <w:tab w:val="center" w:pos="7002"/>
              </w:tabs>
              <w:jc w:val="center"/>
              <w:rPr>
                <w:rFonts w:ascii="Arial" w:hAnsi="Arial" w:cs="Arial"/>
                <w:b/>
                <w:bCs/>
                <w:sz w:val="14"/>
                <w:szCs w:val="14"/>
              </w:rPr>
            </w:pPr>
          </w:p>
          <w:p w14:paraId="4686ACA2" w14:textId="21BA5E9D"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Formación Profesional de Primer Grado</w:t>
            </w:r>
          </w:p>
          <w:p w14:paraId="3799926D" w14:textId="5BE04159" w:rsidR="00106C09" w:rsidRPr="00502057" w:rsidRDefault="00106C09" w:rsidP="0092543A">
            <w:pPr>
              <w:tabs>
                <w:tab w:val="left" w:pos="636"/>
                <w:tab w:val="center" w:pos="7002"/>
              </w:tabs>
              <w:jc w:val="center"/>
              <w:rPr>
                <w:rFonts w:ascii="Arial" w:hAnsi="Arial" w:cs="Arial"/>
                <w:i/>
                <w:iCs/>
                <w:sz w:val="14"/>
                <w:szCs w:val="14"/>
              </w:rPr>
            </w:pPr>
            <w:r w:rsidRPr="00502057">
              <w:rPr>
                <w:rFonts w:ascii="Arial" w:hAnsi="Arial" w:cs="Arial"/>
                <w:i/>
                <w:iCs/>
                <w:sz w:val="14"/>
                <w:szCs w:val="14"/>
              </w:rPr>
              <w:t xml:space="preserve">Ley 14/1970, de 4 de agosto </w:t>
            </w:r>
            <w:r w:rsidRPr="00502057">
              <w:rPr>
                <w:rFonts w:ascii="Arial" w:hAnsi="Arial" w:cs="Arial"/>
                <w:sz w:val="12"/>
                <w:szCs w:val="12"/>
                <w:vertAlign w:val="superscript"/>
              </w:rPr>
              <w:t>2</w:t>
            </w:r>
          </w:p>
          <w:p w14:paraId="72E324E4" w14:textId="7D17F86C" w:rsidR="00106C09" w:rsidRPr="00502057" w:rsidRDefault="00106C09" w:rsidP="0092543A">
            <w:pPr>
              <w:tabs>
                <w:tab w:val="left" w:pos="636"/>
                <w:tab w:val="center" w:pos="7002"/>
              </w:tabs>
              <w:jc w:val="center"/>
              <w:rPr>
                <w:rFonts w:ascii="Arial" w:hAnsi="Arial" w:cs="Arial"/>
                <w:b/>
                <w:bCs/>
                <w:sz w:val="14"/>
                <w:szCs w:val="14"/>
              </w:rPr>
            </w:pPr>
          </w:p>
        </w:tc>
        <w:tc>
          <w:tcPr>
            <w:tcW w:w="1043" w:type="dxa"/>
            <w:vMerge/>
            <w:shd w:val="clear" w:color="auto" w:fill="auto"/>
            <w:vAlign w:val="center"/>
          </w:tcPr>
          <w:p w14:paraId="0F0B2AE1"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3A78AA84"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shd w:val="clear" w:color="auto" w:fill="E7E6E6" w:themeFill="background2"/>
            <w:vAlign w:val="center"/>
          </w:tcPr>
          <w:p w14:paraId="42326D4F" w14:textId="053E8FAB"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1.º FP 1</w:t>
            </w:r>
          </w:p>
        </w:tc>
        <w:tc>
          <w:tcPr>
            <w:tcW w:w="1150" w:type="dxa"/>
            <w:gridSpan w:val="3"/>
            <w:shd w:val="clear" w:color="auto" w:fill="E7E6E6" w:themeFill="background2"/>
            <w:vAlign w:val="center"/>
          </w:tcPr>
          <w:p w14:paraId="239843FF" w14:textId="2514E061"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2.º FP 1</w:t>
            </w:r>
          </w:p>
        </w:tc>
        <w:tc>
          <w:tcPr>
            <w:tcW w:w="1118" w:type="dxa"/>
            <w:vMerge/>
            <w:shd w:val="clear" w:color="auto" w:fill="auto"/>
            <w:vAlign w:val="center"/>
          </w:tcPr>
          <w:p w14:paraId="23754E6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664C905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22494C4B" w14:textId="6A43C9DE"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1.º FP 1</w:t>
            </w:r>
          </w:p>
        </w:tc>
        <w:tc>
          <w:tcPr>
            <w:tcW w:w="1156" w:type="dxa"/>
            <w:gridSpan w:val="3"/>
            <w:shd w:val="clear" w:color="auto" w:fill="E7E6E6" w:themeFill="background2"/>
            <w:vAlign w:val="center"/>
          </w:tcPr>
          <w:p w14:paraId="71009D0E" w14:textId="45A43C37"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2.º FP 1</w:t>
            </w:r>
          </w:p>
        </w:tc>
        <w:tc>
          <w:tcPr>
            <w:tcW w:w="1150" w:type="dxa"/>
            <w:gridSpan w:val="2"/>
            <w:vMerge/>
            <w:shd w:val="clear" w:color="auto" w:fill="auto"/>
            <w:vAlign w:val="center"/>
          </w:tcPr>
          <w:p w14:paraId="3F960AB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7A24CB4A"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7097CF6A" w14:textId="1028DADB"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1.º FP 1</w:t>
            </w:r>
          </w:p>
        </w:tc>
        <w:tc>
          <w:tcPr>
            <w:tcW w:w="1218" w:type="dxa"/>
            <w:shd w:val="clear" w:color="auto" w:fill="E7E6E6" w:themeFill="background2"/>
            <w:vAlign w:val="center"/>
          </w:tcPr>
          <w:p w14:paraId="0AFD0754" w14:textId="0A60C26D"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b/>
                <w:bCs/>
                <w:sz w:val="14"/>
                <w:szCs w:val="14"/>
              </w:rPr>
              <w:t>2.º FP 1</w:t>
            </w:r>
          </w:p>
        </w:tc>
      </w:tr>
      <w:tr w:rsidR="00106C09" w:rsidRPr="007D476F" w14:paraId="7B632723" w14:textId="77777777" w:rsidTr="00C9428D">
        <w:trPr>
          <w:trHeight w:val="350"/>
        </w:trPr>
        <w:tc>
          <w:tcPr>
            <w:tcW w:w="560" w:type="dxa"/>
            <w:vMerge/>
            <w:shd w:val="clear" w:color="auto" w:fill="EDEDED" w:themeFill="accent3" w:themeFillTint="33"/>
            <w:vAlign w:val="center"/>
          </w:tcPr>
          <w:p w14:paraId="646BCF78" w14:textId="77777777" w:rsidR="00106C09" w:rsidRPr="00502057" w:rsidRDefault="00106C09" w:rsidP="0092543A">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17031AB8"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043" w:type="dxa"/>
            <w:vMerge/>
            <w:shd w:val="clear" w:color="auto" w:fill="auto"/>
            <w:vAlign w:val="center"/>
          </w:tcPr>
          <w:p w14:paraId="6D24BC70"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355E0C59"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shd w:val="clear" w:color="auto" w:fill="auto"/>
            <w:vAlign w:val="center"/>
          </w:tcPr>
          <w:p w14:paraId="55E47DA1" w14:textId="77777777" w:rsidR="00106C09" w:rsidRPr="00502057" w:rsidRDefault="00106C09" w:rsidP="003205A9">
            <w:pPr>
              <w:jc w:val="center"/>
              <w:rPr>
                <w:rFonts w:ascii="Arial" w:hAnsi="Arial" w:cs="Arial"/>
                <w:i/>
                <w:iCs/>
                <w:sz w:val="12"/>
                <w:szCs w:val="12"/>
              </w:rPr>
            </w:pPr>
            <w:r w:rsidRPr="00502057">
              <w:rPr>
                <w:rFonts w:ascii="Arial" w:hAnsi="Arial" w:cs="Arial"/>
                <w:i/>
                <w:iCs/>
                <w:sz w:val="12"/>
                <w:szCs w:val="12"/>
              </w:rPr>
              <w:t>- Valenciano</w:t>
            </w:r>
          </w:p>
          <w:p w14:paraId="39B47A55" w14:textId="77777777" w:rsidR="00106C09" w:rsidRPr="00502057" w:rsidRDefault="00106C09" w:rsidP="003205A9">
            <w:pPr>
              <w:jc w:val="center"/>
              <w:rPr>
                <w:rFonts w:ascii="Arial" w:hAnsi="Arial" w:cs="Arial"/>
                <w:i/>
                <w:iCs/>
                <w:sz w:val="12"/>
                <w:szCs w:val="12"/>
              </w:rPr>
            </w:pPr>
            <w:r w:rsidRPr="00502057">
              <w:rPr>
                <w:rFonts w:ascii="Arial" w:hAnsi="Arial" w:cs="Arial"/>
                <w:i/>
                <w:iCs/>
                <w:sz w:val="12"/>
                <w:szCs w:val="12"/>
              </w:rPr>
              <w:t>- Lengua Española</w:t>
            </w:r>
          </w:p>
          <w:p w14:paraId="740C8F51" w14:textId="4AEDF04C" w:rsidR="00106C09" w:rsidRPr="00502057" w:rsidRDefault="00106C09" w:rsidP="003205A9">
            <w:pPr>
              <w:tabs>
                <w:tab w:val="left" w:pos="636"/>
                <w:tab w:val="center" w:pos="7002"/>
              </w:tabs>
              <w:jc w:val="center"/>
              <w:rPr>
                <w:rFonts w:ascii="Arial" w:hAnsi="Arial" w:cs="Arial"/>
                <w:b/>
                <w:bCs/>
                <w:sz w:val="14"/>
                <w:szCs w:val="14"/>
              </w:rPr>
            </w:pPr>
            <w:r w:rsidRPr="00502057">
              <w:rPr>
                <w:rFonts w:ascii="Arial" w:hAnsi="Arial" w:cs="Arial"/>
                <w:i/>
                <w:iCs/>
                <w:sz w:val="12"/>
                <w:szCs w:val="12"/>
              </w:rPr>
              <w:t xml:space="preserve">- </w:t>
            </w:r>
            <w:r w:rsidR="00B07727" w:rsidRPr="00502057">
              <w:rPr>
                <w:rFonts w:ascii="Arial" w:hAnsi="Arial" w:cs="Arial"/>
                <w:i/>
                <w:iCs/>
                <w:sz w:val="12"/>
                <w:szCs w:val="12"/>
              </w:rPr>
              <w:t>Idioma moderno</w:t>
            </w:r>
          </w:p>
        </w:tc>
        <w:tc>
          <w:tcPr>
            <w:tcW w:w="1150" w:type="dxa"/>
            <w:gridSpan w:val="3"/>
            <w:shd w:val="clear" w:color="auto" w:fill="auto"/>
            <w:vAlign w:val="center"/>
          </w:tcPr>
          <w:p w14:paraId="725392E3" w14:textId="77777777"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Valenciano</w:t>
            </w:r>
          </w:p>
          <w:p w14:paraId="0B370D79" w14:textId="77777777"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Lengua Española</w:t>
            </w:r>
          </w:p>
          <w:p w14:paraId="20E3003A" w14:textId="0179AE3F"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xml:space="preserve">- </w:t>
            </w:r>
            <w:r w:rsidR="00B07727" w:rsidRPr="00502057">
              <w:rPr>
                <w:rFonts w:ascii="Arial" w:hAnsi="Arial" w:cs="Arial"/>
                <w:i/>
                <w:iCs/>
                <w:sz w:val="12"/>
                <w:szCs w:val="12"/>
              </w:rPr>
              <w:t>Idioma moderno</w:t>
            </w:r>
          </w:p>
        </w:tc>
        <w:tc>
          <w:tcPr>
            <w:tcW w:w="1118" w:type="dxa"/>
            <w:vMerge/>
            <w:shd w:val="clear" w:color="auto" w:fill="auto"/>
            <w:vAlign w:val="center"/>
          </w:tcPr>
          <w:p w14:paraId="3F8C76D4"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4" w:type="dxa"/>
            <w:gridSpan w:val="3"/>
            <w:vMerge/>
            <w:shd w:val="clear" w:color="auto" w:fill="auto"/>
            <w:vAlign w:val="center"/>
          </w:tcPr>
          <w:p w14:paraId="0AB780FB"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35" w:type="dxa"/>
            <w:shd w:val="clear" w:color="auto" w:fill="auto"/>
            <w:vAlign w:val="center"/>
          </w:tcPr>
          <w:p w14:paraId="3CDBC81E" w14:textId="5BE7A873" w:rsidR="00106C09" w:rsidRPr="00502057" w:rsidRDefault="00106C09" w:rsidP="0092543A">
            <w:pPr>
              <w:tabs>
                <w:tab w:val="left" w:pos="636"/>
                <w:tab w:val="center" w:pos="7002"/>
              </w:tabs>
              <w:jc w:val="center"/>
              <w:rPr>
                <w:rFonts w:ascii="Arial" w:hAnsi="Arial" w:cs="Arial"/>
                <w:b/>
                <w:bCs/>
                <w:sz w:val="14"/>
                <w:szCs w:val="14"/>
              </w:rPr>
            </w:pPr>
            <w:r w:rsidRPr="00502057">
              <w:rPr>
                <w:rFonts w:ascii="Arial" w:hAnsi="Arial" w:cs="Arial"/>
                <w:i/>
                <w:iCs/>
                <w:sz w:val="12"/>
                <w:szCs w:val="12"/>
              </w:rPr>
              <w:t>- Formación Humanística</w:t>
            </w:r>
          </w:p>
        </w:tc>
        <w:tc>
          <w:tcPr>
            <w:tcW w:w="1156" w:type="dxa"/>
            <w:gridSpan w:val="3"/>
            <w:shd w:val="clear" w:color="auto" w:fill="auto"/>
            <w:vAlign w:val="center"/>
          </w:tcPr>
          <w:p w14:paraId="569903CF" w14:textId="72051503" w:rsidR="00106C09" w:rsidRPr="00502057" w:rsidRDefault="00106C09" w:rsidP="0092543A">
            <w:pPr>
              <w:tabs>
                <w:tab w:val="left" w:pos="636"/>
                <w:tab w:val="center" w:pos="7002"/>
              </w:tabs>
              <w:jc w:val="center"/>
              <w:rPr>
                <w:rFonts w:ascii="Arial" w:hAnsi="Arial" w:cs="Arial"/>
                <w:i/>
                <w:iCs/>
                <w:sz w:val="12"/>
                <w:szCs w:val="12"/>
              </w:rPr>
            </w:pPr>
            <w:r w:rsidRPr="00502057">
              <w:rPr>
                <w:rFonts w:ascii="Arial" w:hAnsi="Arial" w:cs="Arial"/>
                <w:i/>
                <w:iCs/>
                <w:sz w:val="12"/>
                <w:szCs w:val="12"/>
              </w:rPr>
              <w:t>- Formación Humanística</w:t>
            </w:r>
          </w:p>
        </w:tc>
        <w:tc>
          <w:tcPr>
            <w:tcW w:w="1150" w:type="dxa"/>
            <w:gridSpan w:val="2"/>
            <w:vMerge/>
            <w:shd w:val="clear" w:color="auto" w:fill="auto"/>
            <w:vAlign w:val="center"/>
          </w:tcPr>
          <w:p w14:paraId="4733FF08"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1" w:type="dxa"/>
            <w:gridSpan w:val="3"/>
            <w:vMerge/>
            <w:shd w:val="clear" w:color="auto" w:fill="auto"/>
            <w:vAlign w:val="center"/>
          </w:tcPr>
          <w:p w14:paraId="30CB9FC9" w14:textId="77777777" w:rsidR="00106C09" w:rsidRPr="00502057" w:rsidRDefault="00106C09" w:rsidP="0092543A">
            <w:pPr>
              <w:tabs>
                <w:tab w:val="left" w:pos="636"/>
                <w:tab w:val="center" w:pos="7002"/>
              </w:tabs>
              <w:jc w:val="center"/>
              <w:rPr>
                <w:rFonts w:ascii="Arial" w:hAnsi="Arial" w:cs="Arial"/>
                <w:b/>
                <w:bCs/>
                <w:sz w:val="14"/>
                <w:szCs w:val="14"/>
              </w:rPr>
            </w:pPr>
          </w:p>
        </w:tc>
        <w:tc>
          <w:tcPr>
            <w:tcW w:w="1119" w:type="dxa"/>
            <w:shd w:val="clear" w:color="auto" w:fill="auto"/>
            <w:vAlign w:val="center"/>
          </w:tcPr>
          <w:p w14:paraId="320E602B" w14:textId="77777777" w:rsidR="00106C09" w:rsidRPr="00502057" w:rsidRDefault="00106C09" w:rsidP="003205A9">
            <w:pPr>
              <w:jc w:val="center"/>
              <w:rPr>
                <w:rFonts w:ascii="Arial" w:hAnsi="Arial" w:cs="Arial"/>
                <w:i/>
                <w:iCs/>
                <w:sz w:val="12"/>
                <w:szCs w:val="12"/>
              </w:rPr>
            </w:pPr>
            <w:r w:rsidRPr="00502057">
              <w:rPr>
                <w:rFonts w:ascii="Arial" w:hAnsi="Arial" w:cs="Arial"/>
                <w:i/>
                <w:iCs/>
                <w:sz w:val="12"/>
                <w:szCs w:val="12"/>
              </w:rPr>
              <w:t>- Física y Química</w:t>
            </w:r>
          </w:p>
          <w:p w14:paraId="6C8C192D" w14:textId="77777777" w:rsidR="00106C09" w:rsidRPr="00502057" w:rsidRDefault="00106C09" w:rsidP="003205A9">
            <w:pPr>
              <w:jc w:val="center"/>
              <w:rPr>
                <w:rFonts w:ascii="Arial" w:hAnsi="Arial" w:cs="Arial"/>
                <w:i/>
                <w:iCs/>
                <w:sz w:val="12"/>
                <w:szCs w:val="12"/>
              </w:rPr>
            </w:pPr>
            <w:r w:rsidRPr="00502057">
              <w:rPr>
                <w:rFonts w:ascii="Arial" w:hAnsi="Arial" w:cs="Arial"/>
                <w:i/>
                <w:iCs/>
                <w:sz w:val="12"/>
                <w:szCs w:val="12"/>
              </w:rPr>
              <w:t>- Matemáticas</w:t>
            </w:r>
          </w:p>
          <w:p w14:paraId="0EBDBF9C" w14:textId="55AEBF18" w:rsidR="00106C09" w:rsidRPr="00502057" w:rsidRDefault="00106C09" w:rsidP="003205A9">
            <w:pPr>
              <w:tabs>
                <w:tab w:val="left" w:pos="636"/>
                <w:tab w:val="center" w:pos="7002"/>
              </w:tabs>
              <w:jc w:val="center"/>
              <w:rPr>
                <w:rFonts w:ascii="Arial" w:hAnsi="Arial" w:cs="Arial"/>
                <w:b/>
                <w:bCs/>
                <w:sz w:val="14"/>
                <w:szCs w:val="14"/>
              </w:rPr>
            </w:pPr>
            <w:r w:rsidRPr="00502057">
              <w:rPr>
                <w:rFonts w:ascii="Arial" w:hAnsi="Arial" w:cs="Arial"/>
                <w:i/>
                <w:iCs/>
                <w:sz w:val="12"/>
                <w:szCs w:val="12"/>
              </w:rPr>
              <w:t>- Ciencias de la Naturaleza</w:t>
            </w:r>
          </w:p>
        </w:tc>
        <w:tc>
          <w:tcPr>
            <w:tcW w:w="1218" w:type="dxa"/>
            <w:shd w:val="clear" w:color="auto" w:fill="auto"/>
            <w:vAlign w:val="center"/>
          </w:tcPr>
          <w:p w14:paraId="7B012067" w14:textId="77777777"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Física y Química</w:t>
            </w:r>
          </w:p>
          <w:p w14:paraId="035DDB7B" w14:textId="77777777"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Matemáticas</w:t>
            </w:r>
          </w:p>
          <w:p w14:paraId="206C7221" w14:textId="53B8B0A5" w:rsidR="00106C09" w:rsidRPr="00502057" w:rsidRDefault="00106C09" w:rsidP="0092543A">
            <w:pPr>
              <w:jc w:val="center"/>
              <w:rPr>
                <w:rFonts w:ascii="Arial" w:hAnsi="Arial" w:cs="Arial"/>
                <w:i/>
                <w:iCs/>
                <w:sz w:val="12"/>
                <w:szCs w:val="12"/>
              </w:rPr>
            </w:pPr>
            <w:r w:rsidRPr="00502057">
              <w:rPr>
                <w:rFonts w:ascii="Arial" w:hAnsi="Arial" w:cs="Arial"/>
                <w:i/>
                <w:iCs/>
                <w:sz w:val="12"/>
                <w:szCs w:val="12"/>
              </w:rPr>
              <w:t>- Ciencias de la Naturaleza</w:t>
            </w:r>
          </w:p>
        </w:tc>
      </w:tr>
      <w:tr w:rsidR="0092543A" w:rsidRPr="007D476F" w14:paraId="4387CD9D" w14:textId="77777777" w:rsidTr="00C9428D">
        <w:trPr>
          <w:trHeight w:val="236"/>
        </w:trPr>
        <w:tc>
          <w:tcPr>
            <w:tcW w:w="560" w:type="dxa"/>
            <w:vMerge w:val="restart"/>
            <w:shd w:val="clear" w:color="auto" w:fill="EDEDED" w:themeFill="accent3" w:themeFillTint="33"/>
            <w:vAlign w:val="center"/>
          </w:tcPr>
          <w:p w14:paraId="7CECE2ED" w14:textId="77777777" w:rsidR="0092543A" w:rsidRDefault="0092543A" w:rsidP="0092543A">
            <w:pPr>
              <w:tabs>
                <w:tab w:val="left" w:pos="636"/>
                <w:tab w:val="center" w:pos="7002"/>
              </w:tabs>
              <w:jc w:val="center"/>
              <w:rPr>
                <w:rFonts w:ascii="Arial" w:hAnsi="Arial" w:cs="Arial"/>
                <w:b/>
                <w:bCs/>
                <w:sz w:val="14"/>
                <w:szCs w:val="14"/>
              </w:rPr>
            </w:pPr>
          </w:p>
          <w:p w14:paraId="2BE3B58C" w14:textId="03003B48" w:rsidR="0092543A" w:rsidRDefault="0092543A" w:rsidP="0092543A">
            <w:pPr>
              <w:tabs>
                <w:tab w:val="left" w:pos="636"/>
                <w:tab w:val="center" w:pos="7002"/>
              </w:tabs>
              <w:jc w:val="center"/>
              <w:rPr>
                <w:rFonts w:ascii="Arial" w:hAnsi="Arial" w:cs="Arial"/>
                <w:b/>
                <w:bCs/>
                <w:sz w:val="14"/>
                <w:szCs w:val="14"/>
              </w:rPr>
            </w:pPr>
            <w:r>
              <w:rPr>
                <w:rFonts w:ascii="Arial" w:hAnsi="Arial" w:cs="Arial"/>
                <w:b/>
                <w:bCs/>
                <w:sz w:val="18"/>
                <w:szCs w:val="18"/>
              </w:rPr>
              <w:t>D</w:t>
            </w:r>
          </w:p>
        </w:tc>
        <w:tc>
          <w:tcPr>
            <w:tcW w:w="1226" w:type="dxa"/>
            <w:vMerge w:val="restart"/>
            <w:shd w:val="clear" w:color="auto" w:fill="D0CECE" w:themeFill="background2" w:themeFillShade="E6"/>
            <w:vAlign w:val="center"/>
          </w:tcPr>
          <w:p w14:paraId="39CAAC11" w14:textId="20F4113B" w:rsidR="0092543A" w:rsidRDefault="0092543A" w:rsidP="0092543A">
            <w:pPr>
              <w:tabs>
                <w:tab w:val="left" w:pos="636"/>
                <w:tab w:val="center" w:pos="7002"/>
              </w:tabs>
              <w:jc w:val="center"/>
              <w:rPr>
                <w:rFonts w:ascii="Arial" w:hAnsi="Arial" w:cs="Arial"/>
                <w:b/>
                <w:bCs/>
                <w:sz w:val="14"/>
                <w:szCs w:val="14"/>
                <w:vertAlign w:val="superscript"/>
              </w:rPr>
            </w:pPr>
            <w:r w:rsidRPr="0016649B">
              <w:rPr>
                <w:rFonts w:ascii="Arial" w:hAnsi="Arial" w:cs="Arial"/>
                <w:b/>
                <w:bCs/>
                <w:sz w:val="14"/>
                <w:szCs w:val="14"/>
              </w:rPr>
              <w:t>Materias y ámbitos de Educación Secundaria Obligatoria</w:t>
            </w:r>
            <w:r>
              <w:rPr>
                <w:rFonts w:ascii="Arial" w:hAnsi="Arial" w:cs="Arial"/>
                <w:b/>
                <w:bCs/>
                <w:sz w:val="14"/>
                <w:szCs w:val="14"/>
              </w:rPr>
              <w:t xml:space="preserve"> </w:t>
            </w:r>
            <w:r>
              <w:rPr>
                <w:rFonts w:ascii="Arial" w:hAnsi="Arial" w:cs="Arial"/>
                <w:sz w:val="14"/>
                <w:szCs w:val="14"/>
                <w:vertAlign w:val="superscript"/>
              </w:rPr>
              <w:t>3</w:t>
            </w:r>
          </w:p>
          <w:p w14:paraId="2F37E982" w14:textId="657642C0" w:rsidR="0092543A" w:rsidRPr="00BD27CB" w:rsidRDefault="0092543A" w:rsidP="0092543A">
            <w:pPr>
              <w:tabs>
                <w:tab w:val="left" w:pos="636"/>
                <w:tab w:val="center" w:pos="7002"/>
              </w:tabs>
              <w:jc w:val="center"/>
              <w:rPr>
                <w:rFonts w:ascii="Arial" w:hAnsi="Arial" w:cs="Arial"/>
                <w:i/>
                <w:iCs/>
                <w:sz w:val="14"/>
                <w:szCs w:val="14"/>
              </w:rPr>
            </w:pPr>
            <w:r w:rsidRPr="00BD27CB">
              <w:rPr>
                <w:rFonts w:ascii="Arial" w:hAnsi="Arial" w:cs="Arial"/>
                <w:i/>
                <w:iCs/>
                <w:sz w:val="14"/>
                <w:szCs w:val="14"/>
              </w:rPr>
              <w:t xml:space="preserve">Decreto </w:t>
            </w:r>
            <w:r>
              <w:rPr>
                <w:rFonts w:ascii="Arial" w:hAnsi="Arial" w:cs="Arial"/>
                <w:i/>
                <w:iCs/>
                <w:sz w:val="14"/>
                <w:szCs w:val="14"/>
              </w:rPr>
              <w:t xml:space="preserve">107/2022 </w:t>
            </w:r>
            <w:r>
              <w:rPr>
                <w:rFonts w:ascii="Arial" w:hAnsi="Arial" w:cs="Arial"/>
                <w:sz w:val="14"/>
                <w:szCs w:val="14"/>
                <w:vertAlign w:val="superscript"/>
              </w:rPr>
              <w:t xml:space="preserve">4 </w:t>
            </w:r>
          </w:p>
          <w:p w14:paraId="59B885F7" w14:textId="77777777" w:rsidR="0092543A" w:rsidRPr="0016649B" w:rsidRDefault="0092543A" w:rsidP="0092543A">
            <w:pPr>
              <w:tabs>
                <w:tab w:val="left" w:pos="636"/>
                <w:tab w:val="center" w:pos="7002"/>
              </w:tabs>
              <w:jc w:val="center"/>
              <w:rPr>
                <w:rFonts w:ascii="Arial" w:hAnsi="Arial" w:cs="Arial"/>
                <w:b/>
                <w:bCs/>
                <w:sz w:val="14"/>
                <w:szCs w:val="14"/>
              </w:rPr>
            </w:pPr>
          </w:p>
        </w:tc>
        <w:tc>
          <w:tcPr>
            <w:tcW w:w="1043" w:type="dxa"/>
            <w:shd w:val="clear" w:color="auto" w:fill="E7E6E6" w:themeFill="background2"/>
            <w:vAlign w:val="center"/>
          </w:tcPr>
          <w:p w14:paraId="16F837DD" w14:textId="4F2C04E9"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1.º ESO</w:t>
            </w:r>
          </w:p>
        </w:tc>
        <w:tc>
          <w:tcPr>
            <w:tcW w:w="1134" w:type="dxa"/>
            <w:gridSpan w:val="3"/>
            <w:shd w:val="clear" w:color="auto" w:fill="E7E6E6" w:themeFill="background2"/>
            <w:vAlign w:val="center"/>
          </w:tcPr>
          <w:p w14:paraId="4B83D8AD" w14:textId="20D0B46F"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2.º ESO</w:t>
            </w:r>
          </w:p>
        </w:tc>
        <w:tc>
          <w:tcPr>
            <w:tcW w:w="1134" w:type="dxa"/>
            <w:shd w:val="clear" w:color="auto" w:fill="E7E6E6" w:themeFill="background2"/>
            <w:vAlign w:val="center"/>
          </w:tcPr>
          <w:p w14:paraId="1C1C31F4" w14:textId="1C843D07"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3.º ESO</w:t>
            </w:r>
          </w:p>
        </w:tc>
        <w:tc>
          <w:tcPr>
            <w:tcW w:w="1150" w:type="dxa"/>
            <w:gridSpan w:val="3"/>
            <w:shd w:val="clear" w:color="auto" w:fill="E7E6E6" w:themeFill="background2"/>
            <w:vAlign w:val="center"/>
          </w:tcPr>
          <w:p w14:paraId="00B50D99" w14:textId="0453949A"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4.º ESO</w:t>
            </w:r>
          </w:p>
        </w:tc>
        <w:tc>
          <w:tcPr>
            <w:tcW w:w="1118" w:type="dxa"/>
            <w:shd w:val="clear" w:color="auto" w:fill="E7E6E6" w:themeFill="background2"/>
            <w:vAlign w:val="center"/>
          </w:tcPr>
          <w:p w14:paraId="3CD763A6" w14:textId="2CCAC3A8"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1.º ESO</w:t>
            </w:r>
          </w:p>
        </w:tc>
        <w:tc>
          <w:tcPr>
            <w:tcW w:w="1134" w:type="dxa"/>
            <w:gridSpan w:val="3"/>
            <w:shd w:val="clear" w:color="auto" w:fill="E7E6E6" w:themeFill="background2"/>
            <w:vAlign w:val="center"/>
          </w:tcPr>
          <w:p w14:paraId="2E16B292" w14:textId="5A2D3EE7"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2.º ESO</w:t>
            </w:r>
          </w:p>
        </w:tc>
        <w:tc>
          <w:tcPr>
            <w:tcW w:w="1135" w:type="dxa"/>
            <w:shd w:val="clear" w:color="auto" w:fill="E7E6E6" w:themeFill="background2"/>
            <w:vAlign w:val="center"/>
          </w:tcPr>
          <w:p w14:paraId="37CD531F" w14:textId="320412E6"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3.º ESO</w:t>
            </w:r>
          </w:p>
        </w:tc>
        <w:tc>
          <w:tcPr>
            <w:tcW w:w="1156" w:type="dxa"/>
            <w:gridSpan w:val="3"/>
            <w:shd w:val="clear" w:color="auto" w:fill="E7E6E6" w:themeFill="background2"/>
            <w:vAlign w:val="center"/>
          </w:tcPr>
          <w:p w14:paraId="5AFA9C0F" w14:textId="51374D75"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4.º ESO</w:t>
            </w:r>
          </w:p>
        </w:tc>
        <w:tc>
          <w:tcPr>
            <w:tcW w:w="1150" w:type="dxa"/>
            <w:gridSpan w:val="2"/>
            <w:shd w:val="clear" w:color="auto" w:fill="E7E6E6" w:themeFill="background2"/>
            <w:vAlign w:val="center"/>
          </w:tcPr>
          <w:p w14:paraId="5B41D672" w14:textId="480DA8DC"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1.º ESO</w:t>
            </w:r>
          </w:p>
        </w:tc>
        <w:tc>
          <w:tcPr>
            <w:tcW w:w="1111" w:type="dxa"/>
            <w:gridSpan w:val="3"/>
            <w:shd w:val="clear" w:color="auto" w:fill="E7E6E6" w:themeFill="background2"/>
            <w:vAlign w:val="center"/>
          </w:tcPr>
          <w:p w14:paraId="07CCBBF1" w14:textId="79E5432F"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2.º ESO</w:t>
            </w:r>
          </w:p>
        </w:tc>
        <w:tc>
          <w:tcPr>
            <w:tcW w:w="1119" w:type="dxa"/>
            <w:shd w:val="clear" w:color="auto" w:fill="E7E6E6" w:themeFill="background2"/>
            <w:vAlign w:val="center"/>
          </w:tcPr>
          <w:p w14:paraId="5452CEF0" w14:textId="79B48DB1"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3.º ESO</w:t>
            </w:r>
          </w:p>
        </w:tc>
        <w:tc>
          <w:tcPr>
            <w:tcW w:w="1218" w:type="dxa"/>
            <w:shd w:val="clear" w:color="auto" w:fill="E7E6E6" w:themeFill="background2"/>
            <w:vAlign w:val="center"/>
          </w:tcPr>
          <w:p w14:paraId="07D9A47C" w14:textId="7B12E755" w:rsidR="0092543A" w:rsidRPr="00E43986" w:rsidRDefault="0092543A" w:rsidP="0092543A">
            <w:pPr>
              <w:tabs>
                <w:tab w:val="left" w:pos="636"/>
                <w:tab w:val="center" w:pos="7002"/>
              </w:tabs>
              <w:jc w:val="center"/>
              <w:rPr>
                <w:rFonts w:ascii="Arial" w:hAnsi="Arial" w:cs="Arial"/>
                <w:b/>
                <w:bCs/>
                <w:sz w:val="14"/>
                <w:szCs w:val="14"/>
              </w:rPr>
            </w:pPr>
            <w:r w:rsidRPr="00E43986">
              <w:rPr>
                <w:rFonts w:ascii="Arial" w:hAnsi="Arial" w:cs="Arial"/>
                <w:b/>
                <w:bCs/>
                <w:sz w:val="14"/>
                <w:szCs w:val="14"/>
              </w:rPr>
              <w:t>4.º ESO</w:t>
            </w:r>
          </w:p>
        </w:tc>
      </w:tr>
      <w:tr w:rsidR="0092543A" w:rsidRPr="007D476F" w14:paraId="309F0ED3" w14:textId="355D218C" w:rsidTr="00C9428D">
        <w:tc>
          <w:tcPr>
            <w:tcW w:w="560" w:type="dxa"/>
            <w:vMerge/>
            <w:shd w:val="clear" w:color="auto" w:fill="EDEDED" w:themeFill="accent3" w:themeFillTint="33"/>
            <w:vAlign w:val="center"/>
          </w:tcPr>
          <w:p w14:paraId="778FBA0A" w14:textId="30F332B4" w:rsidR="0092543A" w:rsidRPr="00AD720A" w:rsidRDefault="0092543A" w:rsidP="0092543A">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72A70828" w14:textId="488F32A5" w:rsidR="0092543A" w:rsidRPr="0016649B" w:rsidRDefault="0092543A" w:rsidP="0092543A">
            <w:pPr>
              <w:tabs>
                <w:tab w:val="left" w:pos="636"/>
                <w:tab w:val="center" w:pos="7002"/>
              </w:tabs>
              <w:jc w:val="center"/>
              <w:rPr>
                <w:rFonts w:ascii="Arial" w:hAnsi="Arial" w:cs="Arial"/>
                <w:b/>
                <w:bCs/>
                <w:sz w:val="14"/>
                <w:szCs w:val="14"/>
              </w:rPr>
            </w:pPr>
          </w:p>
        </w:tc>
        <w:tc>
          <w:tcPr>
            <w:tcW w:w="1043" w:type="dxa"/>
            <w:vAlign w:val="center"/>
          </w:tcPr>
          <w:p w14:paraId="1364802A"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440BA83D" w14:textId="146F17B1" w:rsidR="0092543A" w:rsidRPr="00311AD2" w:rsidRDefault="0092543A" w:rsidP="0092543A">
            <w:pPr>
              <w:rPr>
                <w:rFonts w:ascii="Arial" w:hAnsi="Arial" w:cs="Arial"/>
                <w:i/>
                <w:iCs/>
                <w:sz w:val="14"/>
                <w:szCs w:val="14"/>
              </w:rPr>
            </w:pPr>
            <w:r w:rsidRPr="00311AD2">
              <w:rPr>
                <w:rFonts w:ascii="Arial" w:hAnsi="Arial" w:cs="Arial"/>
                <w:i/>
                <w:iCs/>
                <w:sz w:val="14"/>
                <w:szCs w:val="14"/>
              </w:rPr>
              <w:t>- Valenciano: lengua y literatura</w:t>
            </w:r>
          </w:p>
          <w:p w14:paraId="0E420CAC" w14:textId="2CD65047" w:rsidR="0092543A" w:rsidRPr="00311AD2" w:rsidRDefault="0092543A" w:rsidP="0092543A">
            <w:pPr>
              <w:rPr>
                <w:rFonts w:ascii="Arial" w:hAnsi="Arial" w:cs="Arial"/>
                <w:i/>
                <w:iCs/>
                <w:sz w:val="14"/>
                <w:szCs w:val="14"/>
              </w:rPr>
            </w:pPr>
            <w:r w:rsidRPr="00311AD2">
              <w:rPr>
                <w:rFonts w:ascii="Arial" w:hAnsi="Arial" w:cs="Arial"/>
                <w:i/>
                <w:iCs/>
                <w:sz w:val="14"/>
                <w:szCs w:val="14"/>
              </w:rPr>
              <w:t>- Lengua Castellana y Literatura</w:t>
            </w:r>
          </w:p>
          <w:p w14:paraId="0CF0D774" w14:textId="0CC9CEF1"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Lengua Extranjera</w:t>
            </w:r>
          </w:p>
        </w:tc>
        <w:tc>
          <w:tcPr>
            <w:tcW w:w="1134" w:type="dxa"/>
            <w:gridSpan w:val="3"/>
            <w:vAlign w:val="center"/>
          </w:tcPr>
          <w:p w14:paraId="19B4FA73"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4EF8E07F" w14:textId="778F2732" w:rsidR="0092543A" w:rsidRPr="00311AD2" w:rsidRDefault="0092543A" w:rsidP="0092543A">
            <w:pPr>
              <w:rPr>
                <w:rFonts w:ascii="Arial" w:hAnsi="Arial" w:cs="Arial"/>
                <w:i/>
                <w:iCs/>
                <w:sz w:val="14"/>
                <w:szCs w:val="14"/>
              </w:rPr>
            </w:pPr>
            <w:r w:rsidRPr="00311AD2">
              <w:rPr>
                <w:rFonts w:ascii="Arial" w:hAnsi="Arial" w:cs="Arial"/>
                <w:i/>
                <w:iCs/>
                <w:sz w:val="14"/>
                <w:szCs w:val="14"/>
              </w:rPr>
              <w:t>- Valenciano: lengua y literatura</w:t>
            </w:r>
          </w:p>
          <w:p w14:paraId="3CC9565B"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Lengua Castellana y Literatura</w:t>
            </w:r>
          </w:p>
          <w:p w14:paraId="0E86266E" w14:textId="1302C252"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Lengua Extranjera</w:t>
            </w:r>
          </w:p>
        </w:tc>
        <w:tc>
          <w:tcPr>
            <w:tcW w:w="1134" w:type="dxa"/>
            <w:vAlign w:val="center"/>
          </w:tcPr>
          <w:p w14:paraId="00A24829"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6CB707CA"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Valenciano: lengua y literatura</w:t>
            </w:r>
          </w:p>
          <w:p w14:paraId="44B2B861"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Lengua Castellana y Literatura</w:t>
            </w:r>
          </w:p>
          <w:p w14:paraId="4B7D00A9" w14:textId="17582C8B"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Lengua Extranjera</w:t>
            </w:r>
          </w:p>
        </w:tc>
        <w:tc>
          <w:tcPr>
            <w:tcW w:w="1150" w:type="dxa"/>
            <w:gridSpan w:val="3"/>
            <w:vAlign w:val="center"/>
          </w:tcPr>
          <w:p w14:paraId="7B7B113F"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3B518D88" w14:textId="26E7E105" w:rsidR="0092543A" w:rsidRPr="00311AD2" w:rsidRDefault="0092543A" w:rsidP="0092543A">
            <w:pPr>
              <w:rPr>
                <w:rFonts w:ascii="Arial" w:hAnsi="Arial" w:cs="Arial"/>
                <w:i/>
                <w:iCs/>
                <w:sz w:val="14"/>
                <w:szCs w:val="14"/>
              </w:rPr>
            </w:pPr>
            <w:r w:rsidRPr="00311AD2">
              <w:rPr>
                <w:rFonts w:ascii="Arial" w:hAnsi="Arial" w:cs="Arial"/>
                <w:i/>
                <w:iCs/>
                <w:sz w:val="14"/>
                <w:szCs w:val="14"/>
              </w:rPr>
              <w:t>-Valenciano: lengua y literatura</w:t>
            </w:r>
          </w:p>
          <w:p w14:paraId="42AF66C2"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Lengua Castellana y Literatura</w:t>
            </w:r>
          </w:p>
          <w:p w14:paraId="158F1DCD" w14:textId="5E05FDD6"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Lengua Extranjera</w:t>
            </w:r>
          </w:p>
        </w:tc>
        <w:tc>
          <w:tcPr>
            <w:tcW w:w="1118" w:type="dxa"/>
            <w:vAlign w:val="center"/>
          </w:tcPr>
          <w:p w14:paraId="56DB42FA"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7010B667" w14:textId="2C2407FE" w:rsidR="0092543A" w:rsidRPr="00311AD2" w:rsidRDefault="0092543A" w:rsidP="0092543A">
            <w:pPr>
              <w:rPr>
                <w:rFonts w:ascii="Arial" w:hAnsi="Arial" w:cs="Arial"/>
                <w:i/>
                <w:iCs/>
                <w:sz w:val="14"/>
                <w:szCs w:val="14"/>
              </w:rPr>
            </w:pPr>
            <w:r w:rsidRPr="00311AD2">
              <w:rPr>
                <w:rFonts w:ascii="Arial" w:hAnsi="Arial" w:cs="Arial"/>
                <w:i/>
                <w:iCs/>
                <w:sz w:val="14"/>
                <w:szCs w:val="14"/>
              </w:rPr>
              <w:t>- Geografía e Historia</w:t>
            </w:r>
          </w:p>
          <w:p w14:paraId="2E77031C" w14:textId="4C1580E9" w:rsidR="0092543A" w:rsidRPr="00311AD2" w:rsidRDefault="0092543A" w:rsidP="0092543A">
            <w:pPr>
              <w:tabs>
                <w:tab w:val="left" w:pos="636"/>
                <w:tab w:val="center" w:pos="7002"/>
              </w:tabs>
              <w:rPr>
                <w:rFonts w:ascii="Arial" w:hAnsi="Arial" w:cs="Arial"/>
                <w:strike/>
                <w:sz w:val="14"/>
                <w:szCs w:val="14"/>
              </w:rPr>
            </w:pPr>
          </w:p>
        </w:tc>
        <w:tc>
          <w:tcPr>
            <w:tcW w:w="1134" w:type="dxa"/>
            <w:gridSpan w:val="3"/>
            <w:vAlign w:val="center"/>
          </w:tcPr>
          <w:p w14:paraId="77E94CBE"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4C321A52"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Geografía e Historia</w:t>
            </w:r>
          </w:p>
          <w:p w14:paraId="26BF2782" w14:textId="6FFF3B57" w:rsidR="0092543A" w:rsidRPr="00311AD2" w:rsidRDefault="0092543A" w:rsidP="0092543A">
            <w:pPr>
              <w:tabs>
                <w:tab w:val="left" w:pos="636"/>
                <w:tab w:val="center" w:pos="7002"/>
              </w:tabs>
              <w:rPr>
                <w:rFonts w:ascii="Arial" w:hAnsi="Arial" w:cs="Arial"/>
                <w:strike/>
                <w:sz w:val="14"/>
                <w:szCs w:val="14"/>
              </w:rPr>
            </w:pPr>
          </w:p>
        </w:tc>
        <w:tc>
          <w:tcPr>
            <w:tcW w:w="1135" w:type="dxa"/>
            <w:vAlign w:val="center"/>
          </w:tcPr>
          <w:p w14:paraId="6C97CF12"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16EFE48C"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Geografía e Historia</w:t>
            </w:r>
          </w:p>
          <w:p w14:paraId="0E5B7401" w14:textId="2D946A7F" w:rsidR="0092543A" w:rsidRPr="00311AD2" w:rsidRDefault="0092543A" w:rsidP="0092543A">
            <w:pPr>
              <w:tabs>
                <w:tab w:val="left" w:pos="636"/>
                <w:tab w:val="center" w:pos="7002"/>
              </w:tabs>
              <w:rPr>
                <w:rFonts w:ascii="Arial" w:hAnsi="Arial" w:cs="Arial"/>
                <w:strike/>
                <w:sz w:val="14"/>
                <w:szCs w:val="14"/>
              </w:rPr>
            </w:pPr>
          </w:p>
        </w:tc>
        <w:tc>
          <w:tcPr>
            <w:tcW w:w="1156" w:type="dxa"/>
            <w:gridSpan w:val="3"/>
            <w:vAlign w:val="center"/>
          </w:tcPr>
          <w:p w14:paraId="7E73CB01"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3B3FD7DB" w14:textId="3596211E" w:rsidR="0092543A" w:rsidRPr="00311AD2" w:rsidRDefault="0092543A" w:rsidP="0092543A">
            <w:pPr>
              <w:rPr>
                <w:rFonts w:ascii="Arial" w:hAnsi="Arial" w:cs="Arial"/>
                <w:i/>
                <w:iCs/>
                <w:sz w:val="14"/>
                <w:szCs w:val="14"/>
              </w:rPr>
            </w:pPr>
            <w:r w:rsidRPr="00311AD2">
              <w:rPr>
                <w:rFonts w:ascii="Arial" w:hAnsi="Arial" w:cs="Arial"/>
                <w:i/>
                <w:iCs/>
                <w:sz w:val="14"/>
                <w:szCs w:val="14"/>
              </w:rPr>
              <w:t>-Geografía e Historia</w:t>
            </w:r>
          </w:p>
          <w:p w14:paraId="657E12AB" w14:textId="776672D2"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Educación en Valores Cívicos y Éticos</w:t>
            </w:r>
          </w:p>
        </w:tc>
        <w:tc>
          <w:tcPr>
            <w:tcW w:w="1150" w:type="dxa"/>
            <w:gridSpan w:val="2"/>
            <w:vAlign w:val="center"/>
          </w:tcPr>
          <w:p w14:paraId="432B0413"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3D5B2C67" w14:textId="38C803A2" w:rsidR="0092543A" w:rsidRPr="00311AD2" w:rsidRDefault="00416F72" w:rsidP="0092543A">
            <w:pPr>
              <w:rPr>
                <w:rFonts w:ascii="Arial" w:hAnsi="Arial" w:cs="Arial"/>
                <w:i/>
                <w:iCs/>
                <w:sz w:val="14"/>
                <w:szCs w:val="14"/>
              </w:rPr>
            </w:pPr>
            <w:r w:rsidRPr="00311AD2">
              <w:rPr>
                <w:rFonts w:ascii="Arial" w:hAnsi="Arial" w:cs="Arial"/>
                <w:i/>
                <w:iCs/>
                <w:sz w:val="14"/>
                <w:szCs w:val="14"/>
              </w:rPr>
              <w:t xml:space="preserve">- </w:t>
            </w:r>
            <w:r w:rsidR="0092543A" w:rsidRPr="00311AD2">
              <w:rPr>
                <w:rFonts w:ascii="Arial" w:hAnsi="Arial" w:cs="Arial"/>
                <w:i/>
                <w:iCs/>
                <w:sz w:val="14"/>
                <w:szCs w:val="14"/>
              </w:rPr>
              <w:t>Matemáticas</w:t>
            </w:r>
          </w:p>
          <w:p w14:paraId="6DC32E54" w14:textId="71C63645" w:rsidR="0092543A" w:rsidRPr="00311AD2" w:rsidRDefault="0092543A" w:rsidP="0092543A">
            <w:pPr>
              <w:rPr>
                <w:rFonts w:ascii="Arial" w:hAnsi="Arial" w:cs="Arial"/>
                <w:i/>
                <w:iCs/>
                <w:sz w:val="14"/>
                <w:szCs w:val="14"/>
              </w:rPr>
            </w:pPr>
            <w:r w:rsidRPr="00311AD2">
              <w:rPr>
                <w:rFonts w:ascii="Arial" w:hAnsi="Arial" w:cs="Arial"/>
                <w:i/>
                <w:iCs/>
                <w:sz w:val="14"/>
                <w:szCs w:val="14"/>
              </w:rPr>
              <w:t>- Biología y Geología</w:t>
            </w:r>
          </w:p>
          <w:p w14:paraId="79CA8454" w14:textId="1A1D0375"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i/>
                <w:iCs/>
                <w:sz w:val="14"/>
                <w:szCs w:val="14"/>
              </w:rPr>
              <w:t>- Tecnología y Digitalización</w:t>
            </w:r>
          </w:p>
        </w:tc>
        <w:tc>
          <w:tcPr>
            <w:tcW w:w="1111" w:type="dxa"/>
            <w:gridSpan w:val="3"/>
            <w:vAlign w:val="center"/>
          </w:tcPr>
          <w:p w14:paraId="6CC699EF"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1A0C68F4" w14:textId="78A6A262" w:rsidR="0092543A" w:rsidRPr="00311AD2" w:rsidRDefault="000677D1" w:rsidP="0092543A">
            <w:pPr>
              <w:rPr>
                <w:rFonts w:ascii="Arial" w:hAnsi="Arial" w:cs="Arial"/>
                <w:i/>
                <w:iCs/>
                <w:sz w:val="14"/>
                <w:szCs w:val="14"/>
              </w:rPr>
            </w:pPr>
            <w:r w:rsidRPr="00311AD2">
              <w:rPr>
                <w:rFonts w:ascii="Arial" w:hAnsi="Arial" w:cs="Arial"/>
                <w:i/>
                <w:iCs/>
                <w:sz w:val="14"/>
                <w:szCs w:val="14"/>
              </w:rPr>
              <w:t xml:space="preserve">- </w:t>
            </w:r>
            <w:r w:rsidR="0092543A" w:rsidRPr="00311AD2">
              <w:rPr>
                <w:rFonts w:ascii="Arial" w:hAnsi="Arial" w:cs="Arial"/>
                <w:i/>
                <w:iCs/>
                <w:sz w:val="14"/>
                <w:szCs w:val="14"/>
              </w:rPr>
              <w:t xml:space="preserve">Matemáticas </w:t>
            </w:r>
          </w:p>
          <w:p w14:paraId="7FDCB4D8"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Física y Química</w:t>
            </w:r>
          </w:p>
          <w:p w14:paraId="7DDE06F1" w14:textId="56AAB124" w:rsidR="0092543A" w:rsidRPr="00311AD2" w:rsidRDefault="0092543A" w:rsidP="0092543A">
            <w:pPr>
              <w:tabs>
                <w:tab w:val="left" w:pos="636"/>
                <w:tab w:val="center" w:pos="7002"/>
              </w:tabs>
              <w:rPr>
                <w:rFonts w:ascii="Arial" w:hAnsi="Arial" w:cs="Arial"/>
                <w:sz w:val="14"/>
                <w:szCs w:val="14"/>
              </w:rPr>
            </w:pPr>
          </w:p>
        </w:tc>
        <w:tc>
          <w:tcPr>
            <w:tcW w:w="1119" w:type="dxa"/>
            <w:vAlign w:val="center"/>
          </w:tcPr>
          <w:p w14:paraId="635D71DE" w14:textId="77777777"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12E64710"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xml:space="preserve">Matemáticas </w:t>
            </w:r>
            <w:r w:rsidRPr="00311AD2">
              <w:rPr>
                <w:rFonts w:ascii="Arial" w:hAnsi="Arial" w:cs="Arial"/>
                <w:sz w:val="14"/>
                <w:szCs w:val="14"/>
              </w:rPr>
              <w:t>y dos de las siguientes:</w:t>
            </w:r>
          </w:p>
          <w:p w14:paraId="2740FC7E"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Biología y Geología</w:t>
            </w:r>
          </w:p>
          <w:p w14:paraId="032332C9"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Física y Química</w:t>
            </w:r>
          </w:p>
          <w:p w14:paraId="6F9AF4BC" w14:textId="786007A8" w:rsidR="0092543A" w:rsidRPr="00311AD2" w:rsidRDefault="0092543A" w:rsidP="0092543A">
            <w:pPr>
              <w:tabs>
                <w:tab w:val="left" w:pos="636"/>
                <w:tab w:val="center" w:pos="7002"/>
              </w:tabs>
              <w:jc w:val="center"/>
              <w:rPr>
                <w:rFonts w:ascii="Arial" w:hAnsi="Arial" w:cs="Arial"/>
                <w:sz w:val="14"/>
                <w:szCs w:val="14"/>
              </w:rPr>
            </w:pPr>
            <w:r w:rsidRPr="00311AD2">
              <w:rPr>
                <w:rFonts w:ascii="Arial" w:hAnsi="Arial" w:cs="Arial"/>
                <w:i/>
                <w:iCs/>
                <w:sz w:val="14"/>
                <w:szCs w:val="14"/>
              </w:rPr>
              <w:t>- Tecnología y Digitalización</w:t>
            </w:r>
          </w:p>
        </w:tc>
        <w:tc>
          <w:tcPr>
            <w:tcW w:w="1218" w:type="dxa"/>
            <w:vAlign w:val="center"/>
          </w:tcPr>
          <w:p w14:paraId="6DC41F25" w14:textId="77777777" w:rsidR="00B32F24" w:rsidRPr="00311AD2" w:rsidRDefault="00B32F24" w:rsidP="0092543A">
            <w:pPr>
              <w:tabs>
                <w:tab w:val="left" w:pos="636"/>
                <w:tab w:val="center" w:pos="7002"/>
              </w:tabs>
              <w:rPr>
                <w:rFonts w:ascii="Arial" w:hAnsi="Arial" w:cs="Arial"/>
                <w:sz w:val="14"/>
                <w:szCs w:val="14"/>
              </w:rPr>
            </w:pPr>
          </w:p>
          <w:p w14:paraId="2D06222C" w14:textId="46F585F1" w:rsidR="0092543A" w:rsidRPr="00311AD2" w:rsidRDefault="0092543A" w:rsidP="0092543A">
            <w:pPr>
              <w:tabs>
                <w:tab w:val="left" w:pos="636"/>
                <w:tab w:val="center" w:pos="7002"/>
              </w:tabs>
              <w:rPr>
                <w:rFonts w:ascii="Arial" w:hAnsi="Arial" w:cs="Arial"/>
                <w:sz w:val="14"/>
                <w:szCs w:val="14"/>
              </w:rPr>
            </w:pPr>
            <w:r w:rsidRPr="00311AD2">
              <w:rPr>
                <w:rFonts w:ascii="Arial" w:hAnsi="Arial" w:cs="Arial"/>
                <w:sz w:val="14"/>
                <w:szCs w:val="14"/>
              </w:rPr>
              <w:t>Materias cursadas y superadas:</w:t>
            </w:r>
          </w:p>
          <w:p w14:paraId="5F59B6D8"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xml:space="preserve">Matemáticas </w:t>
            </w:r>
            <w:r w:rsidRPr="00311AD2">
              <w:rPr>
                <w:rFonts w:ascii="Arial" w:hAnsi="Arial" w:cs="Arial"/>
                <w:sz w:val="14"/>
                <w:szCs w:val="14"/>
              </w:rPr>
              <w:t>y dos de las siguientes:</w:t>
            </w:r>
          </w:p>
          <w:p w14:paraId="0FC8538A"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Biología y Geología</w:t>
            </w:r>
          </w:p>
          <w:p w14:paraId="13398B29" w14:textId="77777777" w:rsidR="0092543A" w:rsidRPr="00311AD2" w:rsidRDefault="0092543A" w:rsidP="0092543A">
            <w:pPr>
              <w:rPr>
                <w:rFonts w:ascii="Arial" w:hAnsi="Arial" w:cs="Arial"/>
                <w:i/>
                <w:iCs/>
                <w:sz w:val="14"/>
                <w:szCs w:val="14"/>
              </w:rPr>
            </w:pPr>
            <w:r w:rsidRPr="00311AD2">
              <w:rPr>
                <w:rFonts w:ascii="Arial" w:hAnsi="Arial" w:cs="Arial"/>
                <w:i/>
                <w:iCs/>
                <w:sz w:val="14"/>
                <w:szCs w:val="14"/>
              </w:rPr>
              <w:t>- Física y Química</w:t>
            </w:r>
          </w:p>
          <w:p w14:paraId="123DF63C" w14:textId="77777777" w:rsidR="0092543A" w:rsidRPr="00311AD2" w:rsidRDefault="0092543A" w:rsidP="0092543A">
            <w:pPr>
              <w:tabs>
                <w:tab w:val="left" w:pos="636"/>
                <w:tab w:val="center" w:pos="7002"/>
              </w:tabs>
              <w:rPr>
                <w:rFonts w:ascii="Arial" w:hAnsi="Arial" w:cs="Arial"/>
                <w:i/>
                <w:iCs/>
                <w:sz w:val="14"/>
                <w:szCs w:val="14"/>
              </w:rPr>
            </w:pPr>
            <w:r w:rsidRPr="00311AD2">
              <w:rPr>
                <w:rFonts w:ascii="Arial" w:hAnsi="Arial" w:cs="Arial"/>
                <w:i/>
                <w:iCs/>
                <w:sz w:val="14"/>
                <w:szCs w:val="14"/>
              </w:rPr>
              <w:t xml:space="preserve">- Tecnología  </w:t>
            </w:r>
          </w:p>
          <w:p w14:paraId="3ADAC3C3" w14:textId="77777777" w:rsidR="0092543A" w:rsidRPr="00311AD2" w:rsidRDefault="0092543A" w:rsidP="0092543A">
            <w:pPr>
              <w:tabs>
                <w:tab w:val="left" w:pos="636"/>
                <w:tab w:val="center" w:pos="7002"/>
              </w:tabs>
              <w:rPr>
                <w:rFonts w:ascii="Arial" w:hAnsi="Arial" w:cs="Arial"/>
                <w:i/>
                <w:iCs/>
                <w:sz w:val="14"/>
                <w:szCs w:val="14"/>
              </w:rPr>
            </w:pPr>
            <w:r w:rsidRPr="00311AD2">
              <w:rPr>
                <w:rFonts w:ascii="Arial" w:hAnsi="Arial" w:cs="Arial"/>
                <w:i/>
                <w:iCs/>
                <w:sz w:val="14"/>
                <w:szCs w:val="14"/>
              </w:rPr>
              <w:t>- Digitalización</w:t>
            </w:r>
          </w:p>
          <w:p w14:paraId="50DCBF31" w14:textId="3AA48FC6" w:rsidR="00B32F24" w:rsidRPr="00311AD2" w:rsidRDefault="00B32F24" w:rsidP="0092543A">
            <w:pPr>
              <w:tabs>
                <w:tab w:val="left" w:pos="636"/>
                <w:tab w:val="center" w:pos="7002"/>
              </w:tabs>
              <w:rPr>
                <w:rFonts w:ascii="Arial" w:hAnsi="Arial" w:cs="Arial"/>
                <w:i/>
                <w:iCs/>
                <w:sz w:val="14"/>
                <w:szCs w:val="14"/>
              </w:rPr>
            </w:pPr>
          </w:p>
        </w:tc>
      </w:tr>
      <w:tr w:rsidR="000D1B4D" w:rsidRPr="007D476F" w14:paraId="5534795E" w14:textId="7A38CA02" w:rsidTr="00AD0768">
        <w:tc>
          <w:tcPr>
            <w:tcW w:w="15388" w:type="dxa"/>
            <w:gridSpan w:val="25"/>
            <w:shd w:val="clear" w:color="auto" w:fill="DBDBDB" w:themeFill="accent3" w:themeFillTint="66"/>
            <w:vAlign w:val="center"/>
          </w:tcPr>
          <w:p w14:paraId="6FAABAB1" w14:textId="40D3DDDB" w:rsidR="000D1B4D" w:rsidRPr="00F5103D" w:rsidRDefault="000D1B4D" w:rsidP="00B32F24">
            <w:pPr>
              <w:tabs>
                <w:tab w:val="left" w:pos="636"/>
                <w:tab w:val="center" w:pos="7002"/>
              </w:tabs>
              <w:rPr>
                <w:rFonts w:ascii="Arial" w:hAnsi="Arial" w:cs="Arial"/>
                <w:sz w:val="14"/>
                <w:szCs w:val="14"/>
              </w:rPr>
            </w:pPr>
          </w:p>
        </w:tc>
      </w:tr>
      <w:tr w:rsidR="00C9428D" w:rsidRPr="007D476F" w14:paraId="470F937C" w14:textId="77777777" w:rsidTr="00C9428D">
        <w:trPr>
          <w:trHeight w:val="49"/>
        </w:trPr>
        <w:tc>
          <w:tcPr>
            <w:tcW w:w="1786" w:type="dxa"/>
            <w:gridSpan w:val="2"/>
            <w:vMerge w:val="restart"/>
            <w:shd w:val="clear" w:color="auto" w:fill="EDEDED" w:themeFill="accent3" w:themeFillTint="33"/>
            <w:vAlign w:val="center"/>
          </w:tcPr>
          <w:p w14:paraId="7A28BE5F" w14:textId="40A94EC2" w:rsidR="00C9428D" w:rsidRDefault="00C9428D" w:rsidP="0092543A">
            <w:pPr>
              <w:tabs>
                <w:tab w:val="left" w:pos="636"/>
                <w:tab w:val="center" w:pos="7002"/>
              </w:tabs>
              <w:jc w:val="center"/>
              <w:rPr>
                <w:rFonts w:ascii="Arial" w:hAnsi="Arial" w:cs="Arial"/>
                <w:b/>
                <w:bCs/>
                <w:sz w:val="14"/>
                <w:szCs w:val="14"/>
              </w:rPr>
            </w:pPr>
            <w:r>
              <w:rPr>
                <w:rFonts w:ascii="Arial" w:hAnsi="Arial" w:cs="Arial"/>
                <w:b/>
                <w:bCs/>
                <w:sz w:val="14"/>
                <w:szCs w:val="14"/>
              </w:rPr>
              <w:t>Enseñanzas anteriores cursadas y superadas</w:t>
            </w:r>
          </w:p>
        </w:tc>
        <w:tc>
          <w:tcPr>
            <w:tcW w:w="13602" w:type="dxa"/>
            <w:gridSpan w:val="23"/>
            <w:shd w:val="clear" w:color="auto" w:fill="AEAAAA" w:themeFill="background2" w:themeFillShade="BF"/>
          </w:tcPr>
          <w:p w14:paraId="62573816" w14:textId="15019A5E" w:rsidR="00C9428D" w:rsidRPr="00E43986" w:rsidRDefault="00C9428D" w:rsidP="0092543A">
            <w:pPr>
              <w:tabs>
                <w:tab w:val="left" w:pos="636"/>
                <w:tab w:val="center" w:pos="7002"/>
              </w:tabs>
              <w:jc w:val="center"/>
              <w:rPr>
                <w:rFonts w:ascii="Arial" w:hAnsi="Arial" w:cs="Arial"/>
                <w:b/>
                <w:bCs/>
                <w:sz w:val="14"/>
                <w:szCs w:val="14"/>
              </w:rPr>
            </w:pPr>
            <w:r w:rsidRPr="00895BF1">
              <w:rPr>
                <w:rFonts w:ascii="Arial" w:hAnsi="Arial" w:cs="Arial"/>
                <w:b/>
                <w:bCs/>
                <w:sz w:val="18"/>
                <w:szCs w:val="18"/>
              </w:rPr>
              <w:t>EDUCACIÓN SECUNDARIA PARA PERSONAS ADULTAS (ESPA)</w:t>
            </w:r>
          </w:p>
        </w:tc>
      </w:tr>
      <w:tr w:rsidR="00C9428D" w:rsidRPr="007D476F" w14:paraId="47386947" w14:textId="77777777" w:rsidTr="00836D44">
        <w:trPr>
          <w:trHeight w:val="49"/>
        </w:trPr>
        <w:tc>
          <w:tcPr>
            <w:tcW w:w="1786" w:type="dxa"/>
            <w:gridSpan w:val="2"/>
            <w:vMerge/>
            <w:shd w:val="clear" w:color="auto" w:fill="EDEDED" w:themeFill="accent3" w:themeFillTint="33"/>
            <w:vAlign w:val="center"/>
          </w:tcPr>
          <w:p w14:paraId="5F73FCAB" w14:textId="77777777" w:rsidR="00C9428D" w:rsidRDefault="00C9428D" w:rsidP="00C9428D">
            <w:pPr>
              <w:tabs>
                <w:tab w:val="left" w:pos="636"/>
                <w:tab w:val="center" w:pos="7002"/>
              </w:tabs>
              <w:jc w:val="center"/>
              <w:rPr>
                <w:rFonts w:ascii="Arial" w:hAnsi="Arial" w:cs="Arial"/>
                <w:b/>
                <w:bCs/>
                <w:sz w:val="14"/>
                <w:szCs w:val="14"/>
              </w:rPr>
            </w:pPr>
          </w:p>
        </w:tc>
        <w:tc>
          <w:tcPr>
            <w:tcW w:w="4446" w:type="dxa"/>
            <w:gridSpan w:val="7"/>
            <w:shd w:val="clear" w:color="auto" w:fill="AEAAAA" w:themeFill="background2" w:themeFillShade="BF"/>
          </w:tcPr>
          <w:p w14:paraId="7B33BA46" w14:textId="347C44BD"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ÁMBITO DE COMUNICACIÓN</w:t>
            </w:r>
          </w:p>
        </w:tc>
        <w:tc>
          <w:tcPr>
            <w:tcW w:w="4536" w:type="dxa"/>
            <w:gridSpan w:val="8"/>
            <w:shd w:val="clear" w:color="auto" w:fill="AEAAAA" w:themeFill="background2" w:themeFillShade="BF"/>
          </w:tcPr>
          <w:p w14:paraId="0CE4C0F5" w14:textId="4921C2BA"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ÁMBITO SOCIAL</w:t>
            </w:r>
          </w:p>
        </w:tc>
        <w:tc>
          <w:tcPr>
            <w:tcW w:w="4620" w:type="dxa"/>
            <w:gridSpan w:val="8"/>
            <w:shd w:val="clear" w:color="auto" w:fill="AEAAAA" w:themeFill="background2" w:themeFillShade="BF"/>
          </w:tcPr>
          <w:p w14:paraId="7FB11325" w14:textId="38FD0373"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ÁMBITO CIENTÍFICO-TECNOLÓGICO</w:t>
            </w:r>
          </w:p>
        </w:tc>
      </w:tr>
      <w:tr w:rsidR="00C9428D" w:rsidRPr="007D476F" w14:paraId="4E210B42" w14:textId="77777777" w:rsidTr="00836D44">
        <w:trPr>
          <w:trHeight w:val="49"/>
        </w:trPr>
        <w:tc>
          <w:tcPr>
            <w:tcW w:w="1786" w:type="dxa"/>
            <w:gridSpan w:val="2"/>
            <w:vMerge/>
            <w:shd w:val="clear" w:color="auto" w:fill="EDEDED" w:themeFill="accent3" w:themeFillTint="33"/>
            <w:vAlign w:val="center"/>
          </w:tcPr>
          <w:p w14:paraId="5A2BA5ED" w14:textId="77777777" w:rsidR="00C9428D" w:rsidRDefault="00C9428D" w:rsidP="00C9428D">
            <w:pPr>
              <w:tabs>
                <w:tab w:val="left" w:pos="636"/>
                <w:tab w:val="center" w:pos="7002"/>
              </w:tabs>
              <w:jc w:val="center"/>
              <w:rPr>
                <w:rFonts w:ascii="Arial" w:hAnsi="Arial" w:cs="Arial"/>
                <w:b/>
                <w:bCs/>
                <w:sz w:val="14"/>
                <w:szCs w:val="14"/>
              </w:rPr>
            </w:pPr>
          </w:p>
        </w:tc>
        <w:tc>
          <w:tcPr>
            <w:tcW w:w="2177" w:type="dxa"/>
            <w:gridSpan w:val="4"/>
            <w:shd w:val="clear" w:color="auto" w:fill="D0CECE" w:themeFill="background2" w:themeFillShade="E6"/>
          </w:tcPr>
          <w:p w14:paraId="31CE2983" w14:textId="2FBE57B2"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269" w:type="dxa"/>
            <w:gridSpan w:val="3"/>
            <w:shd w:val="clear" w:color="auto" w:fill="D0CECE" w:themeFill="background2" w:themeFillShade="E6"/>
          </w:tcPr>
          <w:p w14:paraId="2CBF9F9C" w14:textId="343720AE"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II</w:t>
            </w:r>
          </w:p>
        </w:tc>
        <w:tc>
          <w:tcPr>
            <w:tcW w:w="2267" w:type="dxa"/>
            <w:gridSpan w:val="5"/>
            <w:shd w:val="clear" w:color="auto" w:fill="D0CECE" w:themeFill="background2" w:themeFillShade="E6"/>
          </w:tcPr>
          <w:p w14:paraId="13468191" w14:textId="41ED84F5"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269" w:type="dxa"/>
            <w:gridSpan w:val="3"/>
            <w:shd w:val="clear" w:color="auto" w:fill="D0CECE" w:themeFill="background2" w:themeFillShade="E6"/>
          </w:tcPr>
          <w:p w14:paraId="03C2AED9" w14:textId="50128B5C"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II</w:t>
            </w:r>
          </w:p>
        </w:tc>
        <w:tc>
          <w:tcPr>
            <w:tcW w:w="2268" w:type="dxa"/>
            <w:gridSpan w:val="5"/>
            <w:shd w:val="clear" w:color="auto" w:fill="D0CECE" w:themeFill="background2" w:themeFillShade="E6"/>
          </w:tcPr>
          <w:p w14:paraId="336E241E" w14:textId="727938E3"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w:t>
            </w:r>
          </w:p>
        </w:tc>
        <w:tc>
          <w:tcPr>
            <w:tcW w:w="2352" w:type="dxa"/>
            <w:gridSpan w:val="3"/>
            <w:shd w:val="clear" w:color="auto" w:fill="D0CECE" w:themeFill="background2" w:themeFillShade="E6"/>
          </w:tcPr>
          <w:p w14:paraId="57896CD5" w14:textId="2F884EF5"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NIVEL II</w:t>
            </w:r>
          </w:p>
        </w:tc>
      </w:tr>
      <w:tr w:rsidR="00C9428D" w:rsidRPr="007D476F" w14:paraId="00DFFCDE" w14:textId="77777777" w:rsidTr="00836D44">
        <w:trPr>
          <w:trHeight w:val="49"/>
        </w:trPr>
        <w:tc>
          <w:tcPr>
            <w:tcW w:w="1786" w:type="dxa"/>
            <w:gridSpan w:val="2"/>
            <w:vMerge/>
            <w:shd w:val="clear" w:color="auto" w:fill="EDEDED" w:themeFill="accent3" w:themeFillTint="33"/>
            <w:vAlign w:val="center"/>
          </w:tcPr>
          <w:p w14:paraId="64B9C1AF" w14:textId="77777777" w:rsidR="00C9428D" w:rsidRDefault="00C9428D" w:rsidP="00C9428D">
            <w:pPr>
              <w:tabs>
                <w:tab w:val="left" w:pos="636"/>
                <w:tab w:val="center" w:pos="7002"/>
              </w:tabs>
              <w:jc w:val="center"/>
              <w:rPr>
                <w:rFonts w:ascii="Arial" w:hAnsi="Arial" w:cs="Arial"/>
                <w:b/>
                <w:bCs/>
                <w:sz w:val="14"/>
                <w:szCs w:val="14"/>
              </w:rPr>
            </w:pPr>
          </w:p>
        </w:tc>
        <w:tc>
          <w:tcPr>
            <w:tcW w:w="1133" w:type="dxa"/>
            <w:gridSpan w:val="3"/>
            <w:shd w:val="clear" w:color="auto" w:fill="E7E6E6" w:themeFill="background2"/>
          </w:tcPr>
          <w:p w14:paraId="07BC30E6" w14:textId="62D447A2"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044" w:type="dxa"/>
            <w:shd w:val="clear" w:color="auto" w:fill="E7E6E6" w:themeFill="background2"/>
          </w:tcPr>
          <w:p w14:paraId="59AC976F" w14:textId="04CCF6DC"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34" w:type="dxa"/>
            <w:shd w:val="clear" w:color="auto" w:fill="E7E6E6" w:themeFill="background2"/>
          </w:tcPr>
          <w:p w14:paraId="4D3A59C9" w14:textId="462703B4"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135" w:type="dxa"/>
            <w:gridSpan w:val="2"/>
            <w:shd w:val="clear" w:color="auto" w:fill="E7E6E6" w:themeFill="background2"/>
          </w:tcPr>
          <w:p w14:paraId="52935367" w14:textId="61C5E98E"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c>
          <w:tcPr>
            <w:tcW w:w="1221" w:type="dxa"/>
            <w:gridSpan w:val="4"/>
            <w:shd w:val="clear" w:color="auto" w:fill="E7E6E6" w:themeFill="background2"/>
          </w:tcPr>
          <w:p w14:paraId="78F37905" w14:textId="009DCC46"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046" w:type="dxa"/>
            <w:shd w:val="clear" w:color="auto" w:fill="E7E6E6" w:themeFill="background2"/>
          </w:tcPr>
          <w:p w14:paraId="2F76B685" w14:textId="40B24B2F"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35" w:type="dxa"/>
            <w:shd w:val="clear" w:color="auto" w:fill="E7E6E6" w:themeFill="background2"/>
          </w:tcPr>
          <w:p w14:paraId="7844CFF9" w14:textId="12FB14EF"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134" w:type="dxa"/>
            <w:gridSpan w:val="2"/>
            <w:shd w:val="clear" w:color="auto" w:fill="E7E6E6" w:themeFill="background2"/>
          </w:tcPr>
          <w:p w14:paraId="02EB847D" w14:textId="455EBF02"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c>
          <w:tcPr>
            <w:tcW w:w="1218" w:type="dxa"/>
            <w:gridSpan w:val="4"/>
            <w:shd w:val="clear" w:color="auto" w:fill="E7E6E6" w:themeFill="background2"/>
          </w:tcPr>
          <w:p w14:paraId="20465ACC" w14:textId="5ED293AE"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w:t>
            </w:r>
          </w:p>
        </w:tc>
        <w:tc>
          <w:tcPr>
            <w:tcW w:w="1050" w:type="dxa"/>
            <w:shd w:val="clear" w:color="auto" w:fill="E7E6E6" w:themeFill="background2"/>
          </w:tcPr>
          <w:p w14:paraId="4615FE1B" w14:textId="4F785FE3"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w:t>
            </w:r>
          </w:p>
        </w:tc>
        <w:tc>
          <w:tcPr>
            <w:tcW w:w="1134" w:type="dxa"/>
            <w:gridSpan w:val="2"/>
            <w:shd w:val="clear" w:color="auto" w:fill="E7E6E6" w:themeFill="background2"/>
          </w:tcPr>
          <w:p w14:paraId="54C232EA" w14:textId="580373F6"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III</w:t>
            </w:r>
          </w:p>
        </w:tc>
        <w:tc>
          <w:tcPr>
            <w:tcW w:w="1218" w:type="dxa"/>
            <w:shd w:val="clear" w:color="auto" w:fill="E7E6E6" w:themeFill="background2"/>
          </w:tcPr>
          <w:p w14:paraId="45484731" w14:textId="17847ECF" w:rsidR="00C9428D" w:rsidRPr="00E43986" w:rsidRDefault="00C9428D" w:rsidP="00C9428D">
            <w:pPr>
              <w:tabs>
                <w:tab w:val="left" w:pos="636"/>
                <w:tab w:val="center" w:pos="7002"/>
              </w:tabs>
              <w:jc w:val="center"/>
              <w:rPr>
                <w:rFonts w:ascii="Arial" w:hAnsi="Arial" w:cs="Arial"/>
                <w:b/>
                <w:bCs/>
                <w:sz w:val="14"/>
                <w:szCs w:val="14"/>
              </w:rPr>
            </w:pPr>
            <w:r>
              <w:rPr>
                <w:rFonts w:ascii="Arial" w:hAnsi="Arial" w:cs="Arial"/>
                <w:b/>
                <w:bCs/>
                <w:sz w:val="14"/>
                <w:szCs w:val="14"/>
              </w:rPr>
              <w:t>Módulo IV</w:t>
            </w:r>
          </w:p>
        </w:tc>
      </w:tr>
      <w:tr w:rsidR="00C9428D" w:rsidRPr="007D476F" w14:paraId="3E746BA3" w14:textId="77777777" w:rsidTr="00C9428D">
        <w:trPr>
          <w:trHeight w:val="214"/>
        </w:trPr>
        <w:tc>
          <w:tcPr>
            <w:tcW w:w="560" w:type="dxa"/>
            <w:vMerge w:val="restart"/>
            <w:shd w:val="clear" w:color="auto" w:fill="EDEDED" w:themeFill="accent3" w:themeFillTint="33"/>
            <w:vAlign w:val="center"/>
          </w:tcPr>
          <w:p w14:paraId="735DDAF8" w14:textId="77777777" w:rsidR="00C9428D" w:rsidRDefault="00C9428D" w:rsidP="00C9428D">
            <w:pPr>
              <w:tabs>
                <w:tab w:val="left" w:pos="636"/>
                <w:tab w:val="center" w:pos="7002"/>
              </w:tabs>
              <w:jc w:val="center"/>
              <w:rPr>
                <w:rFonts w:ascii="Arial" w:hAnsi="Arial" w:cs="Arial"/>
                <w:b/>
                <w:bCs/>
                <w:sz w:val="14"/>
                <w:szCs w:val="14"/>
              </w:rPr>
            </w:pPr>
          </w:p>
          <w:p w14:paraId="703D0A31" w14:textId="7A85D9B2" w:rsidR="00C9428D" w:rsidRDefault="00C9428D" w:rsidP="00C9428D">
            <w:pPr>
              <w:tabs>
                <w:tab w:val="left" w:pos="636"/>
                <w:tab w:val="center" w:pos="7002"/>
              </w:tabs>
              <w:jc w:val="center"/>
              <w:rPr>
                <w:rFonts w:ascii="Arial" w:hAnsi="Arial" w:cs="Arial"/>
                <w:b/>
                <w:bCs/>
                <w:sz w:val="14"/>
                <w:szCs w:val="14"/>
              </w:rPr>
            </w:pPr>
            <w:r>
              <w:rPr>
                <w:rFonts w:ascii="Arial" w:hAnsi="Arial" w:cs="Arial"/>
                <w:b/>
                <w:bCs/>
                <w:sz w:val="18"/>
                <w:szCs w:val="18"/>
              </w:rPr>
              <w:t>E</w:t>
            </w:r>
          </w:p>
        </w:tc>
        <w:tc>
          <w:tcPr>
            <w:tcW w:w="1226" w:type="dxa"/>
            <w:vMerge w:val="restart"/>
            <w:shd w:val="clear" w:color="auto" w:fill="D0CECE" w:themeFill="background2" w:themeFillShade="E6"/>
            <w:vAlign w:val="center"/>
          </w:tcPr>
          <w:p w14:paraId="6D4EA919" w14:textId="322064FF"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Ámbitos, materias o áreas específicas del Programa de Diversificación Curricular</w:t>
            </w:r>
          </w:p>
          <w:p w14:paraId="7DBA1538" w14:textId="2DA8712A" w:rsidR="00C9428D" w:rsidRPr="00311AD2" w:rsidRDefault="00C9428D" w:rsidP="00C9428D">
            <w:pPr>
              <w:tabs>
                <w:tab w:val="left" w:pos="636"/>
                <w:tab w:val="center" w:pos="7002"/>
              </w:tabs>
              <w:jc w:val="center"/>
              <w:rPr>
                <w:rFonts w:ascii="Arial" w:hAnsi="Arial" w:cs="Arial"/>
                <w:i/>
                <w:iCs/>
                <w:sz w:val="14"/>
                <w:szCs w:val="14"/>
              </w:rPr>
            </w:pPr>
            <w:r w:rsidRPr="00311AD2">
              <w:rPr>
                <w:rFonts w:ascii="Arial" w:hAnsi="Arial" w:cs="Arial"/>
                <w:i/>
                <w:iCs/>
                <w:sz w:val="14"/>
                <w:szCs w:val="14"/>
              </w:rPr>
              <w:t xml:space="preserve">Decreto 107/2022 </w:t>
            </w:r>
            <w:r w:rsidRPr="00311AD2">
              <w:rPr>
                <w:rFonts w:ascii="Arial" w:hAnsi="Arial" w:cs="Arial"/>
                <w:sz w:val="14"/>
                <w:szCs w:val="14"/>
                <w:vertAlign w:val="superscript"/>
              </w:rPr>
              <w:t>4</w:t>
            </w:r>
            <w:r w:rsidRPr="00311AD2">
              <w:rPr>
                <w:rFonts w:ascii="Arial" w:hAnsi="Arial" w:cs="Arial"/>
                <w:i/>
                <w:iCs/>
                <w:sz w:val="14"/>
                <w:szCs w:val="14"/>
              </w:rPr>
              <w:t xml:space="preserve"> </w:t>
            </w:r>
          </w:p>
          <w:p w14:paraId="70BCF2F5" w14:textId="4AEEC93D" w:rsidR="00C9428D" w:rsidRPr="00311AD2" w:rsidRDefault="00C9428D" w:rsidP="00C9428D">
            <w:pPr>
              <w:tabs>
                <w:tab w:val="left" w:pos="636"/>
                <w:tab w:val="center" w:pos="7002"/>
              </w:tabs>
              <w:jc w:val="center"/>
              <w:rPr>
                <w:rFonts w:ascii="Arial" w:hAnsi="Arial" w:cs="Arial"/>
                <w:i/>
                <w:iCs/>
                <w:sz w:val="14"/>
                <w:szCs w:val="14"/>
                <w:vertAlign w:val="superscript"/>
              </w:rPr>
            </w:pPr>
            <w:r w:rsidRPr="00311AD2">
              <w:rPr>
                <w:rFonts w:ascii="Arial" w:hAnsi="Arial" w:cs="Arial"/>
                <w:i/>
                <w:iCs/>
                <w:sz w:val="14"/>
                <w:szCs w:val="14"/>
              </w:rPr>
              <w:t xml:space="preserve">Orden de 16 de junio de 2008 </w:t>
            </w:r>
            <w:r w:rsidRPr="00311AD2">
              <w:rPr>
                <w:rFonts w:ascii="Arial" w:hAnsi="Arial" w:cs="Arial"/>
                <w:i/>
                <w:iCs/>
                <w:sz w:val="14"/>
                <w:szCs w:val="14"/>
                <w:vertAlign w:val="superscript"/>
              </w:rPr>
              <w:t>5</w:t>
            </w:r>
          </w:p>
        </w:tc>
        <w:tc>
          <w:tcPr>
            <w:tcW w:w="2177" w:type="dxa"/>
            <w:gridSpan w:val="4"/>
            <w:vMerge w:val="restart"/>
          </w:tcPr>
          <w:p w14:paraId="1BC19645" w14:textId="77777777" w:rsidR="00C9428D" w:rsidRPr="00311AD2" w:rsidRDefault="00C9428D" w:rsidP="00C9428D">
            <w:pPr>
              <w:rPr>
                <w:rFonts w:ascii="Arial" w:hAnsi="Arial" w:cs="Arial"/>
                <w:i/>
                <w:iCs/>
                <w:sz w:val="12"/>
                <w:szCs w:val="12"/>
              </w:rPr>
            </w:pPr>
          </w:p>
        </w:tc>
        <w:tc>
          <w:tcPr>
            <w:tcW w:w="1134" w:type="dxa"/>
            <w:shd w:val="clear" w:color="auto" w:fill="E7E6E6" w:themeFill="background2"/>
            <w:vAlign w:val="center"/>
          </w:tcPr>
          <w:p w14:paraId="6CAE92E1" w14:textId="0270145D"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1.</w:t>
            </w:r>
            <w:r w:rsidRPr="00311AD2">
              <w:rPr>
                <w:rFonts w:ascii="Arial" w:hAnsi="Arial" w:cs="Arial"/>
                <w:b/>
                <w:bCs/>
                <w:sz w:val="14"/>
                <w:szCs w:val="14"/>
                <w:vertAlign w:val="superscript"/>
              </w:rPr>
              <w:t>o</w:t>
            </w:r>
            <w:r w:rsidRPr="00311AD2">
              <w:rPr>
                <w:rFonts w:ascii="Arial" w:hAnsi="Arial" w:cs="Arial"/>
                <w:b/>
                <w:bCs/>
                <w:sz w:val="14"/>
                <w:szCs w:val="14"/>
              </w:rPr>
              <w:t xml:space="preserve"> PDC</w:t>
            </w:r>
          </w:p>
        </w:tc>
        <w:tc>
          <w:tcPr>
            <w:tcW w:w="1150" w:type="dxa"/>
            <w:gridSpan w:val="3"/>
            <w:shd w:val="clear" w:color="auto" w:fill="E7E6E6" w:themeFill="background2"/>
            <w:vAlign w:val="center"/>
          </w:tcPr>
          <w:p w14:paraId="0045BC53" w14:textId="7A6C7A9A"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2.º PDC</w:t>
            </w:r>
          </w:p>
        </w:tc>
        <w:tc>
          <w:tcPr>
            <w:tcW w:w="2252" w:type="dxa"/>
            <w:gridSpan w:val="4"/>
            <w:vMerge w:val="restart"/>
          </w:tcPr>
          <w:p w14:paraId="0E5675ED" w14:textId="77777777" w:rsidR="00C9428D" w:rsidRPr="00311AD2" w:rsidRDefault="00C9428D" w:rsidP="00C9428D">
            <w:pPr>
              <w:tabs>
                <w:tab w:val="left" w:pos="636"/>
                <w:tab w:val="center" w:pos="7002"/>
              </w:tabs>
              <w:jc w:val="center"/>
              <w:rPr>
                <w:rFonts w:ascii="Arial" w:hAnsi="Arial" w:cs="Arial"/>
                <w:b/>
                <w:bCs/>
                <w:sz w:val="14"/>
                <w:szCs w:val="14"/>
              </w:rPr>
            </w:pPr>
          </w:p>
        </w:tc>
        <w:tc>
          <w:tcPr>
            <w:tcW w:w="1135" w:type="dxa"/>
            <w:shd w:val="clear" w:color="auto" w:fill="E7E6E6" w:themeFill="background2"/>
            <w:vAlign w:val="center"/>
          </w:tcPr>
          <w:p w14:paraId="6FF32C3C" w14:textId="7C7D69BA"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1.</w:t>
            </w:r>
            <w:r w:rsidRPr="00311AD2">
              <w:rPr>
                <w:rFonts w:ascii="Arial" w:hAnsi="Arial" w:cs="Arial"/>
                <w:b/>
                <w:bCs/>
                <w:sz w:val="14"/>
                <w:szCs w:val="14"/>
                <w:vertAlign w:val="superscript"/>
              </w:rPr>
              <w:t>o</w:t>
            </w:r>
            <w:r w:rsidRPr="00311AD2">
              <w:rPr>
                <w:rFonts w:ascii="Arial" w:hAnsi="Arial" w:cs="Arial"/>
                <w:b/>
                <w:bCs/>
                <w:sz w:val="14"/>
                <w:szCs w:val="14"/>
              </w:rPr>
              <w:t xml:space="preserve"> PDC</w:t>
            </w:r>
          </w:p>
        </w:tc>
        <w:tc>
          <w:tcPr>
            <w:tcW w:w="1156" w:type="dxa"/>
            <w:gridSpan w:val="3"/>
            <w:shd w:val="clear" w:color="auto" w:fill="E7E6E6" w:themeFill="background2"/>
            <w:vAlign w:val="center"/>
          </w:tcPr>
          <w:p w14:paraId="25F6BA4D" w14:textId="724DFEC7"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2.º PDC</w:t>
            </w:r>
          </w:p>
        </w:tc>
        <w:tc>
          <w:tcPr>
            <w:tcW w:w="2261" w:type="dxa"/>
            <w:gridSpan w:val="5"/>
            <w:vMerge w:val="restart"/>
          </w:tcPr>
          <w:p w14:paraId="0555DC79" w14:textId="77777777" w:rsidR="00C9428D" w:rsidRPr="00311AD2" w:rsidRDefault="00C9428D" w:rsidP="00C9428D">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0923B9D5" w14:textId="3533FC06"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1.</w:t>
            </w:r>
            <w:r w:rsidRPr="00311AD2">
              <w:rPr>
                <w:rFonts w:ascii="Arial" w:hAnsi="Arial" w:cs="Arial"/>
                <w:b/>
                <w:bCs/>
                <w:sz w:val="14"/>
                <w:szCs w:val="14"/>
                <w:vertAlign w:val="superscript"/>
              </w:rPr>
              <w:t>o</w:t>
            </w:r>
            <w:r w:rsidRPr="00311AD2">
              <w:rPr>
                <w:rFonts w:ascii="Arial" w:hAnsi="Arial" w:cs="Arial"/>
                <w:b/>
                <w:bCs/>
                <w:sz w:val="14"/>
                <w:szCs w:val="14"/>
              </w:rPr>
              <w:t xml:space="preserve"> PDC</w:t>
            </w:r>
          </w:p>
        </w:tc>
        <w:tc>
          <w:tcPr>
            <w:tcW w:w="1218" w:type="dxa"/>
            <w:shd w:val="clear" w:color="auto" w:fill="E7E6E6" w:themeFill="background2"/>
            <w:vAlign w:val="center"/>
          </w:tcPr>
          <w:p w14:paraId="49F7B1FF" w14:textId="26584307" w:rsidR="00C9428D" w:rsidRPr="00311AD2" w:rsidRDefault="00C9428D" w:rsidP="00C9428D">
            <w:pPr>
              <w:tabs>
                <w:tab w:val="left" w:pos="636"/>
                <w:tab w:val="center" w:pos="7002"/>
              </w:tabs>
              <w:jc w:val="center"/>
              <w:rPr>
                <w:rFonts w:ascii="Arial" w:hAnsi="Arial" w:cs="Arial"/>
                <w:b/>
                <w:bCs/>
                <w:sz w:val="14"/>
                <w:szCs w:val="14"/>
              </w:rPr>
            </w:pPr>
            <w:r w:rsidRPr="00311AD2">
              <w:rPr>
                <w:rFonts w:ascii="Arial" w:hAnsi="Arial" w:cs="Arial"/>
                <w:b/>
                <w:bCs/>
                <w:sz w:val="14"/>
                <w:szCs w:val="14"/>
              </w:rPr>
              <w:t>2.º PDC</w:t>
            </w:r>
          </w:p>
        </w:tc>
      </w:tr>
      <w:tr w:rsidR="00C9428D" w:rsidRPr="007D476F" w14:paraId="14C6E705" w14:textId="03C8FDD5" w:rsidTr="00C9428D">
        <w:trPr>
          <w:trHeight w:val="1592"/>
        </w:trPr>
        <w:tc>
          <w:tcPr>
            <w:tcW w:w="560" w:type="dxa"/>
            <w:vMerge/>
            <w:shd w:val="clear" w:color="auto" w:fill="EDEDED" w:themeFill="accent3" w:themeFillTint="33"/>
            <w:vAlign w:val="center"/>
          </w:tcPr>
          <w:p w14:paraId="4536AC64" w14:textId="4028AC11" w:rsidR="00C9428D" w:rsidRPr="00AD720A" w:rsidRDefault="00C9428D" w:rsidP="00C9428D">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238625D7" w14:textId="5A0AB200" w:rsidR="00C9428D" w:rsidRPr="00311AD2" w:rsidRDefault="00C9428D" w:rsidP="00C9428D">
            <w:pPr>
              <w:tabs>
                <w:tab w:val="left" w:pos="636"/>
                <w:tab w:val="center" w:pos="7002"/>
              </w:tabs>
              <w:jc w:val="center"/>
              <w:rPr>
                <w:rFonts w:ascii="Arial" w:hAnsi="Arial" w:cs="Arial"/>
                <w:b/>
                <w:bCs/>
                <w:sz w:val="14"/>
                <w:szCs w:val="14"/>
              </w:rPr>
            </w:pPr>
          </w:p>
        </w:tc>
        <w:tc>
          <w:tcPr>
            <w:tcW w:w="2177" w:type="dxa"/>
            <w:gridSpan w:val="4"/>
            <w:vMerge/>
          </w:tcPr>
          <w:p w14:paraId="334754C3" w14:textId="48534955" w:rsidR="00C9428D" w:rsidRPr="00311AD2" w:rsidRDefault="00C9428D" w:rsidP="00C9428D">
            <w:pPr>
              <w:rPr>
                <w:rFonts w:ascii="Arial" w:hAnsi="Arial" w:cs="Arial"/>
                <w:i/>
                <w:iCs/>
                <w:sz w:val="12"/>
                <w:szCs w:val="12"/>
              </w:rPr>
            </w:pPr>
          </w:p>
        </w:tc>
        <w:tc>
          <w:tcPr>
            <w:tcW w:w="1134" w:type="dxa"/>
            <w:vAlign w:val="center"/>
          </w:tcPr>
          <w:p w14:paraId="0EFC9DFC" w14:textId="77777777" w:rsidR="00C9428D" w:rsidRPr="00311AD2" w:rsidRDefault="00C9428D" w:rsidP="00C9428D">
            <w:pPr>
              <w:tabs>
                <w:tab w:val="left" w:pos="636"/>
                <w:tab w:val="center" w:pos="7002"/>
              </w:tabs>
              <w:rPr>
                <w:rFonts w:ascii="Arial" w:hAnsi="Arial" w:cs="Arial"/>
                <w:sz w:val="14"/>
                <w:szCs w:val="14"/>
              </w:rPr>
            </w:pPr>
            <w:r w:rsidRPr="00311AD2">
              <w:rPr>
                <w:rFonts w:ascii="Arial" w:hAnsi="Arial" w:cs="Arial"/>
                <w:sz w:val="14"/>
                <w:szCs w:val="14"/>
              </w:rPr>
              <w:t>Materias y ámbitos cursados y superados:</w:t>
            </w:r>
          </w:p>
          <w:p w14:paraId="0C45911C" w14:textId="77777777" w:rsidR="00C9428D" w:rsidRPr="00311AD2" w:rsidRDefault="00C9428D" w:rsidP="00C9428D">
            <w:pPr>
              <w:rPr>
                <w:rFonts w:ascii="Arial" w:hAnsi="Arial" w:cs="Arial"/>
                <w:sz w:val="14"/>
                <w:szCs w:val="14"/>
              </w:rPr>
            </w:pPr>
            <w:r w:rsidRPr="00311AD2">
              <w:rPr>
                <w:rFonts w:ascii="Arial" w:hAnsi="Arial" w:cs="Arial"/>
                <w:sz w:val="14"/>
                <w:szCs w:val="14"/>
              </w:rPr>
              <w:t xml:space="preserve">- </w:t>
            </w:r>
            <w:r w:rsidRPr="00311AD2">
              <w:rPr>
                <w:rFonts w:ascii="Arial" w:hAnsi="Arial" w:cs="Arial"/>
                <w:i/>
                <w:iCs/>
                <w:sz w:val="14"/>
                <w:szCs w:val="14"/>
              </w:rPr>
              <w:t>Lengua Extranjera</w:t>
            </w:r>
          </w:p>
          <w:p w14:paraId="700BDAD3" w14:textId="4C43A7F8" w:rsidR="00C9428D" w:rsidRPr="00311AD2" w:rsidRDefault="00C9428D" w:rsidP="00C9428D">
            <w:pPr>
              <w:rPr>
                <w:rFonts w:ascii="Arial" w:hAnsi="Arial" w:cs="Arial"/>
                <w:i/>
                <w:iCs/>
                <w:sz w:val="14"/>
                <w:szCs w:val="14"/>
              </w:rPr>
            </w:pPr>
            <w:r w:rsidRPr="00311AD2">
              <w:rPr>
                <w:rFonts w:ascii="Arial" w:hAnsi="Arial" w:cs="Arial"/>
                <w:sz w:val="14"/>
                <w:szCs w:val="14"/>
              </w:rPr>
              <w:t xml:space="preserve">- </w:t>
            </w:r>
            <w:r w:rsidRPr="00311AD2">
              <w:rPr>
                <w:rFonts w:ascii="Arial" w:hAnsi="Arial" w:cs="Arial"/>
                <w:i/>
                <w:iCs/>
                <w:sz w:val="14"/>
                <w:szCs w:val="14"/>
              </w:rPr>
              <w:t>Ámbito Lingüístico y Social</w:t>
            </w:r>
          </w:p>
        </w:tc>
        <w:tc>
          <w:tcPr>
            <w:tcW w:w="1150" w:type="dxa"/>
            <w:gridSpan w:val="3"/>
            <w:vAlign w:val="center"/>
          </w:tcPr>
          <w:p w14:paraId="1262E4FD" w14:textId="77777777" w:rsidR="00C9428D" w:rsidRPr="00311AD2" w:rsidRDefault="00C9428D" w:rsidP="00C9428D">
            <w:pPr>
              <w:tabs>
                <w:tab w:val="left" w:pos="636"/>
                <w:tab w:val="center" w:pos="7002"/>
              </w:tabs>
              <w:rPr>
                <w:rFonts w:ascii="Arial" w:hAnsi="Arial" w:cs="Arial"/>
                <w:sz w:val="14"/>
                <w:szCs w:val="14"/>
              </w:rPr>
            </w:pPr>
            <w:r w:rsidRPr="00311AD2">
              <w:rPr>
                <w:rFonts w:ascii="Arial" w:hAnsi="Arial" w:cs="Arial"/>
                <w:sz w:val="14"/>
                <w:szCs w:val="14"/>
              </w:rPr>
              <w:t>Materias y ámbitos cursados y superados:</w:t>
            </w:r>
          </w:p>
          <w:p w14:paraId="76F7805E" w14:textId="46855999" w:rsidR="00C9428D" w:rsidRPr="00311AD2" w:rsidRDefault="00C9428D" w:rsidP="00C9428D">
            <w:pPr>
              <w:rPr>
                <w:rFonts w:ascii="Arial" w:hAnsi="Arial" w:cs="Arial"/>
                <w:sz w:val="14"/>
                <w:szCs w:val="14"/>
              </w:rPr>
            </w:pPr>
            <w:r w:rsidRPr="00311AD2">
              <w:rPr>
                <w:rFonts w:ascii="Arial" w:hAnsi="Arial" w:cs="Arial"/>
                <w:sz w:val="14"/>
                <w:szCs w:val="14"/>
              </w:rPr>
              <w:t xml:space="preserve">- </w:t>
            </w:r>
            <w:r w:rsidRPr="00311AD2">
              <w:rPr>
                <w:rFonts w:ascii="Arial" w:hAnsi="Arial" w:cs="Arial"/>
                <w:i/>
                <w:iCs/>
                <w:sz w:val="14"/>
                <w:szCs w:val="14"/>
              </w:rPr>
              <w:t>Lengua Extranjera</w:t>
            </w:r>
            <w:r w:rsidR="00D71A79">
              <w:rPr>
                <w:rFonts w:ascii="Arial" w:hAnsi="Arial" w:cs="Arial"/>
                <w:i/>
                <w:iCs/>
                <w:sz w:val="14"/>
                <w:szCs w:val="14"/>
              </w:rPr>
              <w:t xml:space="preserve"> </w:t>
            </w:r>
          </w:p>
          <w:p w14:paraId="4C0A11F5" w14:textId="5A8FA9FC" w:rsidR="00C9428D" w:rsidRPr="00311AD2" w:rsidRDefault="00C9428D" w:rsidP="00C9428D">
            <w:pPr>
              <w:rPr>
                <w:rFonts w:ascii="Arial" w:hAnsi="Arial" w:cs="Arial"/>
                <w:i/>
                <w:iCs/>
                <w:sz w:val="14"/>
                <w:szCs w:val="14"/>
              </w:rPr>
            </w:pPr>
            <w:r w:rsidRPr="00311AD2">
              <w:rPr>
                <w:rFonts w:ascii="Arial" w:hAnsi="Arial" w:cs="Arial"/>
                <w:sz w:val="14"/>
                <w:szCs w:val="14"/>
              </w:rPr>
              <w:t xml:space="preserve">- </w:t>
            </w:r>
            <w:r w:rsidRPr="00311AD2">
              <w:rPr>
                <w:rFonts w:ascii="Arial" w:hAnsi="Arial" w:cs="Arial"/>
                <w:i/>
                <w:iCs/>
                <w:sz w:val="14"/>
                <w:szCs w:val="14"/>
              </w:rPr>
              <w:t>Ámbito Lingüístico y Social</w:t>
            </w:r>
          </w:p>
        </w:tc>
        <w:tc>
          <w:tcPr>
            <w:tcW w:w="2252" w:type="dxa"/>
            <w:gridSpan w:val="4"/>
            <w:vMerge/>
            <w:vAlign w:val="center"/>
          </w:tcPr>
          <w:p w14:paraId="29871331" w14:textId="462EA41D" w:rsidR="00C9428D" w:rsidRPr="00311AD2" w:rsidRDefault="00C9428D" w:rsidP="00C9428D">
            <w:pPr>
              <w:jc w:val="center"/>
              <w:rPr>
                <w:rFonts w:ascii="Arial" w:hAnsi="Arial" w:cs="Arial"/>
                <w:sz w:val="14"/>
                <w:szCs w:val="14"/>
              </w:rPr>
            </w:pPr>
          </w:p>
        </w:tc>
        <w:tc>
          <w:tcPr>
            <w:tcW w:w="1135" w:type="dxa"/>
            <w:vAlign w:val="center"/>
          </w:tcPr>
          <w:p w14:paraId="714B3CAC" w14:textId="77777777" w:rsidR="00C9428D" w:rsidRPr="00311AD2" w:rsidRDefault="00C9428D" w:rsidP="00C9428D">
            <w:pPr>
              <w:tabs>
                <w:tab w:val="left" w:pos="636"/>
                <w:tab w:val="center" w:pos="7002"/>
              </w:tabs>
              <w:rPr>
                <w:rFonts w:ascii="Arial" w:hAnsi="Arial" w:cs="Arial"/>
                <w:sz w:val="14"/>
                <w:szCs w:val="14"/>
              </w:rPr>
            </w:pPr>
            <w:r w:rsidRPr="00311AD2">
              <w:rPr>
                <w:rFonts w:ascii="Arial" w:hAnsi="Arial" w:cs="Arial"/>
                <w:sz w:val="14"/>
                <w:szCs w:val="14"/>
              </w:rPr>
              <w:t>Ámbitos cursados y superados:</w:t>
            </w:r>
          </w:p>
          <w:p w14:paraId="6E637922" w14:textId="77777777" w:rsidR="00C9428D" w:rsidRPr="00311AD2" w:rsidRDefault="00C9428D" w:rsidP="00C9428D">
            <w:pPr>
              <w:rPr>
                <w:rFonts w:ascii="Arial" w:hAnsi="Arial" w:cs="Arial"/>
                <w:i/>
                <w:iCs/>
                <w:sz w:val="14"/>
                <w:szCs w:val="14"/>
              </w:rPr>
            </w:pPr>
            <w:r w:rsidRPr="00311AD2">
              <w:rPr>
                <w:rFonts w:ascii="Arial" w:hAnsi="Arial" w:cs="Arial"/>
                <w:i/>
                <w:iCs/>
                <w:sz w:val="14"/>
                <w:szCs w:val="14"/>
              </w:rPr>
              <w:t>Ámbito Lingüístico y Social</w:t>
            </w:r>
          </w:p>
          <w:p w14:paraId="25FB3CC3" w14:textId="065AC0E9" w:rsidR="00C9428D" w:rsidRPr="00311AD2" w:rsidRDefault="00C9428D" w:rsidP="00C9428D">
            <w:pPr>
              <w:rPr>
                <w:rFonts w:ascii="Arial" w:hAnsi="Arial" w:cs="Arial"/>
                <w:sz w:val="14"/>
                <w:szCs w:val="14"/>
              </w:rPr>
            </w:pPr>
          </w:p>
        </w:tc>
        <w:tc>
          <w:tcPr>
            <w:tcW w:w="1156" w:type="dxa"/>
            <w:gridSpan w:val="3"/>
            <w:vAlign w:val="center"/>
          </w:tcPr>
          <w:p w14:paraId="6371D4BB" w14:textId="71982A02" w:rsidR="00C9428D" w:rsidRPr="00311AD2" w:rsidRDefault="002F4A16" w:rsidP="00C9428D">
            <w:pPr>
              <w:tabs>
                <w:tab w:val="left" w:pos="636"/>
                <w:tab w:val="center" w:pos="7002"/>
              </w:tabs>
              <w:rPr>
                <w:rFonts w:ascii="Arial" w:hAnsi="Arial" w:cs="Arial"/>
                <w:sz w:val="14"/>
                <w:szCs w:val="14"/>
              </w:rPr>
            </w:pPr>
            <w:r>
              <w:rPr>
                <w:rFonts w:ascii="Arial" w:hAnsi="Arial" w:cs="Arial"/>
                <w:sz w:val="14"/>
                <w:szCs w:val="14"/>
              </w:rPr>
              <w:t>Materias y á</w:t>
            </w:r>
            <w:r w:rsidR="00C9428D" w:rsidRPr="00311AD2">
              <w:rPr>
                <w:rFonts w:ascii="Arial" w:hAnsi="Arial" w:cs="Arial"/>
                <w:sz w:val="14"/>
                <w:szCs w:val="14"/>
              </w:rPr>
              <w:t>mbitos cursados y superados:</w:t>
            </w:r>
          </w:p>
          <w:p w14:paraId="20FAECFE" w14:textId="18ED8FB7" w:rsidR="00C9428D" w:rsidRPr="00311AD2" w:rsidRDefault="00D4142E" w:rsidP="00D4142E">
            <w:pPr>
              <w:rPr>
                <w:rFonts w:ascii="Arial" w:hAnsi="Arial" w:cs="Arial"/>
                <w:i/>
                <w:iCs/>
                <w:sz w:val="14"/>
                <w:szCs w:val="14"/>
              </w:rPr>
            </w:pPr>
            <w:r w:rsidRPr="00311AD2">
              <w:rPr>
                <w:rFonts w:ascii="Arial" w:hAnsi="Arial" w:cs="Arial"/>
                <w:i/>
                <w:iCs/>
                <w:sz w:val="14"/>
                <w:szCs w:val="14"/>
              </w:rPr>
              <w:t xml:space="preserve">- </w:t>
            </w:r>
            <w:r w:rsidR="00C9428D" w:rsidRPr="00311AD2">
              <w:rPr>
                <w:rFonts w:ascii="Arial" w:hAnsi="Arial" w:cs="Arial"/>
                <w:i/>
                <w:iCs/>
                <w:sz w:val="14"/>
                <w:szCs w:val="14"/>
              </w:rPr>
              <w:t>Ámbito Lingüístico y Social</w:t>
            </w:r>
          </w:p>
          <w:p w14:paraId="07E7BA23" w14:textId="6FC7E3C0" w:rsidR="00D4142E" w:rsidRPr="00311AD2" w:rsidRDefault="00D4142E" w:rsidP="00C9428D">
            <w:pPr>
              <w:rPr>
                <w:rFonts w:ascii="Arial" w:hAnsi="Arial" w:cs="Arial"/>
                <w:i/>
                <w:iCs/>
                <w:sz w:val="14"/>
                <w:szCs w:val="14"/>
              </w:rPr>
            </w:pPr>
            <w:r w:rsidRPr="00311AD2">
              <w:rPr>
                <w:rFonts w:ascii="Arial" w:hAnsi="Arial" w:cs="Arial"/>
                <w:i/>
                <w:iCs/>
                <w:sz w:val="14"/>
                <w:szCs w:val="14"/>
              </w:rPr>
              <w:t>- Educación en Valores Cívicos y Éticos</w:t>
            </w:r>
          </w:p>
          <w:p w14:paraId="721B1A25" w14:textId="78C2A5D5" w:rsidR="00C9428D" w:rsidRPr="00311AD2" w:rsidRDefault="00C9428D" w:rsidP="00C9428D">
            <w:pPr>
              <w:tabs>
                <w:tab w:val="left" w:pos="636"/>
                <w:tab w:val="center" w:pos="7002"/>
              </w:tabs>
              <w:jc w:val="center"/>
              <w:rPr>
                <w:rFonts w:ascii="Arial" w:hAnsi="Arial" w:cs="Arial"/>
                <w:sz w:val="14"/>
                <w:szCs w:val="14"/>
              </w:rPr>
            </w:pPr>
          </w:p>
        </w:tc>
        <w:tc>
          <w:tcPr>
            <w:tcW w:w="2261" w:type="dxa"/>
            <w:gridSpan w:val="5"/>
            <w:vMerge/>
            <w:vAlign w:val="center"/>
          </w:tcPr>
          <w:p w14:paraId="1358A141" w14:textId="5988602E" w:rsidR="00C9428D" w:rsidRPr="00311AD2" w:rsidRDefault="00C9428D" w:rsidP="00C9428D">
            <w:pPr>
              <w:tabs>
                <w:tab w:val="left" w:pos="636"/>
                <w:tab w:val="center" w:pos="7002"/>
              </w:tabs>
              <w:jc w:val="center"/>
              <w:rPr>
                <w:rFonts w:ascii="Arial" w:hAnsi="Arial" w:cs="Arial"/>
                <w:sz w:val="14"/>
                <w:szCs w:val="14"/>
              </w:rPr>
            </w:pPr>
          </w:p>
        </w:tc>
        <w:tc>
          <w:tcPr>
            <w:tcW w:w="1119" w:type="dxa"/>
            <w:vAlign w:val="center"/>
          </w:tcPr>
          <w:p w14:paraId="7A2E7B9A" w14:textId="77777777" w:rsidR="00C9428D" w:rsidRPr="00311AD2" w:rsidRDefault="00C9428D" w:rsidP="00C9428D">
            <w:pPr>
              <w:tabs>
                <w:tab w:val="left" w:pos="636"/>
                <w:tab w:val="center" w:pos="7002"/>
              </w:tabs>
              <w:rPr>
                <w:rFonts w:ascii="Arial" w:hAnsi="Arial" w:cs="Arial"/>
                <w:sz w:val="14"/>
                <w:szCs w:val="14"/>
              </w:rPr>
            </w:pPr>
            <w:r w:rsidRPr="00311AD2">
              <w:rPr>
                <w:rFonts w:ascii="Arial" w:hAnsi="Arial" w:cs="Arial"/>
                <w:sz w:val="14"/>
                <w:szCs w:val="14"/>
              </w:rPr>
              <w:t>Ámbitos cursados y superados:</w:t>
            </w:r>
          </w:p>
          <w:p w14:paraId="6448AF5E" w14:textId="6A1B010A" w:rsidR="00C9428D" w:rsidRPr="003C256D" w:rsidRDefault="003C256D" w:rsidP="003C256D">
            <w:pPr>
              <w:rPr>
                <w:rFonts w:ascii="Arial" w:hAnsi="Arial" w:cs="Arial"/>
                <w:i/>
                <w:iCs/>
                <w:sz w:val="14"/>
                <w:szCs w:val="14"/>
              </w:rPr>
            </w:pPr>
            <w:r w:rsidRPr="003C256D">
              <w:rPr>
                <w:rFonts w:ascii="Arial" w:hAnsi="Arial" w:cs="Arial"/>
                <w:i/>
                <w:iCs/>
                <w:sz w:val="14"/>
                <w:szCs w:val="14"/>
              </w:rPr>
              <w:t>-</w:t>
            </w:r>
            <w:r>
              <w:rPr>
                <w:rFonts w:ascii="Arial" w:hAnsi="Arial" w:cs="Arial"/>
                <w:i/>
                <w:iCs/>
                <w:sz w:val="14"/>
                <w:szCs w:val="14"/>
              </w:rPr>
              <w:t xml:space="preserve"> </w:t>
            </w:r>
            <w:r w:rsidR="00C9428D" w:rsidRPr="003C256D">
              <w:rPr>
                <w:rFonts w:ascii="Arial" w:hAnsi="Arial" w:cs="Arial"/>
                <w:i/>
                <w:iCs/>
                <w:sz w:val="14"/>
                <w:szCs w:val="14"/>
              </w:rPr>
              <w:t>Ámbito Científico</w:t>
            </w:r>
          </w:p>
          <w:p w14:paraId="2F6824DD" w14:textId="3FA14F43" w:rsidR="003C256D" w:rsidRPr="00311AD2" w:rsidRDefault="003C256D" w:rsidP="00C9428D">
            <w:pPr>
              <w:rPr>
                <w:rFonts w:ascii="Arial" w:hAnsi="Arial" w:cs="Arial"/>
                <w:i/>
                <w:iCs/>
                <w:sz w:val="14"/>
                <w:szCs w:val="14"/>
              </w:rPr>
            </w:pPr>
            <w:r>
              <w:rPr>
                <w:rFonts w:ascii="Arial" w:hAnsi="Arial" w:cs="Arial"/>
                <w:i/>
                <w:iCs/>
                <w:sz w:val="14"/>
                <w:szCs w:val="14"/>
              </w:rPr>
              <w:t>- Ámbito Práctico</w:t>
            </w:r>
          </w:p>
          <w:p w14:paraId="65B3286D" w14:textId="698191A9" w:rsidR="00C9428D" w:rsidRPr="00311AD2" w:rsidRDefault="00C9428D" w:rsidP="00C9428D">
            <w:pPr>
              <w:jc w:val="center"/>
              <w:rPr>
                <w:rFonts w:ascii="Arial" w:hAnsi="Arial" w:cs="Arial"/>
                <w:sz w:val="12"/>
                <w:szCs w:val="12"/>
              </w:rPr>
            </w:pPr>
          </w:p>
        </w:tc>
        <w:tc>
          <w:tcPr>
            <w:tcW w:w="1218" w:type="dxa"/>
            <w:vAlign w:val="center"/>
          </w:tcPr>
          <w:p w14:paraId="0158EF27" w14:textId="77777777" w:rsidR="00C9428D" w:rsidRPr="00311AD2" w:rsidRDefault="00C9428D" w:rsidP="00C9428D">
            <w:pPr>
              <w:tabs>
                <w:tab w:val="left" w:pos="636"/>
                <w:tab w:val="center" w:pos="7002"/>
              </w:tabs>
              <w:rPr>
                <w:rFonts w:ascii="Arial" w:hAnsi="Arial" w:cs="Arial"/>
                <w:sz w:val="14"/>
                <w:szCs w:val="14"/>
              </w:rPr>
            </w:pPr>
            <w:r w:rsidRPr="00311AD2">
              <w:rPr>
                <w:rFonts w:ascii="Arial" w:hAnsi="Arial" w:cs="Arial"/>
                <w:sz w:val="14"/>
                <w:szCs w:val="14"/>
              </w:rPr>
              <w:t>Ámbitos cursados y superados:</w:t>
            </w:r>
          </w:p>
          <w:p w14:paraId="4BDB5188" w14:textId="24643DAB" w:rsidR="00C9428D" w:rsidRDefault="003C256D" w:rsidP="003C256D">
            <w:pPr>
              <w:rPr>
                <w:rFonts w:ascii="Arial" w:hAnsi="Arial" w:cs="Arial"/>
                <w:i/>
                <w:iCs/>
                <w:sz w:val="14"/>
                <w:szCs w:val="14"/>
              </w:rPr>
            </w:pPr>
            <w:r w:rsidRPr="003C256D">
              <w:rPr>
                <w:rFonts w:ascii="Arial" w:hAnsi="Arial" w:cs="Arial"/>
                <w:i/>
                <w:iCs/>
                <w:sz w:val="14"/>
                <w:szCs w:val="14"/>
              </w:rPr>
              <w:t>-</w:t>
            </w:r>
            <w:r>
              <w:rPr>
                <w:rFonts w:ascii="Arial" w:hAnsi="Arial" w:cs="Arial"/>
                <w:i/>
                <w:iCs/>
                <w:sz w:val="14"/>
                <w:szCs w:val="14"/>
              </w:rPr>
              <w:t xml:space="preserve"> </w:t>
            </w:r>
            <w:r w:rsidR="00C9428D" w:rsidRPr="003C256D">
              <w:rPr>
                <w:rFonts w:ascii="Arial" w:hAnsi="Arial" w:cs="Arial"/>
                <w:i/>
                <w:iCs/>
                <w:sz w:val="14"/>
                <w:szCs w:val="14"/>
              </w:rPr>
              <w:t>Ámbito Científico</w:t>
            </w:r>
          </w:p>
          <w:p w14:paraId="7FC95D5B" w14:textId="77777777" w:rsidR="003C256D" w:rsidRPr="00311AD2" w:rsidRDefault="003C256D" w:rsidP="003C256D">
            <w:pPr>
              <w:rPr>
                <w:rFonts w:ascii="Arial" w:hAnsi="Arial" w:cs="Arial"/>
                <w:i/>
                <w:iCs/>
                <w:sz w:val="14"/>
                <w:szCs w:val="14"/>
              </w:rPr>
            </w:pPr>
            <w:r>
              <w:rPr>
                <w:rFonts w:ascii="Arial" w:hAnsi="Arial" w:cs="Arial"/>
                <w:i/>
                <w:iCs/>
                <w:sz w:val="14"/>
                <w:szCs w:val="14"/>
              </w:rPr>
              <w:t>- Ámbito Práctico</w:t>
            </w:r>
          </w:p>
          <w:p w14:paraId="7E90458E" w14:textId="77777777" w:rsidR="003C256D" w:rsidRPr="003C256D" w:rsidRDefault="003C256D" w:rsidP="003C256D">
            <w:pPr>
              <w:rPr>
                <w:rFonts w:ascii="Arial" w:hAnsi="Arial" w:cs="Arial"/>
                <w:i/>
                <w:iCs/>
                <w:sz w:val="14"/>
                <w:szCs w:val="14"/>
              </w:rPr>
            </w:pPr>
          </w:p>
          <w:p w14:paraId="50BE8CA6" w14:textId="2ABDF117" w:rsidR="00C9428D" w:rsidRPr="00311AD2" w:rsidRDefault="00C9428D" w:rsidP="00C9428D">
            <w:pPr>
              <w:tabs>
                <w:tab w:val="left" w:pos="636"/>
                <w:tab w:val="center" w:pos="7002"/>
              </w:tabs>
              <w:jc w:val="center"/>
              <w:rPr>
                <w:rFonts w:ascii="Arial" w:hAnsi="Arial" w:cs="Arial"/>
                <w:sz w:val="14"/>
                <w:szCs w:val="14"/>
              </w:rPr>
            </w:pPr>
          </w:p>
        </w:tc>
      </w:tr>
      <w:tr w:rsidR="00827331" w:rsidRPr="007D476F" w14:paraId="3ED449EA" w14:textId="77777777" w:rsidTr="00827331">
        <w:trPr>
          <w:trHeight w:val="183"/>
        </w:trPr>
        <w:tc>
          <w:tcPr>
            <w:tcW w:w="560" w:type="dxa"/>
            <w:vMerge w:val="restart"/>
            <w:shd w:val="clear" w:color="auto" w:fill="EDEDED" w:themeFill="accent3" w:themeFillTint="33"/>
            <w:vAlign w:val="center"/>
          </w:tcPr>
          <w:p w14:paraId="0A16AB34" w14:textId="592A6A36" w:rsidR="00827331" w:rsidRPr="00AD720A" w:rsidRDefault="00827331" w:rsidP="00827331">
            <w:pPr>
              <w:tabs>
                <w:tab w:val="left" w:pos="636"/>
                <w:tab w:val="center" w:pos="7002"/>
              </w:tabs>
              <w:jc w:val="center"/>
              <w:rPr>
                <w:rFonts w:ascii="Arial" w:hAnsi="Arial" w:cs="Arial"/>
                <w:b/>
                <w:bCs/>
                <w:sz w:val="18"/>
                <w:szCs w:val="18"/>
              </w:rPr>
            </w:pPr>
            <w:r w:rsidRPr="00502057">
              <w:rPr>
                <w:rFonts w:ascii="Arial" w:hAnsi="Arial" w:cs="Arial"/>
                <w:b/>
                <w:bCs/>
                <w:sz w:val="18"/>
                <w:szCs w:val="18"/>
              </w:rPr>
              <w:t>F</w:t>
            </w:r>
          </w:p>
        </w:tc>
        <w:tc>
          <w:tcPr>
            <w:tcW w:w="1226" w:type="dxa"/>
            <w:vMerge w:val="restart"/>
            <w:shd w:val="clear" w:color="auto" w:fill="D0CECE" w:themeFill="background2" w:themeFillShade="E6"/>
            <w:vAlign w:val="center"/>
          </w:tcPr>
          <w:p w14:paraId="42B63424" w14:textId="14EF0AA1" w:rsidR="00827331" w:rsidRDefault="00827331" w:rsidP="00827331">
            <w:pPr>
              <w:tabs>
                <w:tab w:val="left" w:pos="636"/>
                <w:tab w:val="center" w:pos="7002"/>
              </w:tabs>
              <w:jc w:val="center"/>
              <w:rPr>
                <w:rFonts w:ascii="Arial" w:hAnsi="Arial" w:cs="Arial"/>
                <w:b/>
                <w:bCs/>
                <w:sz w:val="14"/>
                <w:szCs w:val="14"/>
              </w:rPr>
            </w:pPr>
            <w:r>
              <w:rPr>
                <w:rFonts w:ascii="Arial" w:hAnsi="Arial" w:cs="Arial"/>
                <w:b/>
                <w:bCs/>
                <w:sz w:val="14"/>
                <w:szCs w:val="14"/>
              </w:rPr>
              <w:t>Ámbitos o materias del Programa de mejora del aprendizaje y el rendimiento (PMAR)</w:t>
            </w:r>
            <w:r w:rsidRPr="00FA40E2">
              <w:rPr>
                <w:rFonts w:ascii="Arial" w:hAnsi="Arial" w:cs="Arial"/>
                <w:sz w:val="14"/>
                <w:szCs w:val="14"/>
                <w:vertAlign w:val="superscript"/>
              </w:rPr>
              <w:t>6</w:t>
            </w:r>
            <w:r>
              <w:rPr>
                <w:rFonts w:ascii="Arial" w:hAnsi="Arial" w:cs="Arial"/>
                <w:b/>
                <w:bCs/>
                <w:sz w:val="14"/>
                <w:szCs w:val="14"/>
              </w:rPr>
              <w:t xml:space="preserve"> y Programa de refuerzo en 4º ESO (PR4)</w:t>
            </w:r>
            <w:r w:rsidRPr="00FA40E2">
              <w:rPr>
                <w:rFonts w:ascii="Arial" w:hAnsi="Arial" w:cs="Arial"/>
                <w:sz w:val="14"/>
                <w:szCs w:val="14"/>
                <w:vertAlign w:val="superscript"/>
              </w:rPr>
              <w:t>7</w:t>
            </w:r>
          </w:p>
          <w:p w14:paraId="22B2AFF3" w14:textId="52B36308" w:rsidR="00827331" w:rsidRPr="00311AD2" w:rsidRDefault="00827331" w:rsidP="00827331">
            <w:pPr>
              <w:tabs>
                <w:tab w:val="left" w:pos="636"/>
                <w:tab w:val="center" w:pos="7002"/>
              </w:tabs>
              <w:jc w:val="center"/>
              <w:rPr>
                <w:rFonts w:ascii="Arial" w:hAnsi="Arial" w:cs="Arial"/>
                <w:b/>
                <w:bCs/>
                <w:sz w:val="14"/>
                <w:szCs w:val="14"/>
              </w:rPr>
            </w:pPr>
          </w:p>
        </w:tc>
        <w:tc>
          <w:tcPr>
            <w:tcW w:w="1088" w:type="dxa"/>
            <w:gridSpan w:val="2"/>
            <w:vMerge w:val="restart"/>
          </w:tcPr>
          <w:p w14:paraId="7BB78A5A" w14:textId="77777777" w:rsidR="00827331" w:rsidRPr="00311AD2" w:rsidRDefault="00827331" w:rsidP="00827331">
            <w:pPr>
              <w:rPr>
                <w:rFonts w:ascii="Arial" w:hAnsi="Arial" w:cs="Arial"/>
                <w:i/>
                <w:iCs/>
                <w:sz w:val="12"/>
                <w:szCs w:val="12"/>
              </w:rPr>
            </w:pPr>
          </w:p>
        </w:tc>
        <w:tc>
          <w:tcPr>
            <w:tcW w:w="1089" w:type="dxa"/>
            <w:gridSpan w:val="2"/>
            <w:shd w:val="clear" w:color="auto" w:fill="E7E6E6" w:themeFill="background2"/>
          </w:tcPr>
          <w:p w14:paraId="3C14D0BF" w14:textId="0B88076A" w:rsidR="00827331" w:rsidRPr="00FA40E2" w:rsidRDefault="00827331" w:rsidP="00827331">
            <w:pPr>
              <w:jc w:val="center"/>
              <w:rPr>
                <w:rFonts w:ascii="Arial" w:hAnsi="Arial" w:cs="Arial"/>
                <w:b/>
                <w:bCs/>
                <w:sz w:val="14"/>
                <w:szCs w:val="14"/>
              </w:rPr>
            </w:pPr>
            <w:r w:rsidRPr="00FA40E2">
              <w:rPr>
                <w:rFonts w:ascii="Arial" w:hAnsi="Arial" w:cs="Arial"/>
                <w:b/>
                <w:bCs/>
                <w:sz w:val="14"/>
                <w:szCs w:val="14"/>
              </w:rPr>
              <w:t>PMAR</w:t>
            </w:r>
          </w:p>
        </w:tc>
        <w:tc>
          <w:tcPr>
            <w:tcW w:w="1134" w:type="dxa"/>
            <w:shd w:val="clear" w:color="auto" w:fill="E7E6E6" w:themeFill="background2"/>
            <w:vAlign w:val="center"/>
          </w:tcPr>
          <w:p w14:paraId="05991691" w14:textId="4B946311" w:rsidR="00827331" w:rsidRPr="00FA40E2" w:rsidRDefault="00827331" w:rsidP="00827331">
            <w:pPr>
              <w:tabs>
                <w:tab w:val="left" w:pos="636"/>
                <w:tab w:val="center" w:pos="7002"/>
              </w:tabs>
              <w:jc w:val="center"/>
              <w:rPr>
                <w:rFonts w:ascii="Arial" w:hAnsi="Arial" w:cs="Arial"/>
                <w:b/>
                <w:bCs/>
                <w:sz w:val="14"/>
                <w:szCs w:val="14"/>
              </w:rPr>
            </w:pPr>
            <w:r w:rsidRPr="00FA40E2">
              <w:rPr>
                <w:rFonts w:ascii="Arial" w:hAnsi="Arial" w:cs="Arial"/>
                <w:b/>
                <w:bCs/>
                <w:sz w:val="14"/>
                <w:szCs w:val="14"/>
              </w:rPr>
              <w:t>PMAR</w:t>
            </w:r>
          </w:p>
        </w:tc>
        <w:tc>
          <w:tcPr>
            <w:tcW w:w="1150" w:type="dxa"/>
            <w:gridSpan w:val="3"/>
            <w:shd w:val="clear" w:color="auto" w:fill="E7E6E6" w:themeFill="background2"/>
            <w:vAlign w:val="center"/>
          </w:tcPr>
          <w:p w14:paraId="5D0370B8" w14:textId="76AC4033" w:rsidR="00827331" w:rsidRPr="00FA40E2" w:rsidRDefault="00827331" w:rsidP="00827331">
            <w:pPr>
              <w:tabs>
                <w:tab w:val="left" w:pos="636"/>
                <w:tab w:val="center" w:pos="7002"/>
              </w:tabs>
              <w:jc w:val="center"/>
              <w:rPr>
                <w:rFonts w:ascii="Arial" w:hAnsi="Arial" w:cs="Arial"/>
                <w:b/>
                <w:bCs/>
                <w:sz w:val="14"/>
                <w:szCs w:val="14"/>
              </w:rPr>
            </w:pPr>
            <w:r w:rsidRPr="00FA40E2">
              <w:rPr>
                <w:rFonts w:ascii="Arial" w:hAnsi="Arial" w:cs="Arial"/>
                <w:b/>
                <w:bCs/>
                <w:sz w:val="14"/>
                <w:szCs w:val="14"/>
              </w:rPr>
              <w:t>PR4</w:t>
            </w:r>
          </w:p>
        </w:tc>
        <w:tc>
          <w:tcPr>
            <w:tcW w:w="1126" w:type="dxa"/>
            <w:gridSpan w:val="2"/>
            <w:vMerge w:val="restart"/>
            <w:vAlign w:val="center"/>
          </w:tcPr>
          <w:p w14:paraId="222EB286" w14:textId="77777777" w:rsidR="00827331" w:rsidRPr="00311AD2" w:rsidRDefault="00827331" w:rsidP="00827331">
            <w:pPr>
              <w:jc w:val="center"/>
              <w:rPr>
                <w:rFonts w:ascii="Arial" w:hAnsi="Arial" w:cs="Arial"/>
                <w:sz w:val="14"/>
                <w:szCs w:val="14"/>
              </w:rPr>
            </w:pPr>
          </w:p>
        </w:tc>
        <w:tc>
          <w:tcPr>
            <w:tcW w:w="1126" w:type="dxa"/>
            <w:gridSpan w:val="2"/>
            <w:shd w:val="clear" w:color="auto" w:fill="E7E6E6" w:themeFill="background2"/>
          </w:tcPr>
          <w:p w14:paraId="68083DF3" w14:textId="28406528" w:rsidR="00827331" w:rsidRPr="00311AD2" w:rsidRDefault="00827331" w:rsidP="00827331">
            <w:pPr>
              <w:jc w:val="center"/>
              <w:rPr>
                <w:rFonts w:ascii="Arial" w:hAnsi="Arial" w:cs="Arial"/>
                <w:sz w:val="14"/>
                <w:szCs w:val="14"/>
              </w:rPr>
            </w:pPr>
            <w:r w:rsidRPr="00FA40E2">
              <w:rPr>
                <w:rFonts w:ascii="Arial" w:hAnsi="Arial" w:cs="Arial"/>
                <w:b/>
                <w:bCs/>
                <w:sz w:val="14"/>
                <w:szCs w:val="14"/>
              </w:rPr>
              <w:t>PMAR</w:t>
            </w:r>
          </w:p>
        </w:tc>
        <w:tc>
          <w:tcPr>
            <w:tcW w:w="1135" w:type="dxa"/>
            <w:shd w:val="clear" w:color="auto" w:fill="E7E6E6" w:themeFill="background2"/>
            <w:vAlign w:val="center"/>
          </w:tcPr>
          <w:p w14:paraId="1F3D7DD4" w14:textId="4975713E" w:rsidR="00827331" w:rsidRPr="00311AD2" w:rsidRDefault="00827331" w:rsidP="00827331">
            <w:pPr>
              <w:tabs>
                <w:tab w:val="left" w:pos="636"/>
                <w:tab w:val="center" w:pos="7002"/>
              </w:tabs>
              <w:jc w:val="center"/>
              <w:rPr>
                <w:rFonts w:ascii="Arial" w:hAnsi="Arial" w:cs="Arial"/>
                <w:sz w:val="14"/>
                <w:szCs w:val="14"/>
              </w:rPr>
            </w:pPr>
            <w:r w:rsidRPr="00FA40E2">
              <w:rPr>
                <w:rFonts w:ascii="Arial" w:hAnsi="Arial" w:cs="Arial"/>
                <w:b/>
                <w:bCs/>
                <w:sz w:val="14"/>
                <w:szCs w:val="14"/>
              </w:rPr>
              <w:t>PMAR</w:t>
            </w:r>
          </w:p>
        </w:tc>
        <w:tc>
          <w:tcPr>
            <w:tcW w:w="1156" w:type="dxa"/>
            <w:gridSpan w:val="3"/>
            <w:shd w:val="clear" w:color="auto" w:fill="E7E6E6" w:themeFill="background2"/>
            <w:vAlign w:val="center"/>
          </w:tcPr>
          <w:p w14:paraId="1510ECBC" w14:textId="39863CD4" w:rsidR="00827331" w:rsidRDefault="00827331" w:rsidP="00827331">
            <w:pPr>
              <w:tabs>
                <w:tab w:val="left" w:pos="636"/>
                <w:tab w:val="center" w:pos="7002"/>
              </w:tabs>
              <w:jc w:val="center"/>
              <w:rPr>
                <w:rFonts w:ascii="Arial" w:hAnsi="Arial" w:cs="Arial"/>
                <w:sz w:val="14"/>
                <w:szCs w:val="14"/>
              </w:rPr>
            </w:pPr>
            <w:r w:rsidRPr="00FA40E2">
              <w:rPr>
                <w:rFonts w:ascii="Arial" w:hAnsi="Arial" w:cs="Arial"/>
                <w:b/>
                <w:bCs/>
                <w:sz w:val="14"/>
                <w:szCs w:val="14"/>
              </w:rPr>
              <w:t>PR4</w:t>
            </w:r>
          </w:p>
        </w:tc>
        <w:tc>
          <w:tcPr>
            <w:tcW w:w="1130" w:type="dxa"/>
            <w:vMerge w:val="restart"/>
            <w:vAlign w:val="center"/>
          </w:tcPr>
          <w:p w14:paraId="4750AAAA" w14:textId="77777777" w:rsidR="00827331" w:rsidRPr="00311AD2" w:rsidRDefault="00827331" w:rsidP="00827331">
            <w:pPr>
              <w:tabs>
                <w:tab w:val="left" w:pos="636"/>
                <w:tab w:val="center" w:pos="7002"/>
              </w:tabs>
              <w:jc w:val="center"/>
              <w:rPr>
                <w:rFonts w:ascii="Arial" w:hAnsi="Arial" w:cs="Arial"/>
                <w:sz w:val="14"/>
                <w:szCs w:val="14"/>
              </w:rPr>
            </w:pPr>
          </w:p>
        </w:tc>
        <w:tc>
          <w:tcPr>
            <w:tcW w:w="1131" w:type="dxa"/>
            <w:gridSpan w:val="4"/>
            <w:shd w:val="clear" w:color="auto" w:fill="E7E6E6" w:themeFill="background2"/>
          </w:tcPr>
          <w:p w14:paraId="45569D0C" w14:textId="76B8C491" w:rsidR="00827331" w:rsidRPr="00311AD2" w:rsidRDefault="00827331" w:rsidP="00827331">
            <w:pPr>
              <w:tabs>
                <w:tab w:val="left" w:pos="636"/>
                <w:tab w:val="center" w:pos="7002"/>
              </w:tabs>
              <w:jc w:val="center"/>
              <w:rPr>
                <w:rFonts w:ascii="Arial" w:hAnsi="Arial" w:cs="Arial"/>
                <w:sz w:val="14"/>
                <w:szCs w:val="14"/>
              </w:rPr>
            </w:pPr>
            <w:r w:rsidRPr="00FA40E2">
              <w:rPr>
                <w:rFonts w:ascii="Arial" w:hAnsi="Arial" w:cs="Arial"/>
                <w:b/>
                <w:bCs/>
                <w:sz w:val="14"/>
                <w:szCs w:val="14"/>
              </w:rPr>
              <w:t>PMAR</w:t>
            </w:r>
          </w:p>
        </w:tc>
        <w:tc>
          <w:tcPr>
            <w:tcW w:w="1119" w:type="dxa"/>
            <w:shd w:val="clear" w:color="auto" w:fill="E7E6E6" w:themeFill="background2"/>
            <w:vAlign w:val="center"/>
          </w:tcPr>
          <w:p w14:paraId="26D3AA68" w14:textId="2959E25E" w:rsidR="00827331" w:rsidRPr="00311AD2" w:rsidRDefault="00827331" w:rsidP="00827331">
            <w:pPr>
              <w:tabs>
                <w:tab w:val="left" w:pos="636"/>
                <w:tab w:val="center" w:pos="7002"/>
              </w:tabs>
              <w:jc w:val="center"/>
              <w:rPr>
                <w:rFonts w:ascii="Arial" w:hAnsi="Arial" w:cs="Arial"/>
                <w:sz w:val="14"/>
                <w:szCs w:val="14"/>
              </w:rPr>
            </w:pPr>
            <w:r w:rsidRPr="00FA40E2">
              <w:rPr>
                <w:rFonts w:ascii="Arial" w:hAnsi="Arial" w:cs="Arial"/>
                <w:b/>
                <w:bCs/>
                <w:sz w:val="14"/>
                <w:szCs w:val="14"/>
              </w:rPr>
              <w:t>PMAR</w:t>
            </w:r>
          </w:p>
        </w:tc>
        <w:tc>
          <w:tcPr>
            <w:tcW w:w="1218" w:type="dxa"/>
            <w:shd w:val="clear" w:color="auto" w:fill="E7E6E6" w:themeFill="background2"/>
            <w:vAlign w:val="center"/>
          </w:tcPr>
          <w:p w14:paraId="213D117A" w14:textId="784DF501" w:rsidR="00827331" w:rsidRPr="00311AD2" w:rsidRDefault="00827331" w:rsidP="00827331">
            <w:pPr>
              <w:tabs>
                <w:tab w:val="left" w:pos="636"/>
                <w:tab w:val="center" w:pos="7002"/>
              </w:tabs>
              <w:jc w:val="center"/>
              <w:rPr>
                <w:rFonts w:ascii="Arial" w:hAnsi="Arial" w:cs="Arial"/>
                <w:sz w:val="14"/>
                <w:szCs w:val="14"/>
              </w:rPr>
            </w:pPr>
            <w:r w:rsidRPr="00FA40E2">
              <w:rPr>
                <w:rFonts w:ascii="Arial" w:hAnsi="Arial" w:cs="Arial"/>
                <w:b/>
                <w:bCs/>
                <w:sz w:val="14"/>
                <w:szCs w:val="14"/>
              </w:rPr>
              <w:t>PR4</w:t>
            </w:r>
          </w:p>
        </w:tc>
      </w:tr>
      <w:tr w:rsidR="00827331" w:rsidRPr="007D476F" w14:paraId="7EB658FA" w14:textId="77777777" w:rsidTr="00E86F2B">
        <w:trPr>
          <w:trHeight w:val="634"/>
        </w:trPr>
        <w:tc>
          <w:tcPr>
            <w:tcW w:w="560" w:type="dxa"/>
            <w:vMerge/>
            <w:shd w:val="clear" w:color="auto" w:fill="EDEDED" w:themeFill="accent3" w:themeFillTint="33"/>
            <w:vAlign w:val="center"/>
          </w:tcPr>
          <w:p w14:paraId="38D8F310" w14:textId="77777777" w:rsidR="00827331" w:rsidRPr="00502057" w:rsidRDefault="00827331" w:rsidP="00827331">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75F17F75" w14:textId="77777777" w:rsidR="00827331" w:rsidRDefault="00827331" w:rsidP="00827331">
            <w:pPr>
              <w:tabs>
                <w:tab w:val="left" w:pos="636"/>
                <w:tab w:val="center" w:pos="7002"/>
              </w:tabs>
              <w:jc w:val="center"/>
              <w:rPr>
                <w:rFonts w:ascii="Arial" w:hAnsi="Arial" w:cs="Arial"/>
                <w:b/>
                <w:bCs/>
                <w:sz w:val="14"/>
                <w:szCs w:val="14"/>
              </w:rPr>
            </w:pPr>
          </w:p>
        </w:tc>
        <w:tc>
          <w:tcPr>
            <w:tcW w:w="1088" w:type="dxa"/>
            <w:gridSpan w:val="2"/>
            <w:vMerge/>
          </w:tcPr>
          <w:p w14:paraId="4CB392C1" w14:textId="77777777" w:rsidR="00827331" w:rsidRPr="00311AD2" w:rsidRDefault="00827331" w:rsidP="00827331">
            <w:pPr>
              <w:rPr>
                <w:rFonts w:ascii="Arial" w:hAnsi="Arial" w:cs="Arial"/>
                <w:i/>
                <w:iCs/>
                <w:sz w:val="12"/>
                <w:szCs w:val="12"/>
              </w:rPr>
            </w:pPr>
          </w:p>
        </w:tc>
        <w:tc>
          <w:tcPr>
            <w:tcW w:w="1089" w:type="dxa"/>
            <w:gridSpan w:val="2"/>
          </w:tcPr>
          <w:p w14:paraId="40748B78" w14:textId="77777777" w:rsidR="00D5587F" w:rsidRDefault="00D5587F" w:rsidP="00D5587F">
            <w:pPr>
              <w:tabs>
                <w:tab w:val="left" w:pos="636"/>
                <w:tab w:val="center" w:pos="7002"/>
              </w:tabs>
              <w:rPr>
                <w:rFonts w:ascii="Arial" w:hAnsi="Arial" w:cs="Arial"/>
                <w:sz w:val="14"/>
                <w:szCs w:val="14"/>
              </w:rPr>
            </w:pPr>
            <w:r w:rsidRPr="00600FDF">
              <w:rPr>
                <w:rFonts w:ascii="Arial" w:hAnsi="Arial" w:cs="Arial"/>
                <w:sz w:val="14"/>
                <w:szCs w:val="14"/>
              </w:rPr>
              <w:t>Materias y ámbitos cursados y superados:</w:t>
            </w:r>
          </w:p>
          <w:p w14:paraId="16517C34" w14:textId="77777777" w:rsidR="00D5587F" w:rsidRPr="00600FDF" w:rsidRDefault="00D5587F" w:rsidP="00D5587F">
            <w:pPr>
              <w:rPr>
                <w:rFonts w:ascii="Arial" w:hAnsi="Arial" w:cs="Arial"/>
                <w:i/>
                <w:iCs/>
                <w:sz w:val="14"/>
                <w:szCs w:val="14"/>
              </w:rPr>
            </w:pPr>
            <w:r w:rsidRPr="00600FDF">
              <w:rPr>
                <w:rFonts w:ascii="Arial" w:hAnsi="Arial" w:cs="Arial"/>
                <w:i/>
                <w:iCs/>
                <w:sz w:val="14"/>
                <w:szCs w:val="14"/>
              </w:rPr>
              <w:t>- Ámbito Lingüístico y Social</w:t>
            </w:r>
          </w:p>
          <w:p w14:paraId="54C4A096" w14:textId="4F1684F9" w:rsidR="00D5587F" w:rsidRPr="00600FDF" w:rsidRDefault="00D5587F" w:rsidP="00D5587F">
            <w:pPr>
              <w:tabs>
                <w:tab w:val="left" w:pos="636"/>
                <w:tab w:val="center" w:pos="7002"/>
              </w:tabs>
              <w:rPr>
                <w:rFonts w:ascii="Arial" w:hAnsi="Arial" w:cs="Arial"/>
                <w:sz w:val="14"/>
                <w:szCs w:val="14"/>
              </w:rPr>
            </w:pPr>
            <w:r w:rsidRPr="00600FDF">
              <w:rPr>
                <w:rFonts w:ascii="Arial" w:hAnsi="Arial" w:cs="Arial"/>
                <w:i/>
                <w:iCs/>
                <w:sz w:val="14"/>
                <w:szCs w:val="14"/>
              </w:rPr>
              <w:t>- Ámbito de Lengua Extranjera</w:t>
            </w:r>
          </w:p>
          <w:p w14:paraId="2011DBA5" w14:textId="77777777" w:rsidR="00827331" w:rsidRPr="00311AD2" w:rsidRDefault="00827331" w:rsidP="00827331">
            <w:pPr>
              <w:rPr>
                <w:rFonts w:ascii="Arial" w:hAnsi="Arial" w:cs="Arial"/>
                <w:i/>
                <w:iCs/>
                <w:sz w:val="12"/>
                <w:szCs w:val="12"/>
              </w:rPr>
            </w:pPr>
          </w:p>
        </w:tc>
        <w:tc>
          <w:tcPr>
            <w:tcW w:w="1134" w:type="dxa"/>
            <w:vAlign w:val="center"/>
          </w:tcPr>
          <w:p w14:paraId="750808E5" w14:textId="77777777" w:rsidR="00D5587F" w:rsidRDefault="00D5587F" w:rsidP="00D5587F">
            <w:pPr>
              <w:tabs>
                <w:tab w:val="left" w:pos="636"/>
                <w:tab w:val="center" w:pos="7002"/>
              </w:tabs>
              <w:rPr>
                <w:rFonts w:ascii="Arial" w:hAnsi="Arial" w:cs="Arial"/>
                <w:sz w:val="14"/>
                <w:szCs w:val="14"/>
              </w:rPr>
            </w:pPr>
            <w:r w:rsidRPr="00600FDF">
              <w:rPr>
                <w:rFonts w:ascii="Arial" w:hAnsi="Arial" w:cs="Arial"/>
                <w:sz w:val="14"/>
                <w:szCs w:val="14"/>
              </w:rPr>
              <w:t>Materias y ámbitos cursados y superados:</w:t>
            </w:r>
          </w:p>
          <w:p w14:paraId="214ED9C8" w14:textId="77777777" w:rsidR="00D5587F" w:rsidRPr="00600FDF" w:rsidRDefault="00D5587F" w:rsidP="00D5587F">
            <w:pPr>
              <w:rPr>
                <w:rFonts w:ascii="Arial" w:hAnsi="Arial" w:cs="Arial"/>
                <w:i/>
                <w:iCs/>
                <w:sz w:val="14"/>
                <w:szCs w:val="14"/>
              </w:rPr>
            </w:pPr>
            <w:r w:rsidRPr="00600FDF">
              <w:rPr>
                <w:rFonts w:ascii="Arial" w:hAnsi="Arial" w:cs="Arial"/>
                <w:i/>
                <w:iCs/>
                <w:sz w:val="14"/>
                <w:szCs w:val="14"/>
              </w:rPr>
              <w:t>- Ámbito Lingüístico y Social</w:t>
            </w:r>
          </w:p>
          <w:p w14:paraId="2C35A6DB" w14:textId="6905864D" w:rsidR="00D5587F" w:rsidRPr="00600FDF" w:rsidRDefault="00D5587F" w:rsidP="00D5587F">
            <w:pPr>
              <w:tabs>
                <w:tab w:val="left" w:pos="636"/>
                <w:tab w:val="center" w:pos="7002"/>
              </w:tabs>
              <w:rPr>
                <w:rFonts w:ascii="Arial" w:hAnsi="Arial" w:cs="Arial"/>
                <w:sz w:val="14"/>
                <w:szCs w:val="14"/>
              </w:rPr>
            </w:pPr>
            <w:r w:rsidRPr="00600FDF">
              <w:rPr>
                <w:rFonts w:ascii="Arial" w:hAnsi="Arial" w:cs="Arial"/>
                <w:i/>
                <w:iCs/>
                <w:sz w:val="14"/>
                <w:szCs w:val="14"/>
              </w:rPr>
              <w:t>- Ámbito de Lengua Extranjera</w:t>
            </w:r>
          </w:p>
          <w:p w14:paraId="68240123" w14:textId="77777777" w:rsidR="00827331" w:rsidRPr="00311AD2" w:rsidRDefault="00827331" w:rsidP="00827331">
            <w:pPr>
              <w:tabs>
                <w:tab w:val="left" w:pos="636"/>
                <w:tab w:val="center" w:pos="7002"/>
              </w:tabs>
              <w:rPr>
                <w:rFonts w:ascii="Arial" w:hAnsi="Arial" w:cs="Arial"/>
                <w:sz w:val="14"/>
                <w:szCs w:val="14"/>
              </w:rPr>
            </w:pPr>
          </w:p>
        </w:tc>
        <w:tc>
          <w:tcPr>
            <w:tcW w:w="1150" w:type="dxa"/>
            <w:gridSpan w:val="3"/>
            <w:vAlign w:val="center"/>
          </w:tcPr>
          <w:p w14:paraId="672BDAE5" w14:textId="77777777" w:rsidR="00827331" w:rsidRPr="00600FDF" w:rsidRDefault="00827331" w:rsidP="00827331">
            <w:pPr>
              <w:tabs>
                <w:tab w:val="left" w:pos="636"/>
                <w:tab w:val="center" w:pos="7002"/>
              </w:tabs>
              <w:rPr>
                <w:rFonts w:ascii="Arial" w:hAnsi="Arial" w:cs="Arial"/>
                <w:sz w:val="14"/>
                <w:szCs w:val="14"/>
              </w:rPr>
            </w:pPr>
            <w:r w:rsidRPr="00600FDF">
              <w:rPr>
                <w:rFonts w:ascii="Arial" w:hAnsi="Arial" w:cs="Arial"/>
                <w:sz w:val="14"/>
                <w:szCs w:val="14"/>
              </w:rPr>
              <w:t>Materias y ámbitos cursados y superados:</w:t>
            </w:r>
          </w:p>
          <w:p w14:paraId="18FC8B28" w14:textId="77777777" w:rsidR="00827331" w:rsidRPr="00600FDF" w:rsidRDefault="00827331" w:rsidP="00827331">
            <w:pPr>
              <w:rPr>
                <w:rFonts w:ascii="Arial" w:hAnsi="Arial" w:cs="Arial"/>
                <w:i/>
                <w:iCs/>
                <w:sz w:val="14"/>
                <w:szCs w:val="14"/>
              </w:rPr>
            </w:pPr>
            <w:r w:rsidRPr="00600FDF">
              <w:rPr>
                <w:rFonts w:ascii="Arial" w:hAnsi="Arial" w:cs="Arial"/>
                <w:i/>
                <w:iCs/>
                <w:sz w:val="14"/>
                <w:szCs w:val="14"/>
              </w:rPr>
              <w:t>- Ámbito Lingüístico y Social</w:t>
            </w:r>
          </w:p>
          <w:p w14:paraId="484C7E65" w14:textId="2B73356E" w:rsidR="00827331" w:rsidRPr="00600FDF" w:rsidRDefault="00827331" w:rsidP="00827331">
            <w:pPr>
              <w:tabs>
                <w:tab w:val="left" w:pos="636"/>
                <w:tab w:val="center" w:pos="7002"/>
              </w:tabs>
              <w:rPr>
                <w:rFonts w:ascii="Arial" w:hAnsi="Arial" w:cs="Arial"/>
                <w:sz w:val="14"/>
                <w:szCs w:val="14"/>
              </w:rPr>
            </w:pPr>
            <w:r w:rsidRPr="00600FDF">
              <w:rPr>
                <w:rFonts w:ascii="Arial" w:hAnsi="Arial" w:cs="Arial"/>
                <w:i/>
                <w:iCs/>
                <w:sz w:val="14"/>
                <w:szCs w:val="14"/>
              </w:rPr>
              <w:t>- Ámbito de Lengua Extranjera</w:t>
            </w:r>
          </w:p>
        </w:tc>
        <w:tc>
          <w:tcPr>
            <w:tcW w:w="1126" w:type="dxa"/>
            <w:gridSpan w:val="2"/>
            <w:vMerge/>
            <w:vAlign w:val="center"/>
          </w:tcPr>
          <w:p w14:paraId="5582D628" w14:textId="77777777" w:rsidR="00827331" w:rsidRPr="00311AD2" w:rsidRDefault="00827331" w:rsidP="00827331">
            <w:pPr>
              <w:jc w:val="center"/>
              <w:rPr>
                <w:rFonts w:ascii="Arial" w:hAnsi="Arial" w:cs="Arial"/>
                <w:sz w:val="14"/>
                <w:szCs w:val="14"/>
              </w:rPr>
            </w:pPr>
          </w:p>
        </w:tc>
        <w:tc>
          <w:tcPr>
            <w:tcW w:w="1126" w:type="dxa"/>
            <w:gridSpan w:val="2"/>
            <w:vAlign w:val="center"/>
          </w:tcPr>
          <w:p w14:paraId="41E5E7C7" w14:textId="77777777" w:rsidR="00D5587F" w:rsidRDefault="00D5587F" w:rsidP="00D5587F">
            <w:pPr>
              <w:tabs>
                <w:tab w:val="left" w:pos="636"/>
                <w:tab w:val="center" w:pos="7002"/>
              </w:tabs>
              <w:rPr>
                <w:rFonts w:ascii="Arial" w:hAnsi="Arial" w:cs="Arial"/>
                <w:sz w:val="14"/>
                <w:szCs w:val="14"/>
              </w:rPr>
            </w:pPr>
            <w:r w:rsidRPr="00600FDF">
              <w:rPr>
                <w:rFonts w:ascii="Arial" w:hAnsi="Arial" w:cs="Arial"/>
                <w:sz w:val="14"/>
                <w:szCs w:val="14"/>
              </w:rPr>
              <w:t>Materias y ámbitos cursados y superados:</w:t>
            </w:r>
          </w:p>
          <w:p w14:paraId="5C93E441" w14:textId="77777777" w:rsidR="00D5587F" w:rsidRPr="00600FDF" w:rsidRDefault="00D5587F" w:rsidP="00D5587F">
            <w:pPr>
              <w:rPr>
                <w:rFonts w:ascii="Arial" w:hAnsi="Arial" w:cs="Arial"/>
                <w:i/>
                <w:iCs/>
                <w:sz w:val="14"/>
                <w:szCs w:val="14"/>
              </w:rPr>
            </w:pPr>
            <w:r w:rsidRPr="00600FDF">
              <w:rPr>
                <w:rFonts w:ascii="Arial" w:hAnsi="Arial" w:cs="Arial"/>
                <w:i/>
                <w:iCs/>
                <w:sz w:val="14"/>
                <w:szCs w:val="14"/>
              </w:rPr>
              <w:t>- Ámbito Lingüístico y Social</w:t>
            </w:r>
          </w:p>
          <w:p w14:paraId="1B0CFEB3" w14:textId="77777777" w:rsidR="00D5587F" w:rsidRPr="00600FDF" w:rsidRDefault="00D5587F" w:rsidP="00D5587F">
            <w:pPr>
              <w:tabs>
                <w:tab w:val="left" w:pos="636"/>
                <w:tab w:val="center" w:pos="7002"/>
              </w:tabs>
              <w:rPr>
                <w:rFonts w:ascii="Arial" w:hAnsi="Arial" w:cs="Arial"/>
                <w:sz w:val="14"/>
                <w:szCs w:val="14"/>
              </w:rPr>
            </w:pPr>
          </w:p>
          <w:p w14:paraId="3999CAFF" w14:textId="11C1DE89" w:rsidR="00827331" w:rsidRPr="00311AD2" w:rsidRDefault="00827331" w:rsidP="00827331">
            <w:pPr>
              <w:jc w:val="center"/>
              <w:rPr>
                <w:rFonts w:ascii="Arial" w:hAnsi="Arial" w:cs="Arial"/>
                <w:sz w:val="14"/>
                <w:szCs w:val="14"/>
              </w:rPr>
            </w:pPr>
          </w:p>
        </w:tc>
        <w:tc>
          <w:tcPr>
            <w:tcW w:w="1135" w:type="dxa"/>
            <w:vAlign w:val="center"/>
          </w:tcPr>
          <w:p w14:paraId="073A808C" w14:textId="77777777" w:rsidR="00D5587F" w:rsidRDefault="00D5587F" w:rsidP="00D5587F">
            <w:pPr>
              <w:tabs>
                <w:tab w:val="left" w:pos="636"/>
                <w:tab w:val="center" w:pos="7002"/>
              </w:tabs>
              <w:rPr>
                <w:rFonts w:ascii="Arial" w:hAnsi="Arial" w:cs="Arial"/>
                <w:sz w:val="14"/>
                <w:szCs w:val="14"/>
              </w:rPr>
            </w:pPr>
            <w:r w:rsidRPr="00600FDF">
              <w:rPr>
                <w:rFonts w:ascii="Arial" w:hAnsi="Arial" w:cs="Arial"/>
                <w:sz w:val="14"/>
                <w:szCs w:val="14"/>
              </w:rPr>
              <w:t>Materias y ámbitos cursados y superados:</w:t>
            </w:r>
          </w:p>
          <w:p w14:paraId="377F78CC" w14:textId="77777777" w:rsidR="00D5587F" w:rsidRPr="00600FDF" w:rsidRDefault="00D5587F" w:rsidP="00D5587F">
            <w:pPr>
              <w:rPr>
                <w:rFonts w:ascii="Arial" w:hAnsi="Arial" w:cs="Arial"/>
                <w:i/>
                <w:iCs/>
                <w:sz w:val="14"/>
                <w:szCs w:val="14"/>
              </w:rPr>
            </w:pPr>
            <w:r w:rsidRPr="00600FDF">
              <w:rPr>
                <w:rFonts w:ascii="Arial" w:hAnsi="Arial" w:cs="Arial"/>
                <w:i/>
                <w:iCs/>
                <w:sz w:val="14"/>
                <w:szCs w:val="14"/>
              </w:rPr>
              <w:t>- Ámbito Lingüístico y Social</w:t>
            </w:r>
          </w:p>
          <w:p w14:paraId="7BA657B3" w14:textId="77777777" w:rsidR="00D5587F" w:rsidRPr="00600FDF" w:rsidRDefault="00D5587F" w:rsidP="00D5587F">
            <w:pPr>
              <w:tabs>
                <w:tab w:val="left" w:pos="636"/>
                <w:tab w:val="center" w:pos="7002"/>
              </w:tabs>
              <w:rPr>
                <w:rFonts w:ascii="Arial" w:hAnsi="Arial" w:cs="Arial"/>
                <w:sz w:val="14"/>
                <w:szCs w:val="14"/>
              </w:rPr>
            </w:pPr>
          </w:p>
          <w:p w14:paraId="5C0D7E76" w14:textId="77777777" w:rsidR="00827331" w:rsidRPr="00311AD2" w:rsidRDefault="00827331" w:rsidP="00827331">
            <w:pPr>
              <w:tabs>
                <w:tab w:val="left" w:pos="636"/>
                <w:tab w:val="center" w:pos="7002"/>
              </w:tabs>
              <w:rPr>
                <w:rFonts w:ascii="Arial" w:hAnsi="Arial" w:cs="Arial"/>
                <w:sz w:val="14"/>
                <w:szCs w:val="14"/>
              </w:rPr>
            </w:pPr>
          </w:p>
        </w:tc>
        <w:tc>
          <w:tcPr>
            <w:tcW w:w="1156" w:type="dxa"/>
            <w:gridSpan w:val="3"/>
            <w:vAlign w:val="center"/>
          </w:tcPr>
          <w:p w14:paraId="30395C49" w14:textId="77777777" w:rsidR="00827331" w:rsidRPr="00600FDF" w:rsidRDefault="00827331" w:rsidP="00827331">
            <w:pPr>
              <w:tabs>
                <w:tab w:val="left" w:pos="636"/>
                <w:tab w:val="center" w:pos="7002"/>
              </w:tabs>
              <w:rPr>
                <w:rFonts w:ascii="Arial" w:hAnsi="Arial" w:cs="Arial"/>
                <w:sz w:val="14"/>
                <w:szCs w:val="14"/>
              </w:rPr>
            </w:pPr>
            <w:r>
              <w:rPr>
                <w:rFonts w:ascii="Arial" w:hAnsi="Arial" w:cs="Arial"/>
                <w:sz w:val="14"/>
                <w:szCs w:val="14"/>
              </w:rPr>
              <w:t xml:space="preserve">Materias y ámbitos </w:t>
            </w:r>
            <w:r w:rsidRPr="00600FDF">
              <w:rPr>
                <w:rFonts w:ascii="Arial" w:hAnsi="Arial" w:cs="Arial"/>
                <w:sz w:val="14"/>
                <w:szCs w:val="14"/>
              </w:rPr>
              <w:t>cursados y superados:</w:t>
            </w:r>
          </w:p>
          <w:p w14:paraId="7E663254" w14:textId="77777777" w:rsidR="00827331" w:rsidRPr="00600FDF" w:rsidRDefault="00827331" w:rsidP="00827331">
            <w:pPr>
              <w:rPr>
                <w:rFonts w:ascii="Arial" w:hAnsi="Arial" w:cs="Arial"/>
                <w:i/>
                <w:iCs/>
                <w:sz w:val="14"/>
                <w:szCs w:val="14"/>
              </w:rPr>
            </w:pPr>
            <w:r w:rsidRPr="00600FDF">
              <w:rPr>
                <w:rFonts w:ascii="Arial" w:hAnsi="Arial" w:cs="Arial"/>
                <w:i/>
                <w:iCs/>
                <w:sz w:val="14"/>
                <w:szCs w:val="14"/>
              </w:rPr>
              <w:t>- Ámbito Lingüístico y Social</w:t>
            </w:r>
          </w:p>
          <w:p w14:paraId="0CB96F4E" w14:textId="77777777" w:rsidR="00827331" w:rsidRDefault="00827331" w:rsidP="00827331">
            <w:pPr>
              <w:tabs>
                <w:tab w:val="left" w:pos="636"/>
                <w:tab w:val="center" w:pos="7002"/>
              </w:tabs>
              <w:rPr>
                <w:rFonts w:ascii="Arial" w:hAnsi="Arial" w:cs="Arial"/>
                <w:sz w:val="14"/>
                <w:szCs w:val="14"/>
              </w:rPr>
            </w:pPr>
          </w:p>
        </w:tc>
        <w:tc>
          <w:tcPr>
            <w:tcW w:w="1130" w:type="dxa"/>
            <w:vMerge/>
            <w:vAlign w:val="center"/>
          </w:tcPr>
          <w:p w14:paraId="736CFF5C" w14:textId="77777777" w:rsidR="00827331" w:rsidRPr="00311AD2" w:rsidRDefault="00827331" w:rsidP="00827331">
            <w:pPr>
              <w:tabs>
                <w:tab w:val="left" w:pos="636"/>
                <w:tab w:val="center" w:pos="7002"/>
              </w:tabs>
              <w:jc w:val="center"/>
              <w:rPr>
                <w:rFonts w:ascii="Arial" w:hAnsi="Arial" w:cs="Arial"/>
                <w:sz w:val="14"/>
                <w:szCs w:val="14"/>
              </w:rPr>
            </w:pPr>
          </w:p>
        </w:tc>
        <w:tc>
          <w:tcPr>
            <w:tcW w:w="1131" w:type="dxa"/>
            <w:gridSpan w:val="4"/>
            <w:vAlign w:val="center"/>
          </w:tcPr>
          <w:p w14:paraId="4151F52C" w14:textId="77777777" w:rsidR="00D5587F" w:rsidRPr="00827331" w:rsidRDefault="00D5587F" w:rsidP="00D5587F">
            <w:pPr>
              <w:tabs>
                <w:tab w:val="left" w:pos="636"/>
                <w:tab w:val="center" w:pos="7002"/>
              </w:tabs>
              <w:rPr>
                <w:rFonts w:ascii="Arial" w:hAnsi="Arial" w:cs="Arial"/>
                <w:sz w:val="14"/>
                <w:szCs w:val="14"/>
              </w:rPr>
            </w:pPr>
            <w:r>
              <w:rPr>
                <w:rFonts w:ascii="Arial" w:hAnsi="Arial" w:cs="Arial"/>
                <w:sz w:val="14"/>
                <w:szCs w:val="14"/>
              </w:rPr>
              <w:t xml:space="preserve">Materias y ámbitos </w:t>
            </w:r>
            <w:r w:rsidRPr="00827331">
              <w:rPr>
                <w:rFonts w:ascii="Arial" w:hAnsi="Arial" w:cs="Arial"/>
                <w:sz w:val="14"/>
                <w:szCs w:val="14"/>
              </w:rPr>
              <w:t>cursados y superados:</w:t>
            </w:r>
          </w:p>
          <w:p w14:paraId="00377A52" w14:textId="7455337D" w:rsidR="00D5587F" w:rsidRPr="00600FDF" w:rsidRDefault="00D5587F" w:rsidP="00D5587F">
            <w:pPr>
              <w:rPr>
                <w:rFonts w:ascii="Arial" w:hAnsi="Arial" w:cs="Arial"/>
                <w:i/>
                <w:iCs/>
                <w:sz w:val="14"/>
                <w:szCs w:val="14"/>
              </w:rPr>
            </w:pPr>
            <w:r w:rsidRPr="00600FDF">
              <w:rPr>
                <w:rFonts w:ascii="Arial" w:hAnsi="Arial" w:cs="Arial"/>
                <w:i/>
                <w:iCs/>
                <w:sz w:val="14"/>
                <w:szCs w:val="14"/>
              </w:rPr>
              <w:t>- Ámbito Científico</w:t>
            </w:r>
            <w:r w:rsidR="008D319D">
              <w:rPr>
                <w:rFonts w:ascii="Arial" w:hAnsi="Arial" w:cs="Arial"/>
                <w:i/>
                <w:iCs/>
                <w:sz w:val="14"/>
                <w:szCs w:val="14"/>
              </w:rPr>
              <w:t>-Matemático</w:t>
            </w:r>
          </w:p>
          <w:p w14:paraId="40EFAF2B" w14:textId="6B5C4D64" w:rsidR="00827331" w:rsidRPr="00311AD2" w:rsidRDefault="00D5587F" w:rsidP="00D5587F">
            <w:pPr>
              <w:tabs>
                <w:tab w:val="left" w:pos="636"/>
                <w:tab w:val="center" w:pos="7002"/>
              </w:tabs>
              <w:jc w:val="center"/>
              <w:rPr>
                <w:rFonts w:ascii="Arial" w:hAnsi="Arial" w:cs="Arial"/>
                <w:sz w:val="14"/>
                <w:szCs w:val="14"/>
              </w:rPr>
            </w:pPr>
            <w:r w:rsidRPr="00600FDF">
              <w:rPr>
                <w:rFonts w:ascii="Arial" w:hAnsi="Arial" w:cs="Arial"/>
                <w:i/>
                <w:iCs/>
                <w:sz w:val="14"/>
                <w:szCs w:val="14"/>
              </w:rPr>
              <w:t>- Tecnología</w:t>
            </w:r>
          </w:p>
        </w:tc>
        <w:tc>
          <w:tcPr>
            <w:tcW w:w="1119" w:type="dxa"/>
            <w:vAlign w:val="center"/>
          </w:tcPr>
          <w:p w14:paraId="28CA1AC8" w14:textId="77777777" w:rsidR="00D5587F" w:rsidRPr="00827331" w:rsidRDefault="00D5587F" w:rsidP="00D5587F">
            <w:pPr>
              <w:tabs>
                <w:tab w:val="left" w:pos="636"/>
                <w:tab w:val="center" w:pos="7002"/>
              </w:tabs>
              <w:rPr>
                <w:rFonts w:ascii="Arial" w:hAnsi="Arial" w:cs="Arial"/>
                <w:sz w:val="14"/>
                <w:szCs w:val="14"/>
              </w:rPr>
            </w:pPr>
            <w:r>
              <w:rPr>
                <w:rFonts w:ascii="Arial" w:hAnsi="Arial" w:cs="Arial"/>
                <w:sz w:val="14"/>
                <w:szCs w:val="14"/>
              </w:rPr>
              <w:t xml:space="preserve">Materias y ámbitos </w:t>
            </w:r>
            <w:r w:rsidRPr="00827331">
              <w:rPr>
                <w:rFonts w:ascii="Arial" w:hAnsi="Arial" w:cs="Arial"/>
                <w:sz w:val="14"/>
                <w:szCs w:val="14"/>
              </w:rPr>
              <w:t>cursados y superados:</w:t>
            </w:r>
          </w:p>
          <w:p w14:paraId="6C722027" w14:textId="048EFCFB" w:rsidR="00D5587F" w:rsidRPr="00600FDF" w:rsidRDefault="00D5587F" w:rsidP="00D5587F">
            <w:pPr>
              <w:rPr>
                <w:rFonts w:ascii="Arial" w:hAnsi="Arial" w:cs="Arial"/>
                <w:i/>
                <w:iCs/>
                <w:sz w:val="14"/>
                <w:szCs w:val="14"/>
              </w:rPr>
            </w:pPr>
            <w:r w:rsidRPr="00600FDF">
              <w:rPr>
                <w:rFonts w:ascii="Arial" w:hAnsi="Arial" w:cs="Arial"/>
                <w:i/>
                <w:iCs/>
                <w:sz w:val="14"/>
                <w:szCs w:val="14"/>
              </w:rPr>
              <w:t>- Ámbito Científico</w:t>
            </w:r>
            <w:r w:rsidR="008D319D">
              <w:rPr>
                <w:rFonts w:ascii="Arial" w:hAnsi="Arial" w:cs="Arial"/>
                <w:i/>
                <w:iCs/>
                <w:sz w:val="14"/>
                <w:szCs w:val="14"/>
              </w:rPr>
              <w:t>-Matemático</w:t>
            </w:r>
          </w:p>
          <w:p w14:paraId="461FE86D" w14:textId="71486C87" w:rsidR="00827331" w:rsidRPr="00311AD2" w:rsidRDefault="00D5587F" w:rsidP="00D5587F">
            <w:pPr>
              <w:tabs>
                <w:tab w:val="left" w:pos="636"/>
                <w:tab w:val="center" w:pos="7002"/>
              </w:tabs>
              <w:rPr>
                <w:rFonts w:ascii="Arial" w:hAnsi="Arial" w:cs="Arial"/>
                <w:sz w:val="14"/>
                <w:szCs w:val="14"/>
              </w:rPr>
            </w:pPr>
            <w:r w:rsidRPr="00600FDF">
              <w:rPr>
                <w:rFonts w:ascii="Arial" w:hAnsi="Arial" w:cs="Arial"/>
                <w:i/>
                <w:iCs/>
                <w:sz w:val="14"/>
                <w:szCs w:val="14"/>
              </w:rPr>
              <w:t>- Tecnología</w:t>
            </w:r>
          </w:p>
        </w:tc>
        <w:tc>
          <w:tcPr>
            <w:tcW w:w="1218" w:type="dxa"/>
            <w:vAlign w:val="center"/>
          </w:tcPr>
          <w:p w14:paraId="256B7F2D" w14:textId="77777777" w:rsidR="00827331" w:rsidRPr="00827331" w:rsidRDefault="00827331" w:rsidP="00827331">
            <w:pPr>
              <w:tabs>
                <w:tab w:val="left" w:pos="636"/>
                <w:tab w:val="center" w:pos="7002"/>
              </w:tabs>
              <w:rPr>
                <w:rFonts w:ascii="Arial" w:hAnsi="Arial" w:cs="Arial"/>
                <w:sz w:val="14"/>
                <w:szCs w:val="14"/>
              </w:rPr>
            </w:pPr>
            <w:r>
              <w:rPr>
                <w:rFonts w:ascii="Arial" w:hAnsi="Arial" w:cs="Arial"/>
                <w:sz w:val="14"/>
                <w:szCs w:val="14"/>
              </w:rPr>
              <w:t xml:space="preserve">Materias y ámbitos </w:t>
            </w:r>
            <w:r w:rsidRPr="00827331">
              <w:rPr>
                <w:rFonts w:ascii="Arial" w:hAnsi="Arial" w:cs="Arial"/>
                <w:sz w:val="14"/>
                <w:szCs w:val="14"/>
              </w:rPr>
              <w:t>cursados y superados:</w:t>
            </w:r>
          </w:p>
          <w:p w14:paraId="756D2ECB" w14:textId="198C09DD" w:rsidR="00827331" w:rsidRPr="00600FDF" w:rsidRDefault="00827331" w:rsidP="00D5587F">
            <w:pPr>
              <w:rPr>
                <w:rFonts w:ascii="Arial" w:hAnsi="Arial" w:cs="Arial"/>
                <w:i/>
                <w:iCs/>
                <w:sz w:val="14"/>
                <w:szCs w:val="14"/>
              </w:rPr>
            </w:pPr>
            <w:r w:rsidRPr="00600FDF">
              <w:rPr>
                <w:rFonts w:ascii="Arial" w:hAnsi="Arial" w:cs="Arial"/>
                <w:i/>
                <w:iCs/>
                <w:sz w:val="14"/>
                <w:szCs w:val="14"/>
              </w:rPr>
              <w:t>- Ámbito Científico</w:t>
            </w:r>
            <w:r w:rsidR="008D319D">
              <w:rPr>
                <w:rFonts w:ascii="Arial" w:hAnsi="Arial" w:cs="Arial"/>
                <w:i/>
                <w:iCs/>
                <w:sz w:val="14"/>
                <w:szCs w:val="14"/>
              </w:rPr>
              <w:t>-Matemático</w:t>
            </w:r>
          </w:p>
          <w:p w14:paraId="51247557" w14:textId="78A91462" w:rsidR="00827331" w:rsidRPr="00311AD2" w:rsidRDefault="00827331" w:rsidP="00D5587F">
            <w:pPr>
              <w:tabs>
                <w:tab w:val="left" w:pos="636"/>
                <w:tab w:val="center" w:pos="7002"/>
              </w:tabs>
              <w:rPr>
                <w:rFonts w:ascii="Arial" w:hAnsi="Arial" w:cs="Arial"/>
                <w:sz w:val="14"/>
                <w:szCs w:val="14"/>
              </w:rPr>
            </w:pPr>
            <w:r w:rsidRPr="00600FDF">
              <w:rPr>
                <w:rFonts w:ascii="Arial" w:hAnsi="Arial" w:cs="Arial"/>
                <w:i/>
                <w:iCs/>
                <w:sz w:val="14"/>
                <w:szCs w:val="14"/>
              </w:rPr>
              <w:t>- Tecnología</w:t>
            </w:r>
          </w:p>
        </w:tc>
      </w:tr>
      <w:tr w:rsidR="00827331" w:rsidRPr="007D476F" w14:paraId="73D1165D" w14:textId="3926A5F4" w:rsidTr="00C9428D">
        <w:tc>
          <w:tcPr>
            <w:tcW w:w="560" w:type="dxa"/>
            <w:shd w:val="clear" w:color="auto" w:fill="DBDBDB" w:themeFill="accent3" w:themeFillTint="66"/>
            <w:vAlign w:val="center"/>
          </w:tcPr>
          <w:p w14:paraId="1DA0DB85" w14:textId="77777777" w:rsidR="00827331" w:rsidRPr="00F5103D" w:rsidRDefault="00827331" w:rsidP="00827331">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vAlign w:val="center"/>
          </w:tcPr>
          <w:p w14:paraId="1AB95FD4" w14:textId="5D8049EC" w:rsidR="00827331" w:rsidRPr="00F5103D" w:rsidRDefault="00827331" w:rsidP="00827331">
            <w:pPr>
              <w:tabs>
                <w:tab w:val="left" w:pos="636"/>
                <w:tab w:val="center" w:pos="7002"/>
              </w:tabs>
              <w:jc w:val="center"/>
              <w:rPr>
                <w:rFonts w:ascii="Arial" w:hAnsi="Arial" w:cs="Arial"/>
                <w:sz w:val="14"/>
                <w:szCs w:val="14"/>
              </w:rPr>
            </w:pPr>
          </w:p>
        </w:tc>
      </w:tr>
      <w:tr w:rsidR="00827331" w:rsidRPr="007D476F" w14:paraId="4EB206E8" w14:textId="549E07DB" w:rsidTr="00F46D49">
        <w:trPr>
          <w:trHeight w:val="186"/>
        </w:trPr>
        <w:tc>
          <w:tcPr>
            <w:tcW w:w="560" w:type="dxa"/>
            <w:vMerge w:val="restart"/>
            <w:shd w:val="clear" w:color="auto" w:fill="EDEDED" w:themeFill="accent3" w:themeFillTint="33"/>
            <w:vAlign w:val="center"/>
          </w:tcPr>
          <w:p w14:paraId="091B5F8E" w14:textId="77777777" w:rsidR="00827331" w:rsidRPr="00502057" w:rsidRDefault="00827331" w:rsidP="00827331">
            <w:pPr>
              <w:tabs>
                <w:tab w:val="left" w:pos="636"/>
                <w:tab w:val="center" w:pos="7002"/>
              </w:tabs>
              <w:jc w:val="center"/>
              <w:rPr>
                <w:rFonts w:ascii="Arial" w:hAnsi="Arial" w:cs="Arial"/>
                <w:b/>
                <w:bCs/>
                <w:sz w:val="14"/>
                <w:szCs w:val="14"/>
              </w:rPr>
            </w:pPr>
          </w:p>
          <w:p w14:paraId="3C86F823" w14:textId="677FE539" w:rsidR="00827331" w:rsidRPr="00502057" w:rsidRDefault="00827331" w:rsidP="00827331">
            <w:pPr>
              <w:tabs>
                <w:tab w:val="left" w:pos="636"/>
                <w:tab w:val="center" w:pos="7002"/>
              </w:tabs>
              <w:jc w:val="center"/>
              <w:rPr>
                <w:rFonts w:ascii="Arial" w:hAnsi="Arial" w:cs="Arial"/>
                <w:b/>
                <w:bCs/>
                <w:sz w:val="18"/>
                <w:szCs w:val="18"/>
              </w:rPr>
            </w:pPr>
            <w:r>
              <w:rPr>
                <w:rFonts w:ascii="Arial" w:hAnsi="Arial" w:cs="Arial"/>
                <w:b/>
                <w:bCs/>
                <w:sz w:val="18"/>
                <w:szCs w:val="18"/>
              </w:rPr>
              <w:t>G</w:t>
            </w:r>
          </w:p>
        </w:tc>
        <w:tc>
          <w:tcPr>
            <w:tcW w:w="1226" w:type="dxa"/>
            <w:vMerge w:val="restart"/>
            <w:shd w:val="clear" w:color="auto" w:fill="D0CECE" w:themeFill="background2" w:themeFillShade="E6"/>
            <w:vAlign w:val="center"/>
          </w:tcPr>
          <w:p w14:paraId="051D6144" w14:textId="392849B9"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b/>
                <w:bCs/>
                <w:sz w:val="14"/>
                <w:szCs w:val="14"/>
              </w:rPr>
              <w:t>Módulos</w:t>
            </w:r>
            <w:r>
              <w:rPr>
                <w:rFonts w:ascii="Arial" w:hAnsi="Arial" w:cs="Arial"/>
                <w:b/>
                <w:bCs/>
                <w:sz w:val="14"/>
                <w:szCs w:val="14"/>
              </w:rPr>
              <w:t xml:space="preserve"> </w:t>
            </w:r>
            <w:r w:rsidRPr="00502057">
              <w:rPr>
                <w:rFonts w:ascii="Arial" w:hAnsi="Arial" w:cs="Arial"/>
                <w:b/>
                <w:bCs/>
                <w:sz w:val="14"/>
                <w:szCs w:val="14"/>
              </w:rPr>
              <w:t>del Programa de Cualificación Profesional Inicial</w:t>
            </w:r>
          </w:p>
          <w:p w14:paraId="738E5BE2" w14:textId="770B2C2F" w:rsidR="00827331" w:rsidRPr="00502057" w:rsidRDefault="00827331" w:rsidP="00827331">
            <w:pPr>
              <w:tabs>
                <w:tab w:val="left" w:pos="636"/>
                <w:tab w:val="center" w:pos="7002"/>
              </w:tabs>
              <w:jc w:val="center"/>
              <w:rPr>
                <w:rFonts w:ascii="Arial" w:hAnsi="Arial" w:cs="Arial"/>
                <w:i/>
                <w:iCs/>
                <w:sz w:val="14"/>
                <w:szCs w:val="14"/>
                <w:vertAlign w:val="superscript"/>
              </w:rPr>
            </w:pPr>
            <w:r w:rsidRPr="00502057">
              <w:rPr>
                <w:rFonts w:ascii="Arial" w:hAnsi="Arial" w:cs="Arial"/>
                <w:i/>
                <w:iCs/>
                <w:sz w:val="14"/>
                <w:szCs w:val="14"/>
              </w:rPr>
              <w:t>Orden de 19 de mayo de 2008</w:t>
            </w:r>
            <w:r>
              <w:rPr>
                <w:rFonts w:ascii="Arial" w:hAnsi="Arial" w:cs="Arial"/>
                <w:i/>
                <w:iCs/>
                <w:sz w:val="14"/>
                <w:szCs w:val="14"/>
              </w:rPr>
              <w:t xml:space="preserve"> y Orden 60/2010, de 5 de junio</w:t>
            </w:r>
            <w:r w:rsidRPr="00502057">
              <w:rPr>
                <w:rFonts w:ascii="Arial" w:hAnsi="Arial" w:cs="Arial"/>
                <w:i/>
                <w:iCs/>
                <w:sz w:val="14"/>
                <w:szCs w:val="14"/>
              </w:rPr>
              <w:t xml:space="preserve"> </w:t>
            </w:r>
            <w:r>
              <w:rPr>
                <w:rFonts w:ascii="Arial" w:hAnsi="Arial" w:cs="Arial"/>
                <w:sz w:val="14"/>
                <w:szCs w:val="14"/>
                <w:vertAlign w:val="superscript"/>
              </w:rPr>
              <w:t>8</w:t>
            </w:r>
            <w:r w:rsidRPr="00502057">
              <w:rPr>
                <w:rFonts w:ascii="Arial" w:hAnsi="Arial" w:cs="Arial"/>
                <w:i/>
                <w:iCs/>
                <w:sz w:val="14"/>
                <w:szCs w:val="14"/>
              </w:rPr>
              <w:t xml:space="preserve"> </w:t>
            </w:r>
          </w:p>
          <w:p w14:paraId="17F6FC0D" w14:textId="0F4C9B13" w:rsidR="00827331" w:rsidRPr="00502057" w:rsidRDefault="00827331" w:rsidP="00827331">
            <w:pPr>
              <w:tabs>
                <w:tab w:val="left" w:pos="636"/>
                <w:tab w:val="center" w:pos="7002"/>
              </w:tabs>
              <w:jc w:val="center"/>
              <w:rPr>
                <w:rFonts w:ascii="Arial" w:hAnsi="Arial" w:cs="Arial"/>
                <w:i/>
                <w:iCs/>
                <w:sz w:val="14"/>
                <w:szCs w:val="14"/>
              </w:rPr>
            </w:pPr>
          </w:p>
        </w:tc>
        <w:tc>
          <w:tcPr>
            <w:tcW w:w="1088" w:type="dxa"/>
            <w:gridSpan w:val="2"/>
            <w:vMerge w:val="restart"/>
            <w:shd w:val="clear" w:color="auto" w:fill="auto"/>
          </w:tcPr>
          <w:p w14:paraId="40AC4281"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val="restart"/>
            <w:shd w:val="clear" w:color="auto" w:fill="auto"/>
          </w:tcPr>
          <w:p w14:paraId="48E8C15D" w14:textId="2ED07786"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shd w:val="clear" w:color="auto" w:fill="E7E6E6" w:themeFill="background2"/>
            <w:vAlign w:val="center"/>
          </w:tcPr>
          <w:p w14:paraId="23A9AD77" w14:textId="33F3423D"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PCPI</w:t>
            </w:r>
          </w:p>
        </w:tc>
        <w:tc>
          <w:tcPr>
            <w:tcW w:w="1142" w:type="dxa"/>
            <w:gridSpan w:val="2"/>
            <w:shd w:val="clear" w:color="auto" w:fill="E7E6E6" w:themeFill="background2"/>
            <w:vAlign w:val="center"/>
          </w:tcPr>
          <w:p w14:paraId="01B31CA5" w14:textId="41014AEC"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2.</w:t>
            </w:r>
            <w:r w:rsidRPr="0085765F">
              <w:rPr>
                <w:rFonts w:ascii="Arial" w:hAnsi="Arial" w:cs="Arial"/>
                <w:b/>
                <w:bCs/>
                <w:sz w:val="14"/>
                <w:szCs w:val="14"/>
                <w:vertAlign w:val="superscript"/>
              </w:rPr>
              <w:t>o</w:t>
            </w:r>
            <w:r w:rsidRPr="0085765F">
              <w:rPr>
                <w:rFonts w:ascii="Arial" w:hAnsi="Arial" w:cs="Arial"/>
                <w:b/>
                <w:bCs/>
                <w:sz w:val="14"/>
                <w:szCs w:val="14"/>
              </w:rPr>
              <w:t xml:space="preserve"> PCPI</w:t>
            </w:r>
          </w:p>
        </w:tc>
        <w:tc>
          <w:tcPr>
            <w:tcW w:w="2252" w:type="dxa"/>
            <w:gridSpan w:val="4"/>
            <w:vMerge w:val="restart"/>
          </w:tcPr>
          <w:p w14:paraId="7D35D843" w14:textId="47D89B55"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shd w:val="clear" w:color="auto" w:fill="E7E6E6" w:themeFill="background2"/>
            <w:vAlign w:val="center"/>
          </w:tcPr>
          <w:p w14:paraId="65B36CCC" w14:textId="5BCBE63E"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PCPI</w:t>
            </w:r>
          </w:p>
        </w:tc>
        <w:tc>
          <w:tcPr>
            <w:tcW w:w="1146" w:type="dxa"/>
            <w:gridSpan w:val="2"/>
            <w:shd w:val="clear" w:color="auto" w:fill="E7E6E6" w:themeFill="background2"/>
            <w:vAlign w:val="center"/>
          </w:tcPr>
          <w:p w14:paraId="172DAF7D" w14:textId="54BB6D80"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2.</w:t>
            </w:r>
            <w:r w:rsidRPr="0085765F">
              <w:rPr>
                <w:rFonts w:ascii="Arial" w:hAnsi="Arial" w:cs="Arial"/>
                <w:b/>
                <w:bCs/>
                <w:sz w:val="14"/>
                <w:szCs w:val="14"/>
                <w:vertAlign w:val="superscript"/>
              </w:rPr>
              <w:t>o</w:t>
            </w:r>
            <w:r w:rsidRPr="0085765F">
              <w:rPr>
                <w:rFonts w:ascii="Arial" w:hAnsi="Arial" w:cs="Arial"/>
                <w:b/>
                <w:bCs/>
                <w:sz w:val="14"/>
                <w:szCs w:val="14"/>
              </w:rPr>
              <w:t xml:space="preserve"> PCPI</w:t>
            </w:r>
          </w:p>
        </w:tc>
        <w:tc>
          <w:tcPr>
            <w:tcW w:w="2261" w:type="dxa"/>
            <w:gridSpan w:val="5"/>
            <w:vMerge w:val="restart"/>
          </w:tcPr>
          <w:p w14:paraId="57D8BB44" w14:textId="04AEB152" w:rsidR="00827331" w:rsidRPr="0085765F" w:rsidRDefault="00827331" w:rsidP="00827331">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458B9B8B" w14:textId="3CD55042"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PCPI</w:t>
            </w:r>
          </w:p>
        </w:tc>
        <w:tc>
          <w:tcPr>
            <w:tcW w:w="1218" w:type="dxa"/>
            <w:shd w:val="clear" w:color="auto" w:fill="E7E6E6" w:themeFill="background2"/>
            <w:vAlign w:val="center"/>
          </w:tcPr>
          <w:p w14:paraId="4DA02D1B" w14:textId="71157232"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b/>
                <w:bCs/>
                <w:sz w:val="14"/>
                <w:szCs w:val="14"/>
              </w:rPr>
              <w:t>2.</w:t>
            </w:r>
            <w:r w:rsidRPr="00502057">
              <w:rPr>
                <w:rFonts w:ascii="Arial" w:hAnsi="Arial" w:cs="Arial"/>
                <w:b/>
                <w:bCs/>
                <w:sz w:val="14"/>
                <w:szCs w:val="14"/>
                <w:vertAlign w:val="superscript"/>
              </w:rPr>
              <w:t>o</w:t>
            </w:r>
            <w:r w:rsidRPr="00502057">
              <w:rPr>
                <w:rFonts w:ascii="Arial" w:hAnsi="Arial" w:cs="Arial"/>
                <w:b/>
                <w:bCs/>
                <w:sz w:val="14"/>
                <w:szCs w:val="14"/>
              </w:rPr>
              <w:t xml:space="preserve"> PCPI</w:t>
            </w:r>
          </w:p>
        </w:tc>
      </w:tr>
      <w:tr w:rsidR="00827331" w:rsidRPr="007D476F" w14:paraId="2B5231FE" w14:textId="77777777" w:rsidTr="00F46D49">
        <w:trPr>
          <w:trHeight w:val="521"/>
        </w:trPr>
        <w:tc>
          <w:tcPr>
            <w:tcW w:w="560" w:type="dxa"/>
            <w:vMerge/>
            <w:shd w:val="clear" w:color="auto" w:fill="EDEDED" w:themeFill="accent3" w:themeFillTint="33"/>
          </w:tcPr>
          <w:p w14:paraId="2CB77DFA"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226" w:type="dxa"/>
            <w:vMerge/>
            <w:shd w:val="clear" w:color="auto" w:fill="D0CECE" w:themeFill="background2" w:themeFillShade="E6"/>
          </w:tcPr>
          <w:p w14:paraId="1668AFB2"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8" w:type="dxa"/>
            <w:gridSpan w:val="2"/>
            <w:vMerge/>
            <w:shd w:val="clear" w:color="auto" w:fill="auto"/>
          </w:tcPr>
          <w:p w14:paraId="7DA4484D"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shd w:val="clear" w:color="auto" w:fill="auto"/>
          </w:tcPr>
          <w:p w14:paraId="49290B44" w14:textId="0709A56D" w:rsidR="00827331" w:rsidRPr="00502057" w:rsidRDefault="00827331" w:rsidP="00827331">
            <w:pPr>
              <w:tabs>
                <w:tab w:val="left" w:pos="636"/>
                <w:tab w:val="center" w:pos="7002"/>
              </w:tabs>
              <w:rPr>
                <w:rFonts w:ascii="Arial" w:hAnsi="Arial" w:cs="Arial"/>
                <w:b/>
                <w:bCs/>
                <w:sz w:val="14"/>
                <w:szCs w:val="14"/>
              </w:rPr>
            </w:pPr>
          </w:p>
        </w:tc>
        <w:tc>
          <w:tcPr>
            <w:tcW w:w="1142" w:type="dxa"/>
            <w:gridSpan w:val="2"/>
            <w:shd w:val="clear" w:color="auto" w:fill="auto"/>
            <w:vAlign w:val="center"/>
          </w:tcPr>
          <w:p w14:paraId="181BEAB7"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02083717" w14:textId="77777777" w:rsidR="00827331" w:rsidRPr="0085765F" w:rsidRDefault="00827331" w:rsidP="00827331">
            <w:pPr>
              <w:tabs>
                <w:tab w:val="left" w:pos="636"/>
                <w:tab w:val="center" w:pos="7002"/>
              </w:tabs>
              <w:rPr>
                <w:rFonts w:ascii="Arial" w:hAnsi="Arial" w:cs="Arial"/>
                <w:i/>
                <w:iCs/>
                <w:sz w:val="14"/>
                <w:szCs w:val="14"/>
              </w:rPr>
            </w:pPr>
            <w:r w:rsidRPr="0085765F">
              <w:rPr>
                <w:rFonts w:ascii="Arial" w:hAnsi="Arial" w:cs="Arial"/>
                <w:i/>
                <w:iCs/>
                <w:sz w:val="14"/>
                <w:szCs w:val="14"/>
              </w:rPr>
              <w:t>- Módulo Lingüístico-Social</w:t>
            </w:r>
          </w:p>
          <w:p w14:paraId="46A2141B" w14:textId="10362136"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i/>
                <w:iCs/>
                <w:sz w:val="14"/>
                <w:szCs w:val="14"/>
              </w:rPr>
              <w:t>- Inglés aplicado</w:t>
            </w:r>
          </w:p>
        </w:tc>
        <w:tc>
          <w:tcPr>
            <w:tcW w:w="1142" w:type="dxa"/>
            <w:gridSpan w:val="2"/>
            <w:vAlign w:val="center"/>
          </w:tcPr>
          <w:p w14:paraId="62A441F3" w14:textId="35D282DE" w:rsidR="00827331" w:rsidRPr="0085765F" w:rsidRDefault="00827331" w:rsidP="00827331">
            <w:pPr>
              <w:tabs>
                <w:tab w:val="left" w:pos="636"/>
                <w:tab w:val="center" w:pos="7002"/>
              </w:tabs>
              <w:rPr>
                <w:rFonts w:ascii="Arial" w:hAnsi="Arial" w:cs="Arial"/>
                <w:b/>
                <w:bCs/>
                <w:sz w:val="14"/>
                <w:szCs w:val="14"/>
              </w:rPr>
            </w:pPr>
            <w:r w:rsidRPr="0085765F">
              <w:rPr>
                <w:rFonts w:ascii="Arial" w:hAnsi="Arial" w:cs="Arial"/>
                <w:b/>
                <w:bCs/>
                <w:sz w:val="14"/>
                <w:szCs w:val="14"/>
              </w:rPr>
              <w:t xml:space="preserve"> </w:t>
            </w:r>
            <w:r w:rsidRPr="0085765F">
              <w:rPr>
                <w:rFonts w:ascii="Arial" w:hAnsi="Arial" w:cs="Arial"/>
                <w:sz w:val="14"/>
                <w:szCs w:val="14"/>
              </w:rPr>
              <w:t>Módulos dirigidos a la obtención del título GESO</w:t>
            </w:r>
            <w:r w:rsidRPr="0085765F">
              <w:rPr>
                <w:rFonts w:ascii="Arial" w:hAnsi="Arial" w:cs="Arial"/>
                <w:b/>
                <w:bCs/>
                <w:sz w:val="14"/>
                <w:szCs w:val="14"/>
              </w:rPr>
              <w:t>:</w:t>
            </w:r>
            <w:r w:rsidRPr="0085765F">
              <w:rPr>
                <w:rFonts w:ascii="Arial" w:hAnsi="Arial" w:cs="Arial"/>
                <w:sz w:val="14"/>
                <w:szCs w:val="14"/>
                <w:vertAlign w:val="superscript"/>
              </w:rPr>
              <w:t xml:space="preserve"> </w:t>
            </w:r>
            <w:r>
              <w:rPr>
                <w:rFonts w:ascii="Arial" w:hAnsi="Arial" w:cs="Arial"/>
                <w:sz w:val="14"/>
                <w:szCs w:val="14"/>
                <w:vertAlign w:val="superscript"/>
              </w:rPr>
              <w:t>9</w:t>
            </w:r>
            <w:r w:rsidRPr="0085765F">
              <w:rPr>
                <w:rFonts w:ascii="Arial" w:hAnsi="Arial" w:cs="Arial"/>
                <w:b/>
                <w:bCs/>
                <w:sz w:val="14"/>
                <w:szCs w:val="14"/>
              </w:rPr>
              <w:t xml:space="preserve"> </w:t>
            </w:r>
          </w:p>
          <w:p w14:paraId="52EA38EF" w14:textId="418883C8" w:rsidR="00827331" w:rsidRPr="0085765F" w:rsidRDefault="00827331" w:rsidP="00827331">
            <w:pPr>
              <w:tabs>
                <w:tab w:val="left" w:pos="636"/>
                <w:tab w:val="center" w:pos="7002"/>
              </w:tabs>
              <w:rPr>
                <w:rFonts w:ascii="Arial" w:hAnsi="Arial" w:cs="Arial"/>
                <w:i/>
                <w:iCs/>
                <w:sz w:val="14"/>
                <w:szCs w:val="14"/>
              </w:rPr>
            </w:pPr>
            <w:r w:rsidRPr="0085765F">
              <w:rPr>
                <w:rFonts w:ascii="Arial" w:hAnsi="Arial" w:cs="Arial"/>
                <w:i/>
                <w:iCs/>
                <w:sz w:val="14"/>
                <w:szCs w:val="14"/>
              </w:rPr>
              <w:t>Ámbito de Comunicación</w:t>
            </w:r>
          </w:p>
        </w:tc>
        <w:tc>
          <w:tcPr>
            <w:tcW w:w="2252" w:type="dxa"/>
            <w:gridSpan w:val="4"/>
            <w:vMerge/>
            <w:vAlign w:val="center"/>
          </w:tcPr>
          <w:p w14:paraId="7E96FC97" w14:textId="730CFF27" w:rsidR="00827331" w:rsidRPr="0085765F" w:rsidRDefault="00827331" w:rsidP="00827331">
            <w:pPr>
              <w:tabs>
                <w:tab w:val="left" w:pos="636"/>
                <w:tab w:val="center" w:pos="7002"/>
              </w:tabs>
              <w:rPr>
                <w:rFonts w:ascii="Arial" w:hAnsi="Arial" w:cs="Arial"/>
                <w:b/>
                <w:bCs/>
                <w:sz w:val="14"/>
                <w:szCs w:val="14"/>
              </w:rPr>
            </w:pPr>
          </w:p>
        </w:tc>
        <w:tc>
          <w:tcPr>
            <w:tcW w:w="1145" w:type="dxa"/>
            <w:gridSpan w:val="2"/>
            <w:shd w:val="clear" w:color="auto" w:fill="auto"/>
            <w:vAlign w:val="center"/>
          </w:tcPr>
          <w:p w14:paraId="1C9DC594"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6BB174A3" w14:textId="77777777" w:rsidR="00827331" w:rsidRPr="0085765F" w:rsidRDefault="00827331" w:rsidP="00827331">
            <w:pPr>
              <w:tabs>
                <w:tab w:val="left" w:pos="636"/>
                <w:tab w:val="center" w:pos="7002"/>
              </w:tabs>
              <w:rPr>
                <w:rFonts w:ascii="Arial" w:hAnsi="Arial" w:cs="Arial"/>
                <w:i/>
                <w:iCs/>
                <w:sz w:val="14"/>
                <w:szCs w:val="14"/>
              </w:rPr>
            </w:pPr>
            <w:r w:rsidRPr="0085765F">
              <w:rPr>
                <w:rFonts w:ascii="Arial" w:hAnsi="Arial" w:cs="Arial"/>
                <w:i/>
                <w:iCs/>
                <w:sz w:val="14"/>
                <w:szCs w:val="14"/>
              </w:rPr>
              <w:t>Módulo Lingüístico-Social</w:t>
            </w:r>
          </w:p>
          <w:p w14:paraId="32CA2404" w14:textId="02F7D79E" w:rsidR="00827331" w:rsidRPr="0085765F" w:rsidRDefault="00827331" w:rsidP="00827331">
            <w:pPr>
              <w:tabs>
                <w:tab w:val="left" w:pos="636"/>
                <w:tab w:val="center" w:pos="7002"/>
              </w:tabs>
              <w:rPr>
                <w:rFonts w:ascii="Arial" w:hAnsi="Arial" w:cs="Arial"/>
                <w:b/>
                <w:bCs/>
                <w:sz w:val="14"/>
                <w:szCs w:val="14"/>
              </w:rPr>
            </w:pPr>
          </w:p>
        </w:tc>
        <w:tc>
          <w:tcPr>
            <w:tcW w:w="1146" w:type="dxa"/>
            <w:gridSpan w:val="2"/>
            <w:vAlign w:val="center"/>
          </w:tcPr>
          <w:p w14:paraId="33826203" w14:textId="79D39067" w:rsidR="00827331" w:rsidRPr="0085765F" w:rsidRDefault="00827331" w:rsidP="00827331">
            <w:pPr>
              <w:tabs>
                <w:tab w:val="left" w:pos="636"/>
                <w:tab w:val="center" w:pos="7002"/>
              </w:tabs>
              <w:rPr>
                <w:rFonts w:ascii="Arial" w:hAnsi="Arial" w:cs="Arial"/>
                <w:b/>
                <w:bCs/>
                <w:sz w:val="14"/>
                <w:szCs w:val="14"/>
              </w:rPr>
            </w:pPr>
            <w:r w:rsidRPr="0085765F">
              <w:rPr>
                <w:rFonts w:ascii="Arial" w:hAnsi="Arial" w:cs="Arial"/>
                <w:sz w:val="14"/>
                <w:szCs w:val="14"/>
              </w:rPr>
              <w:t>Módulos dirigidos a la obtención del título GESO</w:t>
            </w:r>
            <w:r w:rsidRPr="0085765F">
              <w:rPr>
                <w:rFonts w:ascii="Arial" w:hAnsi="Arial" w:cs="Arial"/>
                <w:b/>
                <w:bCs/>
                <w:sz w:val="14"/>
                <w:szCs w:val="14"/>
              </w:rPr>
              <w:t>:</w:t>
            </w:r>
            <w:r>
              <w:rPr>
                <w:rFonts w:ascii="Arial" w:hAnsi="Arial" w:cs="Arial"/>
                <w:i/>
                <w:iCs/>
                <w:sz w:val="14"/>
                <w:szCs w:val="14"/>
                <w:vertAlign w:val="superscript"/>
              </w:rPr>
              <w:t>9</w:t>
            </w:r>
            <w:r w:rsidRPr="0085765F">
              <w:rPr>
                <w:rFonts w:ascii="Arial" w:hAnsi="Arial" w:cs="Arial"/>
                <w:b/>
                <w:bCs/>
                <w:sz w:val="14"/>
                <w:szCs w:val="14"/>
              </w:rPr>
              <w:t xml:space="preserve"> </w:t>
            </w:r>
          </w:p>
          <w:p w14:paraId="01652FE9" w14:textId="4E538B81" w:rsidR="00827331" w:rsidRPr="0085765F" w:rsidRDefault="00827331" w:rsidP="00827331">
            <w:pPr>
              <w:tabs>
                <w:tab w:val="left" w:pos="636"/>
                <w:tab w:val="center" w:pos="7002"/>
              </w:tabs>
              <w:rPr>
                <w:rFonts w:ascii="Arial" w:hAnsi="Arial" w:cs="Arial"/>
                <w:b/>
                <w:bCs/>
                <w:sz w:val="14"/>
                <w:szCs w:val="14"/>
              </w:rPr>
            </w:pPr>
            <w:r w:rsidRPr="0085765F">
              <w:rPr>
                <w:rFonts w:ascii="Arial" w:hAnsi="Arial" w:cs="Arial"/>
                <w:i/>
                <w:iCs/>
                <w:sz w:val="14"/>
                <w:szCs w:val="14"/>
              </w:rPr>
              <w:t>Ámbito Social</w:t>
            </w:r>
          </w:p>
        </w:tc>
        <w:tc>
          <w:tcPr>
            <w:tcW w:w="2261" w:type="dxa"/>
            <w:gridSpan w:val="5"/>
            <w:vMerge/>
            <w:vAlign w:val="center"/>
          </w:tcPr>
          <w:p w14:paraId="21EBA549" w14:textId="08F86E25" w:rsidR="00827331" w:rsidRPr="0085765F" w:rsidRDefault="00827331" w:rsidP="00827331">
            <w:pPr>
              <w:tabs>
                <w:tab w:val="left" w:pos="636"/>
                <w:tab w:val="center" w:pos="7002"/>
              </w:tabs>
              <w:rPr>
                <w:rFonts w:ascii="Arial" w:hAnsi="Arial" w:cs="Arial"/>
                <w:b/>
                <w:bCs/>
                <w:sz w:val="14"/>
                <w:szCs w:val="14"/>
              </w:rPr>
            </w:pPr>
          </w:p>
        </w:tc>
        <w:tc>
          <w:tcPr>
            <w:tcW w:w="1119" w:type="dxa"/>
            <w:shd w:val="clear" w:color="auto" w:fill="auto"/>
            <w:vAlign w:val="center"/>
          </w:tcPr>
          <w:p w14:paraId="781A99BB"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2F888E79" w14:textId="77777777" w:rsidR="00827331" w:rsidRPr="0085765F" w:rsidRDefault="00827331" w:rsidP="00827331">
            <w:pPr>
              <w:tabs>
                <w:tab w:val="left" w:pos="636"/>
                <w:tab w:val="center" w:pos="7002"/>
              </w:tabs>
              <w:rPr>
                <w:rFonts w:ascii="Arial" w:hAnsi="Arial" w:cs="Arial"/>
                <w:i/>
                <w:iCs/>
                <w:sz w:val="14"/>
                <w:szCs w:val="14"/>
              </w:rPr>
            </w:pPr>
            <w:r w:rsidRPr="0085765F">
              <w:rPr>
                <w:rFonts w:ascii="Arial" w:hAnsi="Arial" w:cs="Arial"/>
                <w:i/>
                <w:iCs/>
                <w:sz w:val="14"/>
                <w:szCs w:val="14"/>
              </w:rPr>
              <w:t>Módulo Científico-matemático</w:t>
            </w:r>
          </w:p>
          <w:p w14:paraId="5C7738F6" w14:textId="77777777" w:rsidR="00827331" w:rsidRPr="0085765F" w:rsidRDefault="00827331" w:rsidP="00827331">
            <w:pPr>
              <w:tabs>
                <w:tab w:val="left" w:pos="636"/>
                <w:tab w:val="center" w:pos="7002"/>
              </w:tabs>
              <w:rPr>
                <w:rFonts w:ascii="Arial" w:hAnsi="Arial" w:cs="Arial"/>
                <w:b/>
                <w:bCs/>
                <w:sz w:val="14"/>
                <w:szCs w:val="14"/>
              </w:rPr>
            </w:pPr>
          </w:p>
        </w:tc>
        <w:tc>
          <w:tcPr>
            <w:tcW w:w="1218" w:type="dxa"/>
            <w:vAlign w:val="center"/>
          </w:tcPr>
          <w:p w14:paraId="3CCB5054" w14:textId="7539AA43" w:rsidR="00827331" w:rsidRPr="00502057" w:rsidRDefault="00827331" w:rsidP="00827331">
            <w:pPr>
              <w:tabs>
                <w:tab w:val="left" w:pos="636"/>
                <w:tab w:val="center" w:pos="7002"/>
              </w:tabs>
              <w:rPr>
                <w:rFonts w:ascii="Arial" w:hAnsi="Arial" w:cs="Arial"/>
                <w:b/>
                <w:bCs/>
                <w:sz w:val="14"/>
                <w:szCs w:val="14"/>
              </w:rPr>
            </w:pPr>
            <w:r w:rsidRPr="00502057">
              <w:rPr>
                <w:rFonts w:ascii="Arial" w:hAnsi="Arial" w:cs="Arial"/>
                <w:sz w:val="14"/>
                <w:szCs w:val="14"/>
              </w:rPr>
              <w:t>Módulos dirigidos a la obtención del título GESO</w:t>
            </w:r>
            <w:r w:rsidRPr="00502057">
              <w:rPr>
                <w:rFonts w:ascii="Arial" w:hAnsi="Arial" w:cs="Arial"/>
                <w:b/>
                <w:bCs/>
                <w:sz w:val="14"/>
                <w:szCs w:val="14"/>
              </w:rPr>
              <w:t>:</w:t>
            </w:r>
            <w:r w:rsidRPr="00502057">
              <w:rPr>
                <w:rFonts w:ascii="Arial" w:hAnsi="Arial" w:cs="Arial"/>
                <w:i/>
                <w:iCs/>
                <w:sz w:val="14"/>
                <w:szCs w:val="14"/>
                <w:vertAlign w:val="superscript"/>
              </w:rPr>
              <w:t xml:space="preserve"> </w:t>
            </w:r>
            <w:r>
              <w:rPr>
                <w:rFonts w:ascii="Arial" w:hAnsi="Arial" w:cs="Arial"/>
                <w:sz w:val="14"/>
                <w:szCs w:val="14"/>
                <w:vertAlign w:val="superscript"/>
              </w:rPr>
              <w:t>9</w:t>
            </w:r>
            <w:r w:rsidRPr="00502057">
              <w:rPr>
                <w:rFonts w:ascii="Arial" w:hAnsi="Arial" w:cs="Arial"/>
                <w:b/>
                <w:bCs/>
                <w:sz w:val="14"/>
                <w:szCs w:val="14"/>
              </w:rPr>
              <w:t xml:space="preserve"> </w:t>
            </w:r>
          </w:p>
          <w:p w14:paraId="6830985E" w14:textId="15B42105" w:rsidR="00827331" w:rsidRPr="00502057" w:rsidRDefault="00827331" w:rsidP="00827331">
            <w:pPr>
              <w:tabs>
                <w:tab w:val="left" w:pos="636"/>
                <w:tab w:val="center" w:pos="7002"/>
              </w:tabs>
              <w:rPr>
                <w:rFonts w:ascii="Arial" w:hAnsi="Arial" w:cs="Arial"/>
                <w:b/>
                <w:bCs/>
                <w:sz w:val="14"/>
                <w:szCs w:val="14"/>
              </w:rPr>
            </w:pPr>
            <w:r w:rsidRPr="00502057">
              <w:rPr>
                <w:rFonts w:ascii="Arial" w:hAnsi="Arial" w:cs="Arial"/>
                <w:i/>
                <w:iCs/>
                <w:sz w:val="14"/>
                <w:szCs w:val="14"/>
              </w:rPr>
              <w:t>Ámbito Científico-matemático</w:t>
            </w:r>
          </w:p>
        </w:tc>
      </w:tr>
      <w:tr w:rsidR="00827331" w:rsidRPr="007D476F" w14:paraId="06633B89" w14:textId="14EF48C4" w:rsidTr="00C9428D">
        <w:tc>
          <w:tcPr>
            <w:tcW w:w="560" w:type="dxa"/>
            <w:shd w:val="clear" w:color="auto" w:fill="DBDBDB" w:themeFill="accent3" w:themeFillTint="66"/>
          </w:tcPr>
          <w:p w14:paraId="51C8DB1B" w14:textId="77777777" w:rsidR="00827331" w:rsidRPr="00F5103D" w:rsidRDefault="00827331" w:rsidP="00827331">
            <w:pPr>
              <w:tabs>
                <w:tab w:val="left" w:pos="636"/>
                <w:tab w:val="center" w:pos="7002"/>
              </w:tabs>
              <w:jc w:val="center"/>
              <w:rPr>
                <w:rFonts w:ascii="Arial" w:hAnsi="Arial" w:cs="Arial"/>
                <w:sz w:val="14"/>
                <w:szCs w:val="14"/>
              </w:rPr>
            </w:pPr>
          </w:p>
        </w:tc>
        <w:tc>
          <w:tcPr>
            <w:tcW w:w="14828" w:type="dxa"/>
            <w:gridSpan w:val="24"/>
            <w:shd w:val="clear" w:color="auto" w:fill="DBDBDB" w:themeFill="accent3" w:themeFillTint="66"/>
          </w:tcPr>
          <w:p w14:paraId="3AC74685" w14:textId="20EA2637" w:rsidR="00827331" w:rsidRPr="0085765F" w:rsidRDefault="00827331" w:rsidP="00827331">
            <w:pPr>
              <w:tabs>
                <w:tab w:val="left" w:pos="636"/>
                <w:tab w:val="center" w:pos="7002"/>
              </w:tabs>
              <w:jc w:val="center"/>
              <w:rPr>
                <w:rFonts w:ascii="Arial" w:hAnsi="Arial" w:cs="Arial"/>
                <w:sz w:val="14"/>
                <w:szCs w:val="14"/>
              </w:rPr>
            </w:pPr>
          </w:p>
        </w:tc>
      </w:tr>
      <w:tr w:rsidR="00827331" w:rsidRPr="007D476F" w14:paraId="28B0DBF4" w14:textId="77777777" w:rsidTr="0075726E">
        <w:trPr>
          <w:trHeight w:val="175"/>
        </w:trPr>
        <w:tc>
          <w:tcPr>
            <w:tcW w:w="560" w:type="dxa"/>
            <w:vMerge w:val="restart"/>
            <w:shd w:val="clear" w:color="auto" w:fill="EDEDED" w:themeFill="accent3" w:themeFillTint="33"/>
            <w:vAlign w:val="center"/>
          </w:tcPr>
          <w:p w14:paraId="6C7438B7" w14:textId="77777777" w:rsidR="00827331" w:rsidRPr="00502057" w:rsidRDefault="00827331" w:rsidP="00827331">
            <w:pPr>
              <w:tabs>
                <w:tab w:val="left" w:pos="636"/>
                <w:tab w:val="center" w:pos="7002"/>
              </w:tabs>
              <w:jc w:val="center"/>
              <w:rPr>
                <w:rFonts w:ascii="Arial" w:hAnsi="Arial" w:cs="Arial"/>
                <w:b/>
                <w:bCs/>
                <w:sz w:val="14"/>
                <w:szCs w:val="14"/>
              </w:rPr>
            </w:pPr>
          </w:p>
          <w:p w14:paraId="48D93F68" w14:textId="2DE0F7FE" w:rsidR="00827331" w:rsidRPr="00502057" w:rsidRDefault="00827331" w:rsidP="00827331">
            <w:pPr>
              <w:tabs>
                <w:tab w:val="left" w:pos="636"/>
                <w:tab w:val="center" w:pos="7002"/>
              </w:tabs>
              <w:jc w:val="center"/>
              <w:rPr>
                <w:rFonts w:ascii="Arial" w:hAnsi="Arial" w:cs="Arial"/>
                <w:b/>
                <w:bCs/>
                <w:sz w:val="14"/>
                <w:szCs w:val="14"/>
              </w:rPr>
            </w:pPr>
            <w:r>
              <w:rPr>
                <w:rFonts w:ascii="Arial" w:hAnsi="Arial" w:cs="Arial"/>
                <w:b/>
                <w:bCs/>
                <w:sz w:val="18"/>
                <w:szCs w:val="18"/>
              </w:rPr>
              <w:t>H</w:t>
            </w:r>
          </w:p>
        </w:tc>
        <w:tc>
          <w:tcPr>
            <w:tcW w:w="1226" w:type="dxa"/>
            <w:vMerge w:val="restart"/>
            <w:shd w:val="clear" w:color="auto" w:fill="D0CECE" w:themeFill="background2" w:themeFillShade="E6"/>
            <w:vAlign w:val="center"/>
          </w:tcPr>
          <w:p w14:paraId="1AC3F509" w14:textId="654EA9BF"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b/>
                <w:bCs/>
                <w:sz w:val="14"/>
                <w:szCs w:val="14"/>
              </w:rPr>
              <w:t>Ámbitos de los Ciclos Formativos de Grado Básico (CFGB)</w:t>
            </w:r>
          </w:p>
          <w:p w14:paraId="3EF8A800" w14:textId="3D0852FC"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i/>
                <w:iCs/>
                <w:sz w:val="14"/>
                <w:szCs w:val="14"/>
              </w:rPr>
              <w:t xml:space="preserve">Real Decreto 659/2023 </w:t>
            </w:r>
            <w:r>
              <w:rPr>
                <w:rFonts w:ascii="Arial" w:hAnsi="Arial" w:cs="Arial"/>
                <w:sz w:val="14"/>
                <w:szCs w:val="14"/>
                <w:vertAlign w:val="superscript"/>
              </w:rPr>
              <w:t>10</w:t>
            </w:r>
            <w:r w:rsidRPr="00502057">
              <w:rPr>
                <w:rFonts w:ascii="Arial" w:hAnsi="Arial" w:cs="Arial"/>
                <w:i/>
                <w:iCs/>
                <w:sz w:val="14"/>
                <w:szCs w:val="14"/>
              </w:rPr>
              <w:t xml:space="preserve"> </w:t>
            </w:r>
          </w:p>
        </w:tc>
        <w:tc>
          <w:tcPr>
            <w:tcW w:w="1088" w:type="dxa"/>
            <w:gridSpan w:val="2"/>
            <w:vMerge w:val="restart"/>
            <w:shd w:val="clear" w:color="auto" w:fill="auto"/>
          </w:tcPr>
          <w:p w14:paraId="1D816743"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val="restart"/>
            <w:shd w:val="clear" w:color="auto" w:fill="auto"/>
          </w:tcPr>
          <w:p w14:paraId="3496C3AD" w14:textId="09E7D274" w:rsidR="00827331" w:rsidRPr="00502057" w:rsidRDefault="00827331" w:rsidP="00827331">
            <w:pPr>
              <w:tabs>
                <w:tab w:val="left" w:pos="636"/>
                <w:tab w:val="center" w:pos="7002"/>
              </w:tabs>
              <w:jc w:val="center"/>
              <w:rPr>
                <w:rFonts w:ascii="Arial" w:hAnsi="Arial" w:cs="Arial"/>
                <w:b/>
                <w:bCs/>
                <w:sz w:val="14"/>
                <w:szCs w:val="14"/>
              </w:rPr>
            </w:pPr>
          </w:p>
        </w:tc>
        <w:tc>
          <w:tcPr>
            <w:tcW w:w="1142" w:type="dxa"/>
            <w:gridSpan w:val="2"/>
            <w:shd w:val="clear" w:color="auto" w:fill="E7E6E6" w:themeFill="background2"/>
            <w:vAlign w:val="center"/>
          </w:tcPr>
          <w:p w14:paraId="16DD8710" w14:textId="43662977"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CFGB</w:t>
            </w:r>
          </w:p>
        </w:tc>
        <w:tc>
          <w:tcPr>
            <w:tcW w:w="1142" w:type="dxa"/>
            <w:gridSpan w:val="2"/>
            <w:shd w:val="clear" w:color="auto" w:fill="E7E6E6" w:themeFill="background2"/>
            <w:vAlign w:val="center"/>
          </w:tcPr>
          <w:p w14:paraId="4B9321AA" w14:textId="553A10D8"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2.</w:t>
            </w:r>
            <w:r w:rsidRPr="0085765F">
              <w:rPr>
                <w:rFonts w:ascii="Arial" w:hAnsi="Arial" w:cs="Arial"/>
                <w:b/>
                <w:bCs/>
                <w:sz w:val="14"/>
                <w:szCs w:val="14"/>
                <w:vertAlign w:val="superscript"/>
              </w:rPr>
              <w:t>o</w:t>
            </w:r>
            <w:r w:rsidRPr="0085765F">
              <w:rPr>
                <w:rFonts w:ascii="Arial" w:hAnsi="Arial" w:cs="Arial"/>
                <w:b/>
                <w:bCs/>
                <w:sz w:val="14"/>
                <w:szCs w:val="14"/>
              </w:rPr>
              <w:t xml:space="preserve"> CFGB</w:t>
            </w:r>
          </w:p>
        </w:tc>
        <w:tc>
          <w:tcPr>
            <w:tcW w:w="2252" w:type="dxa"/>
            <w:gridSpan w:val="4"/>
            <w:vMerge w:val="restart"/>
            <w:shd w:val="clear" w:color="auto" w:fill="auto"/>
            <w:vAlign w:val="center"/>
          </w:tcPr>
          <w:p w14:paraId="3FBC32CD"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45" w:type="dxa"/>
            <w:gridSpan w:val="2"/>
            <w:shd w:val="clear" w:color="auto" w:fill="E7E6E6" w:themeFill="background2"/>
            <w:vAlign w:val="center"/>
          </w:tcPr>
          <w:p w14:paraId="31F5C9F3" w14:textId="523C7771"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CFGB</w:t>
            </w:r>
          </w:p>
        </w:tc>
        <w:tc>
          <w:tcPr>
            <w:tcW w:w="1146" w:type="dxa"/>
            <w:gridSpan w:val="2"/>
            <w:shd w:val="clear" w:color="auto" w:fill="E7E6E6" w:themeFill="background2"/>
            <w:vAlign w:val="center"/>
          </w:tcPr>
          <w:p w14:paraId="3D514333" w14:textId="74BF1CFD"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2.</w:t>
            </w:r>
            <w:r w:rsidRPr="0085765F">
              <w:rPr>
                <w:rFonts w:ascii="Arial" w:hAnsi="Arial" w:cs="Arial"/>
                <w:b/>
                <w:bCs/>
                <w:sz w:val="14"/>
                <w:szCs w:val="14"/>
                <w:vertAlign w:val="superscript"/>
              </w:rPr>
              <w:t>o</w:t>
            </w:r>
            <w:r w:rsidRPr="0085765F">
              <w:rPr>
                <w:rFonts w:ascii="Arial" w:hAnsi="Arial" w:cs="Arial"/>
                <w:b/>
                <w:bCs/>
                <w:sz w:val="14"/>
                <w:szCs w:val="14"/>
              </w:rPr>
              <w:t xml:space="preserve"> CFGB</w:t>
            </w:r>
          </w:p>
        </w:tc>
        <w:tc>
          <w:tcPr>
            <w:tcW w:w="2261" w:type="dxa"/>
            <w:gridSpan w:val="5"/>
            <w:vMerge w:val="restart"/>
            <w:shd w:val="clear" w:color="auto" w:fill="auto"/>
            <w:vAlign w:val="center"/>
          </w:tcPr>
          <w:p w14:paraId="19496E12"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19" w:type="dxa"/>
            <w:shd w:val="clear" w:color="auto" w:fill="E7E6E6" w:themeFill="background2"/>
            <w:vAlign w:val="center"/>
          </w:tcPr>
          <w:p w14:paraId="31105952" w14:textId="4170C144"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w:t>
            </w:r>
            <w:r w:rsidRPr="0085765F">
              <w:rPr>
                <w:rFonts w:ascii="Arial" w:hAnsi="Arial" w:cs="Arial"/>
                <w:b/>
                <w:bCs/>
                <w:sz w:val="14"/>
                <w:szCs w:val="14"/>
                <w:vertAlign w:val="superscript"/>
              </w:rPr>
              <w:t>o</w:t>
            </w:r>
            <w:r w:rsidRPr="0085765F">
              <w:rPr>
                <w:rFonts w:ascii="Arial" w:hAnsi="Arial" w:cs="Arial"/>
                <w:b/>
                <w:bCs/>
                <w:sz w:val="14"/>
                <w:szCs w:val="14"/>
              </w:rPr>
              <w:t xml:space="preserve"> CFGB</w:t>
            </w:r>
          </w:p>
        </w:tc>
        <w:tc>
          <w:tcPr>
            <w:tcW w:w="1218" w:type="dxa"/>
            <w:shd w:val="clear" w:color="auto" w:fill="E7E6E6" w:themeFill="background2"/>
            <w:vAlign w:val="center"/>
          </w:tcPr>
          <w:p w14:paraId="5B3F5BC8" w14:textId="1DB323A6"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b/>
                <w:bCs/>
                <w:sz w:val="14"/>
                <w:szCs w:val="14"/>
              </w:rPr>
              <w:t>2.</w:t>
            </w:r>
            <w:r w:rsidRPr="00502057">
              <w:rPr>
                <w:rFonts w:ascii="Arial" w:hAnsi="Arial" w:cs="Arial"/>
                <w:b/>
                <w:bCs/>
                <w:sz w:val="14"/>
                <w:szCs w:val="14"/>
                <w:vertAlign w:val="superscript"/>
              </w:rPr>
              <w:t>o</w:t>
            </w:r>
            <w:r w:rsidRPr="00502057">
              <w:rPr>
                <w:rFonts w:ascii="Arial" w:hAnsi="Arial" w:cs="Arial"/>
                <w:b/>
                <w:bCs/>
                <w:sz w:val="14"/>
                <w:szCs w:val="14"/>
              </w:rPr>
              <w:t xml:space="preserve"> CFGB</w:t>
            </w:r>
          </w:p>
        </w:tc>
      </w:tr>
      <w:tr w:rsidR="00827331" w:rsidRPr="007D476F" w14:paraId="6A286BDA" w14:textId="09E92274" w:rsidTr="0075726E">
        <w:tc>
          <w:tcPr>
            <w:tcW w:w="560" w:type="dxa"/>
            <w:vMerge/>
            <w:shd w:val="clear" w:color="auto" w:fill="EDEDED" w:themeFill="accent3" w:themeFillTint="33"/>
            <w:vAlign w:val="center"/>
          </w:tcPr>
          <w:p w14:paraId="5695E264" w14:textId="6F06A1A5" w:rsidR="00827331" w:rsidRPr="00502057" w:rsidRDefault="00827331" w:rsidP="00827331">
            <w:pPr>
              <w:tabs>
                <w:tab w:val="left" w:pos="636"/>
                <w:tab w:val="center" w:pos="7002"/>
              </w:tabs>
              <w:jc w:val="center"/>
              <w:rPr>
                <w:rFonts w:ascii="Arial" w:hAnsi="Arial" w:cs="Arial"/>
                <w:b/>
                <w:bCs/>
                <w:sz w:val="18"/>
                <w:szCs w:val="18"/>
              </w:rPr>
            </w:pPr>
          </w:p>
        </w:tc>
        <w:tc>
          <w:tcPr>
            <w:tcW w:w="1226" w:type="dxa"/>
            <w:vMerge/>
            <w:shd w:val="clear" w:color="auto" w:fill="D0CECE" w:themeFill="background2" w:themeFillShade="E6"/>
            <w:vAlign w:val="center"/>
          </w:tcPr>
          <w:p w14:paraId="58FDEE78" w14:textId="4552F669" w:rsidR="00827331" w:rsidRPr="00502057" w:rsidRDefault="00827331" w:rsidP="00827331">
            <w:pPr>
              <w:tabs>
                <w:tab w:val="left" w:pos="636"/>
                <w:tab w:val="center" w:pos="7002"/>
              </w:tabs>
              <w:jc w:val="center"/>
              <w:rPr>
                <w:rFonts w:ascii="Arial" w:hAnsi="Arial" w:cs="Arial"/>
                <w:i/>
                <w:iCs/>
                <w:sz w:val="14"/>
                <w:szCs w:val="14"/>
              </w:rPr>
            </w:pPr>
          </w:p>
        </w:tc>
        <w:tc>
          <w:tcPr>
            <w:tcW w:w="1088" w:type="dxa"/>
            <w:gridSpan w:val="2"/>
            <w:vMerge/>
            <w:shd w:val="clear" w:color="auto" w:fill="auto"/>
          </w:tcPr>
          <w:p w14:paraId="30DC2E45"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shd w:val="clear" w:color="auto" w:fill="auto"/>
          </w:tcPr>
          <w:p w14:paraId="758B75E5" w14:textId="331E6A2E"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tcPr>
          <w:p w14:paraId="0F1A266E"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Ámbitos cursados y superados:</w:t>
            </w:r>
          </w:p>
          <w:p w14:paraId="794106CD" w14:textId="293C2494" w:rsidR="00827331" w:rsidRPr="0085765F" w:rsidRDefault="00827331" w:rsidP="00827331">
            <w:pPr>
              <w:rPr>
                <w:rFonts w:ascii="Arial" w:hAnsi="Arial" w:cs="Arial"/>
                <w:i/>
                <w:iCs/>
                <w:sz w:val="14"/>
                <w:szCs w:val="14"/>
              </w:rPr>
            </w:pPr>
            <w:r w:rsidRPr="0085765F">
              <w:rPr>
                <w:rFonts w:ascii="Arial" w:hAnsi="Arial" w:cs="Arial"/>
                <w:i/>
                <w:iCs/>
                <w:sz w:val="14"/>
                <w:szCs w:val="14"/>
              </w:rPr>
              <w:t xml:space="preserve">Ámbito de Comunicación y Ciencias Sociales I </w:t>
            </w:r>
            <w:r>
              <w:rPr>
                <w:rFonts w:ascii="Arial" w:hAnsi="Arial" w:cs="Arial"/>
                <w:i/>
                <w:iCs/>
                <w:sz w:val="14"/>
                <w:szCs w:val="14"/>
                <w:vertAlign w:val="superscript"/>
              </w:rPr>
              <w:t>11</w:t>
            </w:r>
          </w:p>
          <w:p w14:paraId="6F0D5C93" w14:textId="71EB26C2" w:rsidR="00827331" w:rsidRPr="0085765F" w:rsidRDefault="00827331" w:rsidP="00827331">
            <w:pPr>
              <w:tabs>
                <w:tab w:val="left" w:pos="636"/>
                <w:tab w:val="center" w:pos="7002"/>
              </w:tabs>
              <w:jc w:val="center"/>
              <w:rPr>
                <w:rFonts w:ascii="Arial" w:hAnsi="Arial" w:cs="Arial"/>
                <w:sz w:val="14"/>
                <w:szCs w:val="14"/>
              </w:rPr>
            </w:pPr>
          </w:p>
        </w:tc>
        <w:tc>
          <w:tcPr>
            <w:tcW w:w="1142" w:type="dxa"/>
            <w:gridSpan w:val="2"/>
          </w:tcPr>
          <w:p w14:paraId="09D1CFC0"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Ámbitos cursados y superados:</w:t>
            </w:r>
          </w:p>
          <w:p w14:paraId="511BBB5C" w14:textId="17DFBFF0" w:rsidR="00827331" w:rsidRPr="0085765F" w:rsidRDefault="00827331" w:rsidP="00827331">
            <w:pPr>
              <w:rPr>
                <w:rFonts w:ascii="Arial" w:hAnsi="Arial" w:cs="Arial"/>
                <w:i/>
                <w:iCs/>
                <w:sz w:val="14"/>
                <w:szCs w:val="14"/>
              </w:rPr>
            </w:pPr>
            <w:r w:rsidRPr="0085765F">
              <w:rPr>
                <w:rFonts w:ascii="Arial" w:hAnsi="Arial" w:cs="Arial"/>
                <w:i/>
                <w:iCs/>
                <w:sz w:val="14"/>
                <w:szCs w:val="14"/>
              </w:rPr>
              <w:t>Ámbito de Comunicación y Ciencias Sociales II</w:t>
            </w:r>
            <w:r w:rsidRPr="0085765F">
              <w:rPr>
                <w:rFonts w:ascii="Arial" w:hAnsi="Arial" w:cs="Arial"/>
                <w:sz w:val="14"/>
                <w:szCs w:val="14"/>
                <w:vertAlign w:val="superscript"/>
              </w:rPr>
              <w:t xml:space="preserve"> </w:t>
            </w:r>
            <w:r>
              <w:rPr>
                <w:rFonts w:ascii="Arial" w:hAnsi="Arial" w:cs="Arial"/>
                <w:i/>
                <w:iCs/>
                <w:sz w:val="14"/>
                <w:szCs w:val="14"/>
                <w:vertAlign w:val="superscript"/>
              </w:rPr>
              <w:t>11</w:t>
            </w:r>
          </w:p>
          <w:p w14:paraId="0B26EA8B" w14:textId="2073EDA7" w:rsidR="00827331" w:rsidRPr="0085765F" w:rsidRDefault="00827331" w:rsidP="00827331">
            <w:pPr>
              <w:tabs>
                <w:tab w:val="left" w:pos="636"/>
                <w:tab w:val="center" w:pos="7002"/>
              </w:tabs>
              <w:jc w:val="center"/>
              <w:rPr>
                <w:rFonts w:ascii="Arial" w:hAnsi="Arial" w:cs="Arial"/>
                <w:sz w:val="14"/>
                <w:szCs w:val="14"/>
              </w:rPr>
            </w:pPr>
          </w:p>
        </w:tc>
        <w:tc>
          <w:tcPr>
            <w:tcW w:w="2252" w:type="dxa"/>
            <w:gridSpan w:val="4"/>
            <w:vMerge/>
            <w:shd w:val="clear" w:color="auto" w:fill="auto"/>
          </w:tcPr>
          <w:p w14:paraId="04B1077F" w14:textId="2364BB3A"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tcPr>
          <w:p w14:paraId="2B30FB71"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Ámbitos cursados y superados:</w:t>
            </w:r>
          </w:p>
          <w:p w14:paraId="112AE23D" w14:textId="437C3DC4" w:rsidR="00827331" w:rsidRPr="0085765F" w:rsidRDefault="00827331" w:rsidP="00827331">
            <w:pPr>
              <w:rPr>
                <w:rFonts w:ascii="Arial" w:hAnsi="Arial" w:cs="Arial"/>
                <w:i/>
                <w:iCs/>
                <w:sz w:val="14"/>
                <w:szCs w:val="14"/>
              </w:rPr>
            </w:pPr>
            <w:r w:rsidRPr="0085765F">
              <w:rPr>
                <w:rFonts w:ascii="Arial" w:hAnsi="Arial" w:cs="Arial"/>
                <w:i/>
                <w:iCs/>
                <w:sz w:val="14"/>
                <w:szCs w:val="14"/>
              </w:rPr>
              <w:t>Ámbito de Comunicación y Ciencias Sociales I</w:t>
            </w:r>
            <w:r w:rsidRPr="0085765F">
              <w:rPr>
                <w:rFonts w:ascii="Arial" w:hAnsi="Arial" w:cs="Arial"/>
                <w:sz w:val="14"/>
                <w:szCs w:val="14"/>
                <w:vertAlign w:val="superscript"/>
              </w:rPr>
              <w:t xml:space="preserve"> </w:t>
            </w:r>
            <w:r>
              <w:rPr>
                <w:rFonts w:ascii="Arial" w:hAnsi="Arial" w:cs="Arial"/>
                <w:i/>
                <w:iCs/>
                <w:sz w:val="14"/>
                <w:szCs w:val="14"/>
                <w:vertAlign w:val="superscript"/>
              </w:rPr>
              <w:t>11</w:t>
            </w:r>
          </w:p>
          <w:p w14:paraId="2EE143B6" w14:textId="6A6F623B" w:rsidR="00827331" w:rsidRPr="0085765F" w:rsidRDefault="00827331" w:rsidP="00827331">
            <w:pPr>
              <w:tabs>
                <w:tab w:val="left" w:pos="636"/>
                <w:tab w:val="center" w:pos="7002"/>
              </w:tabs>
              <w:jc w:val="center"/>
              <w:rPr>
                <w:rFonts w:ascii="Arial" w:hAnsi="Arial" w:cs="Arial"/>
                <w:sz w:val="14"/>
                <w:szCs w:val="14"/>
              </w:rPr>
            </w:pPr>
          </w:p>
        </w:tc>
        <w:tc>
          <w:tcPr>
            <w:tcW w:w="1146" w:type="dxa"/>
            <w:gridSpan w:val="2"/>
          </w:tcPr>
          <w:p w14:paraId="0E85A5E6"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Ámbitos cursados y superados:</w:t>
            </w:r>
          </w:p>
          <w:p w14:paraId="383A2579" w14:textId="71B59E5E" w:rsidR="00827331" w:rsidRPr="0085765F" w:rsidRDefault="00827331" w:rsidP="00827331">
            <w:pPr>
              <w:rPr>
                <w:rFonts w:ascii="Arial" w:hAnsi="Arial" w:cs="Arial"/>
                <w:i/>
                <w:iCs/>
                <w:sz w:val="14"/>
                <w:szCs w:val="14"/>
              </w:rPr>
            </w:pPr>
            <w:r w:rsidRPr="0085765F">
              <w:rPr>
                <w:rFonts w:ascii="Arial" w:hAnsi="Arial" w:cs="Arial"/>
                <w:i/>
                <w:iCs/>
                <w:sz w:val="14"/>
                <w:szCs w:val="14"/>
              </w:rPr>
              <w:t>Ámbito de Comunicación y Ciencias Sociales II</w:t>
            </w:r>
            <w:r w:rsidRPr="0085765F">
              <w:rPr>
                <w:rFonts w:ascii="Arial" w:hAnsi="Arial" w:cs="Arial"/>
                <w:sz w:val="14"/>
                <w:szCs w:val="14"/>
                <w:vertAlign w:val="superscript"/>
              </w:rPr>
              <w:t xml:space="preserve">  </w:t>
            </w:r>
            <w:r>
              <w:rPr>
                <w:rFonts w:ascii="Arial" w:hAnsi="Arial" w:cs="Arial"/>
                <w:i/>
                <w:iCs/>
                <w:sz w:val="14"/>
                <w:szCs w:val="14"/>
                <w:vertAlign w:val="superscript"/>
              </w:rPr>
              <w:t>11</w:t>
            </w:r>
          </w:p>
          <w:p w14:paraId="430D23EF" w14:textId="4E185A2F" w:rsidR="00827331" w:rsidRPr="0085765F" w:rsidRDefault="00827331" w:rsidP="00827331">
            <w:pPr>
              <w:tabs>
                <w:tab w:val="left" w:pos="636"/>
                <w:tab w:val="center" w:pos="7002"/>
              </w:tabs>
              <w:jc w:val="center"/>
              <w:rPr>
                <w:rFonts w:ascii="Arial" w:hAnsi="Arial" w:cs="Arial"/>
                <w:sz w:val="14"/>
                <w:szCs w:val="14"/>
              </w:rPr>
            </w:pPr>
          </w:p>
        </w:tc>
        <w:tc>
          <w:tcPr>
            <w:tcW w:w="2261" w:type="dxa"/>
            <w:gridSpan w:val="5"/>
            <w:vMerge/>
            <w:shd w:val="clear" w:color="auto" w:fill="auto"/>
          </w:tcPr>
          <w:p w14:paraId="6820DBD4" w14:textId="7D29AAD5" w:rsidR="00827331" w:rsidRPr="0085765F" w:rsidRDefault="00827331" w:rsidP="00827331">
            <w:pPr>
              <w:tabs>
                <w:tab w:val="left" w:pos="636"/>
                <w:tab w:val="center" w:pos="7002"/>
              </w:tabs>
              <w:jc w:val="center"/>
              <w:rPr>
                <w:rFonts w:ascii="Arial" w:hAnsi="Arial" w:cs="Arial"/>
                <w:sz w:val="14"/>
                <w:szCs w:val="14"/>
              </w:rPr>
            </w:pPr>
          </w:p>
        </w:tc>
        <w:tc>
          <w:tcPr>
            <w:tcW w:w="1119" w:type="dxa"/>
          </w:tcPr>
          <w:p w14:paraId="17E40331"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Ámbitos cursados y superados:</w:t>
            </w:r>
          </w:p>
          <w:p w14:paraId="215B30AA" w14:textId="00BB3BA7" w:rsidR="00827331" w:rsidRPr="0085765F" w:rsidRDefault="00827331" w:rsidP="00827331">
            <w:pPr>
              <w:rPr>
                <w:rFonts w:ascii="Arial" w:hAnsi="Arial" w:cs="Arial"/>
                <w:i/>
                <w:iCs/>
                <w:sz w:val="14"/>
                <w:szCs w:val="14"/>
              </w:rPr>
            </w:pPr>
            <w:r w:rsidRPr="0085765F">
              <w:rPr>
                <w:rFonts w:ascii="Arial" w:hAnsi="Arial" w:cs="Arial"/>
                <w:i/>
                <w:iCs/>
                <w:sz w:val="14"/>
                <w:szCs w:val="14"/>
              </w:rPr>
              <w:t>Ámbito de Ciencias Aplicadas I</w:t>
            </w:r>
            <w:r w:rsidRPr="0085765F">
              <w:rPr>
                <w:rFonts w:ascii="Arial" w:hAnsi="Arial" w:cs="Arial"/>
                <w:sz w:val="14"/>
                <w:szCs w:val="14"/>
                <w:vertAlign w:val="superscript"/>
              </w:rPr>
              <w:t xml:space="preserve"> </w:t>
            </w:r>
            <w:r>
              <w:rPr>
                <w:rFonts w:ascii="Arial" w:hAnsi="Arial" w:cs="Arial"/>
                <w:i/>
                <w:iCs/>
                <w:sz w:val="14"/>
                <w:szCs w:val="14"/>
                <w:vertAlign w:val="superscript"/>
              </w:rPr>
              <w:t>11</w:t>
            </w:r>
          </w:p>
          <w:p w14:paraId="5F80EA89" w14:textId="431DF259" w:rsidR="00827331" w:rsidRPr="0085765F" w:rsidRDefault="00827331" w:rsidP="00827331">
            <w:pPr>
              <w:tabs>
                <w:tab w:val="left" w:pos="636"/>
                <w:tab w:val="center" w:pos="7002"/>
              </w:tabs>
              <w:jc w:val="center"/>
              <w:rPr>
                <w:rFonts w:ascii="Arial" w:hAnsi="Arial" w:cs="Arial"/>
                <w:sz w:val="14"/>
                <w:szCs w:val="14"/>
              </w:rPr>
            </w:pPr>
          </w:p>
        </w:tc>
        <w:tc>
          <w:tcPr>
            <w:tcW w:w="1218" w:type="dxa"/>
          </w:tcPr>
          <w:p w14:paraId="1041D5E7" w14:textId="77777777" w:rsidR="00827331" w:rsidRPr="00502057" w:rsidRDefault="00827331" w:rsidP="00827331">
            <w:pPr>
              <w:tabs>
                <w:tab w:val="left" w:pos="636"/>
                <w:tab w:val="center" w:pos="7002"/>
              </w:tabs>
              <w:rPr>
                <w:rFonts w:ascii="Arial" w:hAnsi="Arial" w:cs="Arial"/>
                <w:sz w:val="14"/>
                <w:szCs w:val="14"/>
              </w:rPr>
            </w:pPr>
            <w:r w:rsidRPr="00502057">
              <w:rPr>
                <w:rFonts w:ascii="Arial" w:hAnsi="Arial" w:cs="Arial"/>
                <w:sz w:val="14"/>
                <w:szCs w:val="14"/>
              </w:rPr>
              <w:t>Ámbitos cursados y superados:</w:t>
            </w:r>
          </w:p>
          <w:p w14:paraId="48B7B6F7" w14:textId="4CE455A6" w:rsidR="00827331" w:rsidRPr="00502057" w:rsidRDefault="00827331" w:rsidP="00827331">
            <w:pPr>
              <w:rPr>
                <w:rFonts w:ascii="Arial" w:hAnsi="Arial" w:cs="Arial"/>
                <w:i/>
                <w:iCs/>
                <w:sz w:val="14"/>
                <w:szCs w:val="14"/>
              </w:rPr>
            </w:pPr>
            <w:r w:rsidRPr="00502057">
              <w:rPr>
                <w:rFonts w:ascii="Arial" w:hAnsi="Arial" w:cs="Arial"/>
                <w:i/>
                <w:iCs/>
                <w:sz w:val="14"/>
                <w:szCs w:val="14"/>
              </w:rPr>
              <w:t>Ámbito de Ciencias Aplicadas</w:t>
            </w:r>
            <w:r>
              <w:rPr>
                <w:rFonts w:ascii="Arial" w:hAnsi="Arial" w:cs="Arial"/>
                <w:i/>
                <w:iCs/>
                <w:sz w:val="14"/>
                <w:szCs w:val="14"/>
              </w:rPr>
              <w:t xml:space="preserve"> II</w:t>
            </w:r>
            <w:r w:rsidRPr="00502057">
              <w:rPr>
                <w:rFonts w:ascii="Arial" w:hAnsi="Arial" w:cs="Arial"/>
                <w:sz w:val="14"/>
                <w:szCs w:val="14"/>
                <w:vertAlign w:val="superscript"/>
              </w:rPr>
              <w:t xml:space="preserve"> </w:t>
            </w:r>
            <w:r>
              <w:rPr>
                <w:rFonts w:ascii="Arial" w:hAnsi="Arial" w:cs="Arial"/>
                <w:sz w:val="14"/>
                <w:szCs w:val="14"/>
                <w:vertAlign w:val="superscript"/>
              </w:rPr>
              <w:t>11</w:t>
            </w:r>
          </w:p>
          <w:p w14:paraId="4FDB7037" w14:textId="428BBB12" w:rsidR="00827331" w:rsidRPr="00502057" w:rsidRDefault="00827331" w:rsidP="00827331">
            <w:pPr>
              <w:tabs>
                <w:tab w:val="left" w:pos="636"/>
                <w:tab w:val="center" w:pos="7002"/>
              </w:tabs>
              <w:jc w:val="center"/>
              <w:rPr>
                <w:rFonts w:ascii="Arial" w:hAnsi="Arial" w:cs="Arial"/>
                <w:sz w:val="14"/>
                <w:szCs w:val="14"/>
              </w:rPr>
            </w:pPr>
          </w:p>
        </w:tc>
      </w:tr>
      <w:tr w:rsidR="00827331" w:rsidRPr="007D476F" w14:paraId="712367AC" w14:textId="306CD109" w:rsidTr="00097B40">
        <w:trPr>
          <w:trHeight w:val="98"/>
        </w:trPr>
        <w:tc>
          <w:tcPr>
            <w:tcW w:w="560" w:type="dxa"/>
            <w:vMerge w:val="restart"/>
            <w:shd w:val="clear" w:color="auto" w:fill="EDEDED" w:themeFill="accent3" w:themeFillTint="33"/>
            <w:vAlign w:val="center"/>
          </w:tcPr>
          <w:p w14:paraId="4537E3B8" w14:textId="77777777" w:rsidR="00827331" w:rsidRPr="00502057" w:rsidRDefault="00827331" w:rsidP="00827331">
            <w:pPr>
              <w:tabs>
                <w:tab w:val="left" w:pos="636"/>
                <w:tab w:val="center" w:pos="7002"/>
              </w:tabs>
              <w:jc w:val="center"/>
              <w:rPr>
                <w:rFonts w:ascii="Arial" w:hAnsi="Arial" w:cs="Arial"/>
                <w:b/>
                <w:bCs/>
                <w:sz w:val="14"/>
                <w:szCs w:val="14"/>
              </w:rPr>
            </w:pPr>
          </w:p>
          <w:p w14:paraId="59371F60" w14:textId="6D803B47" w:rsidR="00827331" w:rsidRPr="00502057" w:rsidRDefault="00827331" w:rsidP="00827331">
            <w:pPr>
              <w:tabs>
                <w:tab w:val="left" w:pos="636"/>
                <w:tab w:val="center" w:pos="7002"/>
              </w:tabs>
              <w:jc w:val="center"/>
              <w:rPr>
                <w:rFonts w:ascii="Arial" w:hAnsi="Arial" w:cs="Arial"/>
                <w:b/>
                <w:bCs/>
                <w:sz w:val="18"/>
                <w:szCs w:val="18"/>
              </w:rPr>
            </w:pPr>
            <w:r>
              <w:rPr>
                <w:rFonts w:ascii="Arial" w:hAnsi="Arial" w:cs="Arial"/>
                <w:b/>
                <w:bCs/>
                <w:sz w:val="18"/>
                <w:szCs w:val="18"/>
              </w:rPr>
              <w:t>I</w:t>
            </w:r>
          </w:p>
        </w:tc>
        <w:tc>
          <w:tcPr>
            <w:tcW w:w="1226" w:type="dxa"/>
            <w:vMerge w:val="restart"/>
            <w:shd w:val="clear" w:color="auto" w:fill="D0CECE" w:themeFill="background2" w:themeFillShade="E6"/>
            <w:vAlign w:val="center"/>
          </w:tcPr>
          <w:p w14:paraId="53352C32" w14:textId="4F1AFBB5" w:rsidR="00827331" w:rsidRPr="00502057" w:rsidRDefault="00827331" w:rsidP="00827331">
            <w:pPr>
              <w:tabs>
                <w:tab w:val="left" w:pos="636"/>
                <w:tab w:val="center" w:pos="7002"/>
              </w:tabs>
              <w:jc w:val="center"/>
              <w:rPr>
                <w:rFonts w:ascii="Arial" w:hAnsi="Arial" w:cs="Arial"/>
                <w:b/>
                <w:bCs/>
                <w:sz w:val="14"/>
                <w:szCs w:val="14"/>
              </w:rPr>
            </w:pPr>
            <w:r w:rsidRPr="00502057">
              <w:rPr>
                <w:rFonts w:ascii="Arial" w:hAnsi="Arial" w:cs="Arial"/>
                <w:b/>
                <w:bCs/>
                <w:sz w:val="14"/>
                <w:szCs w:val="14"/>
              </w:rPr>
              <w:t>Materias y módulos de la Formación Profesional Básica (FPB)</w:t>
            </w:r>
          </w:p>
          <w:p w14:paraId="1221E046" w14:textId="7033B78C" w:rsidR="00827331" w:rsidRPr="00502057" w:rsidRDefault="00827331" w:rsidP="00827331">
            <w:pPr>
              <w:tabs>
                <w:tab w:val="left" w:pos="636"/>
                <w:tab w:val="center" w:pos="7002"/>
              </w:tabs>
              <w:jc w:val="center"/>
              <w:rPr>
                <w:rFonts w:ascii="Arial" w:hAnsi="Arial" w:cs="Arial"/>
                <w:i/>
                <w:iCs/>
                <w:sz w:val="14"/>
                <w:szCs w:val="14"/>
              </w:rPr>
            </w:pPr>
            <w:r w:rsidRPr="00502057">
              <w:rPr>
                <w:rFonts w:ascii="Arial" w:hAnsi="Arial" w:cs="Arial"/>
                <w:i/>
                <w:iCs/>
                <w:sz w:val="14"/>
                <w:szCs w:val="14"/>
              </w:rPr>
              <w:t xml:space="preserve">Decreto 185/2014 </w:t>
            </w:r>
            <w:r w:rsidRPr="00502057">
              <w:rPr>
                <w:rFonts w:ascii="Arial" w:hAnsi="Arial" w:cs="Arial"/>
                <w:sz w:val="14"/>
                <w:szCs w:val="14"/>
                <w:vertAlign w:val="superscript"/>
              </w:rPr>
              <w:t>1</w:t>
            </w:r>
            <w:r>
              <w:rPr>
                <w:rFonts w:ascii="Arial" w:hAnsi="Arial" w:cs="Arial"/>
                <w:sz w:val="14"/>
                <w:szCs w:val="14"/>
                <w:vertAlign w:val="superscript"/>
              </w:rPr>
              <w:t>2</w:t>
            </w:r>
            <w:r w:rsidRPr="00502057">
              <w:rPr>
                <w:rFonts w:ascii="Arial" w:hAnsi="Arial" w:cs="Arial"/>
                <w:i/>
                <w:iCs/>
                <w:sz w:val="14"/>
                <w:szCs w:val="14"/>
              </w:rPr>
              <w:t xml:space="preserve">   </w:t>
            </w:r>
          </w:p>
        </w:tc>
        <w:tc>
          <w:tcPr>
            <w:tcW w:w="1088" w:type="dxa"/>
            <w:gridSpan w:val="2"/>
            <w:vMerge w:val="restart"/>
          </w:tcPr>
          <w:p w14:paraId="3A06C62C" w14:textId="77777777" w:rsidR="00827331" w:rsidRPr="00502057" w:rsidRDefault="00827331" w:rsidP="00827331">
            <w:pPr>
              <w:tabs>
                <w:tab w:val="left" w:pos="636"/>
                <w:tab w:val="center" w:pos="7002"/>
              </w:tabs>
              <w:jc w:val="center"/>
              <w:rPr>
                <w:rFonts w:ascii="Arial" w:hAnsi="Arial" w:cs="Arial"/>
                <w:sz w:val="14"/>
                <w:szCs w:val="14"/>
              </w:rPr>
            </w:pPr>
          </w:p>
        </w:tc>
        <w:tc>
          <w:tcPr>
            <w:tcW w:w="1089" w:type="dxa"/>
            <w:gridSpan w:val="2"/>
            <w:vMerge w:val="restart"/>
          </w:tcPr>
          <w:p w14:paraId="41F72E7D" w14:textId="374DAD86" w:rsidR="00827331" w:rsidRPr="00502057" w:rsidRDefault="00827331" w:rsidP="00827331">
            <w:pPr>
              <w:tabs>
                <w:tab w:val="left" w:pos="636"/>
                <w:tab w:val="center" w:pos="7002"/>
              </w:tabs>
              <w:jc w:val="center"/>
              <w:rPr>
                <w:rFonts w:ascii="Arial" w:hAnsi="Arial" w:cs="Arial"/>
                <w:sz w:val="14"/>
                <w:szCs w:val="14"/>
              </w:rPr>
            </w:pPr>
          </w:p>
        </w:tc>
        <w:tc>
          <w:tcPr>
            <w:tcW w:w="1142" w:type="dxa"/>
            <w:gridSpan w:val="2"/>
            <w:shd w:val="clear" w:color="auto" w:fill="E7E6E6" w:themeFill="background2"/>
            <w:vAlign w:val="center"/>
          </w:tcPr>
          <w:p w14:paraId="7C5628C9" w14:textId="0FB5A312"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1.º FPB</w:t>
            </w:r>
          </w:p>
        </w:tc>
        <w:tc>
          <w:tcPr>
            <w:tcW w:w="1142" w:type="dxa"/>
            <w:gridSpan w:val="2"/>
            <w:shd w:val="clear" w:color="auto" w:fill="E7E6E6" w:themeFill="background2"/>
            <w:vAlign w:val="center"/>
          </w:tcPr>
          <w:p w14:paraId="4029A2C0" w14:textId="432FB751" w:rsidR="00827331" w:rsidRPr="0085765F" w:rsidRDefault="00827331" w:rsidP="00827331">
            <w:pPr>
              <w:tabs>
                <w:tab w:val="left" w:pos="636"/>
                <w:tab w:val="center" w:pos="7002"/>
              </w:tabs>
              <w:jc w:val="center"/>
              <w:rPr>
                <w:rFonts w:ascii="Arial" w:hAnsi="Arial" w:cs="Arial"/>
                <w:sz w:val="14"/>
                <w:szCs w:val="14"/>
              </w:rPr>
            </w:pPr>
            <w:r w:rsidRPr="0085765F">
              <w:rPr>
                <w:rFonts w:ascii="Arial" w:hAnsi="Arial" w:cs="Arial"/>
                <w:b/>
                <w:bCs/>
                <w:sz w:val="14"/>
                <w:szCs w:val="14"/>
              </w:rPr>
              <w:t>2.º FPB</w:t>
            </w:r>
          </w:p>
        </w:tc>
        <w:tc>
          <w:tcPr>
            <w:tcW w:w="2252" w:type="dxa"/>
            <w:gridSpan w:val="4"/>
            <w:vMerge w:val="restart"/>
            <w:vAlign w:val="center"/>
          </w:tcPr>
          <w:p w14:paraId="20603BF7" w14:textId="72FF7714" w:rsidR="00827331" w:rsidRPr="0085765F" w:rsidRDefault="00827331" w:rsidP="00827331">
            <w:pPr>
              <w:tabs>
                <w:tab w:val="left" w:pos="636"/>
                <w:tab w:val="center" w:pos="7002"/>
              </w:tabs>
              <w:jc w:val="center"/>
              <w:rPr>
                <w:rFonts w:ascii="Arial" w:hAnsi="Arial" w:cs="Arial"/>
                <w:sz w:val="14"/>
                <w:szCs w:val="14"/>
              </w:rPr>
            </w:pPr>
          </w:p>
        </w:tc>
        <w:tc>
          <w:tcPr>
            <w:tcW w:w="1145" w:type="dxa"/>
            <w:gridSpan w:val="2"/>
            <w:shd w:val="clear" w:color="auto" w:fill="E7E6E6" w:themeFill="background2"/>
            <w:vAlign w:val="center"/>
          </w:tcPr>
          <w:p w14:paraId="26C1DBD9" w14:textId="321137CC" w:rsidR="00827331" w:rsidRPr="0085765F" w:rsidRDefault="00827331" w:rsidP="00827331">
            <w:pPr>
              <w:tabs>
                <w:tab w:val="left" w:pos="636"/>
                <w:tab w:val="center" w:pos="7002"/>
              </w:tabs>
              <w:jc w:val="center"/>
              <w:rPr>
                <w:rFonts w:ascii="Arial" w:hAnsi="Arial" w:cs="Arial"/>
                <w:sz w:val="14"/>
                <w:szCs w:val="14"/>
              </w:rPr>
            </w:pPr>
            <w:r w:rsidRPr="0085765F">
              <w:rPr>
                <w:rFonts w:ascii="Arial" w:hAnsi="Arial" w:cs="Arial"/>
                <w:b/>
                <w:bCs/>
                <w:sz w:val="14"/>
                <w:szCs w:val="14"/>
              </w:rPr>
              <w:t>1.º FPB</w:t>
            </w:r>
          </w:p>
        </w:tc>
        <w:tc>
          <w:tcPr>
            <w:tcW w:w="1146" w:type="dxa"/>
            <w:gridSpan w:val="2"/>
            <w:shd w:val="clear" w:color="auto" w:fill="E7E6E6" w:themeFill="background2"/>
            <w:vAlign w:val="center"/>
          </w:tcPr>
          <w:p w14:paraId="59321383" w14:textId="385C4217" w:rsidR="00827331" w:rsidRPr="0085765F" w:rsidRDefault="00827331" w:rsidP="00827331">
            <w:pPr>
              <w:tabs>
                <w:tab w:val="left" w:pos="636"/>
                <w:tab w:val="center" w:pos="7002"/>
              </w:tabs>
              <w:jc w:val="center"/>
              <w:rPr>
                <w:rFonts w:ascii="Arial" w:hAnsi="Arial" w:cs="Arial"/>
                <w:b/>
                <w:bCs/>
                <w:sz w:val="14"/>
                <w:szCs w:val="14"/>
              </w:rPr>
            </w:pPr>
            <w:r w:rsidRPr="0085765F">
              <w:rPr>
                <w:rFonts w:ascii="Arial" w:hAnsi="Arial" w:cs="Arial"/>
                <w:b/>
                <w:bCs/>
                <w:sz w:val="14"/>
                <w:szCs w:val="14"/>
              </w:rPr>
              <w:t>2.º FPB</w:t>
            </w:r>
          </w:p>
        </w:tc>
        <w:tc>
          <w:tcPr>
            <w:tcW w:w="2261" w:type="dxa"/>
            <w:gridSpan w:val="5"/>
            <w:vMerge w:val="restart"/>
            <w:vAlign w:val="center"/>
          </w:tcPr>
          <w:p w14:paraId="06CFC881" w14:textId="2E59FF70" w:rsidR="00827331" w:rsidRPr="0085765F" w:rsidRDefault="00827331" w:rsidP="00827331">
            <w:pPr>
              <w:tabs>
                <w:tab w:val="left" w:pos="636"/>
                <w:tab w:val="center" w:pos="7002"/>
              </w:tabs>
              <w:jc w:val="center"/>
              <w:rPr>
                <w:rFonts w:ascii="Arial" w:hAnsi="Arial" w:cs="Arial"/>
                <w:sz w:val="14"/>
                <w:szCs w:val="14"/>
              </w:rPr>
            </w:pPr>
          </w:p>
        </w:tc>
        <w:tc>
          <w:tcPr>
            <w:tcW w:w="1119" w:type="dxa"/>
            <w:shd w:val="clear" w:color="auto" w:fill="E7E6E6" w:themeFill="background2"/>
            <w:vAlign w:val="center"/>
          </w:tcPr>
          <w:p w14:paraId="69FB8ADE" w14:textId="7B012E75" w:rsidR="00827331" w:rsidRPr="0085765F" w:rsidRDefault="00827331" w:rsidP="00827331">
            <w:pPr>
              <w:tabs>
                <w:tab w:val="left" w:pos="636"/>
                <w:tab w:val="center" w:pos="7002"/>
              </w:tabs>
              <w:jc w:val="center"/>
              <w:rPr>
                <w:rFonts w:ascii="Arial" w:hAnsi="Arial" w:cs="Arial"/>
                <w:sz w:val="14"/>
                <w:szCs w:val="14"/>
              </w:rPr>
            </w:pPr>
            <w:r w:rsidRPr="0085765F">
              <w:rPr>
                <w:rFonts w:ascii="Arial" w:hAnsi="Arial" w:cs="Arial"/>
                <w:b/>
                <w:bCs/>
                <w:sz w:val="14"/>
                <w:szCs w:val="14"/>
              </w:rPr>
              <w:t>1.º FPB</w:t>
            </w:r>
          </w:p>
        </w:tc>
        <w:tc>
          <w:tcPr>
            <w:tcW w:w="1218" w:type="dxa"/>
            <w:shd w:val="clear" w:color="auto" w:fill="E7E6E6" w:themeFill="background2"/>
            <w:vAlign w:val="center"/>
          </w:tcPr>
          <w:p w14:paraId="599C250D" w14:textId="10E855A9" w:rsidR="00827331" w:rsidRPr="00502057" w:rsidRDefault="00827331" w:rsidP="00827331">
            <w:pPr>
              <w:tabs>
                <w:tab w:val="left" w:pos="636"/>
                <w:tab w:val="center" w:pos="7002"/>
              </w:tabs>
              <w:jc w:val="center"/>
              <w:rPr>
                <w:rFonts w:ascii="Arial" w:hAnsi="Arial" w:cs="Arial"/>
                <w:sz w:val="14"/>
                <w:szCs w:val="14"/>
              </w:rPr>
            </w:pPr>
            <w:r w:rsidRPr="00502057">
              <w:rPr>
                <w:rFonts w:ascii="Arial" w:hAnsi="Arial" w:cs="Arial"/>
                <w:b/>
                <w:bCs/>
                <w:sz w:val="14"/>
                <w:szCs w:val="14"/>
              </w:rPr>
              <w:t>2.º FPB</w:t>
            </w:r>
          </w:p>
        </w:tc>
      </w:tr>
      <w:tr w:rsidR="00827331" w:rsidRPr="007D476F" w14:paraId="0E93ABDD" w14:textId="77777777" w:rsidTr="00097B40">
        <w:trPr>
          <w:trHeight w:val="403"/>
        </w:trPr>
        <w:tc>
          <w:tcPr>
            <w:tcW w:w="560" w:type="dxa"/>
            <w:vMerge/>
            <w:shd w:val="clear" w:color="auto" w:fill="EDEDED" w:themeFill="accent3" w:themeFillTint="33"/>
          </w:tcPr>
          <w:p w14:paraId="3D23FD21"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226" w:type="dxa"/>
            <w:vMerge/>
            <w:shd w:val="clear" w:color="auto" w:fill="D0CECE" w:themeFill="background2" w:themeFillShade="E6"/>
          </w:tcPr>
          <w:p w14:paraId="28B2AAA4"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8" w:type="dxa"/>
            <w:gridSpan w:val="2"/>
            <w:vMerge/>
          </w:tcPr>
          <w:p w14:paraId="4A804E6E" w14:textId="77777777" w:rsidR="00827331" w:rsidRPr="00502057" w:rsidRDefault="00827331" w:rsidP="00827331">
            <w:pPr>
              <w:tabs>
                <w:tab w:val="left" w:pos="636"/>
                <w:tab w:val="center" w:pos="7002"/>
              </w:tabs>
              <w:jc w:val="center"/>
              <w:rPr>
                <w:rFonts w:ascii="Arial" w:hAnsi="Arial" w:cs="Arial"/>
                <w:b/>
                <w:bCs/>
                <w:sz w:val="14"/>
                <w:szCs w:val="14"/>
              </w:rPr>
            </w:pPr>
          </w:p>
        </w:tc>
        <w:tc>
          <w:tcPr>
            <w:tcW w:w="1089" w:type="dxa"/>
            <w:gridSpan w:val="2"/>
            <w:vMerge/>
          </w:tcPr>
          <w:p w14:paraId="69490C46" w14:textId="247C2ABD" w:rsidR="00827331" w:rsidRPr="00502057" w:rsidRDefault="00827331" w:rsidP="00827331">
            <w:pPr>
              <w:tabs>
                <w:tab w:val="left" w:pos="636"/>
                <w:tab w:val="center" w:pos="7002"/>
              </w:tabs>
              <w:jc w:val="center"/>
              <w:rPr>
                <w:rFonts w:ascii="Arial" w:hAnsi="Arial" w:cs="Arial"/>
                <w:b/>
                <w:bCs/>
                <w:sz w:val="14"/>
                <w:szCs w:val="14"/>
              </w:rPr>
            </w:pPr>
          </w:p>
        </w:tc>
        <w:tc>
          <w:tcPr>
            <w:tcW w:w="1142" w:type="dxa"/>
            <w:gridSpan w:val="2"/>
          </w:tcPr>
          <w:p w14:paraId="1610C0B8"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y unidades formativas cursados y superados:</w:t>
            </w:r>
          </w:p>
          <w:p w14:paraId="1BBE1A7A" w14:textId="6C6D5CF7" w:rsidR="00827331" w:rsidRPr="0085765F" w:rsidRDefault="00827331" w:rsidP="00827331">
            <w:pPr>
              <w:rPr>
                <w:rFonts w:ascii="Arial" w:hAnsi="Arial" w:cs="Arial"/>
                <w:i/>
                <w:iCs/>
                <w:sz w:val="14"/>
                <w:szCs w:val="14"/>
              </w:rPr>
            </w:pPr>
            <w:r w:rsidRPr="0085765F">
              <w:rPr>
                <w:rFonts w:ascii="Arial" w:hAnsi="Arial" w:cs="Arial"/>
                <w:i/>
                <w:iCs/>
                <w:sz w:val="14"/>
                <w:szCs w:val="14"/>
              </w:rPr>
              <w:lastRenderedPageBreak/>
              <w:t>- Módulo de Comunicación y Sociedad I</w:t>
            </w:r>
          </w:p>
          <w:p w14:paraId="3268CA33" w14:textId="33B0D5F6" w:rsidR="00827331" w:rsidRPr="0085765F" w:rsidRDefault="00827331" w:rsidP="00827331">
            <w:pPr>
              <w:tabs>
                <w:tab w:val="left" w:pos="636"/>
                <w:tab w:val="center" w:pos="7002"/>
              </w:tabs>
              <w:rPr>
                <w:rFonts w:ascii="Arial" w:hAnsi="Arial" w:cs="Arial"/>
                <w:b/>
                <w:bCs/>
                <w:sz w:val="14"/>
                <w:szCs w:val="14"/>
              </w:rPr>
            </w:pPr>
            <w:r w:rsidRPr="0085765F">
              <w:rPr>
                <w:rFonts w:ascii="Arial" w:hAnsi="Arial" w:cs="Arial"/>
                <w:i/>
                <w:iCs/>
                <w:sz w:val="14"/>
                <w:szCs w:val="14"/>
              </w:rPr>
              <w:t>- Unidad formativa de Inglés I</w:t>
            </w:r>
          </w:p>
        </w:tc>
        <w:tc>
          <w:tcPr>
            <w:tcW w:w="1142" w:type="dxa"/>
            <w:gridSpan w:val="2"/>
          </w:tcPr>
          <w:p w14:paraId="6FF095FC"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lastRenderedPageBreak/>
              <w:t>Módulos y unidades formativas cursados y superados:</w:t>
            </w:r>
          </w:p>
          <w:p w14:paraId="7BB6E50C" w14:textId="09863CDE" w:rsidR="00827331" w:rsidRPr="0085765F" w:rsidRDefault="00827331" w:rsidP="00827331">
            <w:pPr>
              <w:rPr>
                <w:rFonts w:ascii="Arial" w:hAnsi="Arial" w:cs="Arial"/>
                <w:i/>
                <w:iCs/>
                <w:sz w:val="14"/>
                <w:szCs w:val="14"/>
              </w:rPr>
            </w:pPr>
            <w:r w:rsidRPr="0085765F">
              <w:rPr>
                <w:rFonts w:ascii="Arial" w:hAnsi="Arial" w:cs="Arial"/>
                <w:i/>
                <w:iCs/>
                <w:sz w:val="14"/>
                <w:szCs w:val="14"/>
              </w:rPr>
              <w:lastRenderedPageBreak/>
              <w:t>- Módulo de Comunicación y Sociedad II</w:t>
            </w:r>
          </w:p>
          <w:p w14:paraId="7921C829" w14:textId="7DD9C851" w:rsidR="00827331" w:rsidRPr="0085765F" w:rsidRDefault="00827331" w:rsidP="00827331">
            <w:pPr>
              <w:rPr>
                <w:rFonts w:ascii="Arial" w:hAnsi="Arial" w:cs="Arial"/>
                <w:sz w:val="14"/>
                <w:szCs w:val="14"/>
              </w:rPr>
            </w:pPr>
            <w:r w:rsidRPr="0085765F">
              <w:rPr>
                <w:rFonts w:ascii="Arial" w:hAnsi="Arial" w:cs="Arial"/>
                <w:i/>
                <w:iCs/>
                <w:sz w:val="14"/>
                <w:szCs w:val="14"/>
              </w:rPr>
              <w:t>- Unidad formativa de Inglés II</w:t>
            </w:r>
          </w:p>
        </w:tc>
        <w:tc>
          <w:tcPr>
            <w:tcW w:w="2252" w:type="dxa"/>
            <w:gridSpan w:val="4"/>
            <w:vMerge/>
          </w:tcPr>
          <w:p w14:paraId="2008D198"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45" w:type="dxa"/>
            <w:gridSpan w:val="2"/>
          </w:tcPr>
          <w:p w14:paraId="7CD92F1D"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3168DC15" w14:textId="26E6CA0E" w:rsidR="00827331" w:rsidRPr="0085765F" w:rsidRDefault="00827331" w:rsidP="00827331">
            <w:pPr>
              <w:rPr>
                <w:rFonts w:ascii="Arial" w:hAnsi="Arial" w:cs="Arial"/>
                <w:i/>
                <w:iCs/>
                <w:sz w:val="14"/>
                <w:szCs w:val="14"/>
              </w:rPr>
            </w:pPr>
            <w:r w:rsidRPr="0085765F">
              <w:rPr>
                <w:rFonts w:ascii="Arial" w:hAnsi="Arial" w:cs="Arial"/>
                <w:i/>
                <w:iCs/>
                <w:sz w:val="14"/>
                <w:szCs w:val="14"/>
              </w:rPr>
              <w:t>Comunicación y Sociedad I</w:t>
            </w:r>
          </w:p>
          <w:p w14:paraId="0D5D8213" w14:textId="3B798689" w:rsidR="00827331" w:rsidRPr="0085765F" w:rsidRDefault="00827331" w:rsidP="00827331">
            <w:pPr>
              <w:tabs>
                <w:tab w:val="left" w:pos="636"/>
                <w:tab w:val="center" w:pos="7002"/>
              </w:tabs>
              <w:jc w:val="center"/>
              <w:rPr>
                <w:rFonts w:ascii="Arial" w:hAnsi="Arial" w:cs="Arial"/>
                <w:b/>
                <w:bCs/>
                <w:sz w:val="14"/>
                <w:szCs w:val="14"/>
              </w:rPr>
            </w:pPr>
          </w:p>
        </w:tc>
        <w:tc>
          <w:tcPr>
            <w:tcW w:w="1146" w:type="dxa"/>
            <w:gridSpan w:val="2"/>
          </w:tcPr>
          <w:p w14:paraId="590E9DB6" w14:textId="77777777"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20C53343" w14:textId="77777777" w:rsidR="00827331" w:rsidRPr="0085765F" w:rsidRDefault="00827331" w:rsidP="00827331">
            <w:pPr>
              <w:rPr>
                <w:rFonts w:ascii="Arial" w:hAnsi="Arial" w:cs="Arial"/>
                <w:i/>
                <w:iCs/>
                <w:sz w:val="14"/>
                <w:szCs w:val="14"/>
              </w:rPr>
            </w:pPr>
            <w:r w:rsidRPr="0085765F">
              <w:rPr>
                <w:rFonts w:ascii="Arial" w:hAnsi="Arial" w:cs="Arial"/>
                <w:i/>
                <w:iCs/>
                <w:sz w:val="14"/>
                <w:szCs w:val="14"/>
              </w:rPr>
              <w:t>Comunicación y Sociedad II</w:t>
            </w:r>
          </w:p>
          <w:p w14:paraId="5753BBD0" w14:textId="2DA97588" w:rsidR="00827331" w:rsidRPr="0085765F" w:rsidRDefault="00827331" w:rsidP="00827331">
            <w:pPr>
              <w:tabs>
                <w:tab w:val="left" w:pos="636"/>
                <w:tab w:val="center" w:pos="7002"/>
              </w:tabs>
              <w:jc w:val="center"/>
              <w:rPr>
                <w:rFonts w:ascii="Arial" w:hAnsi="Arial" w:cs="Arial"/>
                <w:sz w:val="14"/>
                <w:szCs w:val="14"/>
              </w:rPr>
            </w:pPr>
          </w:p>
        </w:tc>
        <w:tc>
          <w:tcPr>
            <w:tcW w:w="2261" w:type="dxa"/>
            <w:gridSpan w:val="5"/>
            <w:vMerge/>
          </w:tcPr>
          <w:p w14:paraId="4258FB25" w14:textId="77777777" w:rsidR="00827331" w:rsidRPr="0085765F" w:rsidRDefault="00827331" w:rsidP="00827331">
            <w:pPr>
              <w:tabs>
                <w:tab w:val="left" w:pos="636"/>
                <w:tab w:val="center" w:pos="7002"/>
              </w:tabs>
              <w:jc w:val="center"/>
              <w:rPr>
                <w:rFonts w:ascii="Arial" w:hAnsi="Arial" w:cs="Arial"/>
                <w:b/>
                <w:bCs/>
                <w:sz w:val="14"/>
                <w:szCs w:val="14"/>
              </w:rPr>
            </w:pPr>
          </w:p>
        </w:tc>
        <w:tc>
          <w:tcPr>
            <w:tcW w:w="1119" w:type="dxa"/>
          </w:tcPr>
          <w:p w14:paraId="703C5077" w14:textId="28F63CC6" w:rsidR="00827331" w:rsidRPr="0085765F" w:rsidRDefault="00827331" w:rsidP="00827331">
            <w:pPr>
              <w:tabs>
                <w:tab w:val="left" w:pos="636"/>
                <w:tab w:val="center" w:pos="7002"/>
              </w:tabs>
              <w:rPr>
                <w:rFonts w:ascii="Arial" w:hAnsi="Arial" w:cs="Arial"/>
                <w:sz w:val="14"/>
                <w:szCs w:val="14"/>
              </w:rPr>
            </w:pPr>
            <w:r w:rsidRPr="0085765F">
              <w:rPr>
                <w:rFonts w:ascii="Arial" w:hAnsi="Arial" w:cs="Arial"/>
                <w:sz w:val="14"/>
                <w:szCs w:val="14"/>
              </w:rPr>
              <w:t>Módulos cursados y superados:</w:t>
            </w:r>
          </w:p>
          <w:p w14:paraId="6AA79973" w14:textId="54E7D4B9" w:rsidR="00827331" w:rsidRPr="0085765F" w:rsidRDefault="00827331" w:rsidP="00827331">
            <w:pPr>
              <w:tabs>
                <w:tab w:val="left" w:pos="636"/>
                <w:tab w:val="center" w:pos="7002"/>
              </w:tabs>
              <w:rPr>
                <w:rFonts w:ascii="Arial" w:hAnsi="Arial" w:cs="Arial"/>
                <w:b/>
                <w:bCs/>
                <w:i/>
                <w:iCs/>
                <w:sz w:val="14"/>
                <w:szCs w:val="14"/>
              </w:rPr>
            </w:pPr>
            <w:r w:rsidRPr="0085765F">
              <w:rPr>
                <w:rFonts w:ascii="Arial" w:hAnsi="Arial" w:cs="Arial"/>
                <w:i/>
                <w:iCs/>
                <w:sz w:val="14"/>
                <w:szCs w:val="14"/>
              </w:rPr>
              <w:t>Módulo de Ciencias Aplicadas I</w:t>
            </w:r>
          </w:p>
        </w:tc>
        <w:tc>
          <w:tcPr>
            <w:tcW w:w="1218" w:type="dxa"/>
          </w:tcPr>
          <w:p w14:paraId="2A736849" w14:textId="77777777" w:rsidR="00827331" w:rsidRPr="00502057" w:rsidRDefault="00827331" w:rsidP="00827331">
            <w:pPr>
              <w:tabs>
                <w:tab w:val="left" w:pos="636"/>
                <w:tab w:val="center" w:pos="7002"/>
              </w:tabs>
              <w:rPr>
                <w:rFonts w:ascii="Arial" w:hAnsi="Arial" w:cs="Arial"/>
                <w:sz w:val="14"/>
                <w:szCs w:val="14"/>
              </w:rPr>
            </w:pPr>
            <w:r w:rsidRPr="00502057">
              <w:rPr>
                <w:rFonts w:ascii="Arial" w:hAnsi="Arial" w:cs="Arial"/>
                <w:sz w:val="14"/>
                <w:szCs w:val="14"/>
              </w:rPr>
              <w:t>Módulos cursados y superados:</w:t>
            </w:r>
          </w:p>
          <w:p w14:paraId="3AB6B6E8" w14:textId="28748E9D" w:rsidR="00827331" w:rsidRPr="00502057" w:rsidRDefault="00827331" w:rsidP="00827331">
            <w:pPr>
              <w:tabs>
                <w:tab w:val="left" w:pos="636"/>
                <w:tab w:val="center" w:pos="7002"/>
              </w:tabs>
              <w:rPr>
                <w:rFonts w:ascii="Arial" w:hAnsi="Arial" w:cs="Arial"/>
                <w:i/>
                <w:iCs/>
                <w:sz w:val="14"/>
                <w:szCs w:val="14"/>
              </w:rPr>
            </w:pPr>
            <w:r w:rsidRPr="00502057">
              <w:rPr>
                <w:rFonts w:ascii="Arial" w:hAnsi="Arial" w:cs="Arial"/>
                <w:i/>
                <w:iCs/>
                <w:sz w:val="14"/>
                <w:szCs w:val="14"/>
              </w:rPr>
              <w:t>Módulo de Ciencias Aplicadas II</w:t>
            </w:r>
          </w:p>
        </w:tc>
      </w:tr>
    </w:tbl>
    <w:p w14:paraId="466B96F9" w14:textId="77777777" w:rsidR="007D476F" w:rsidRDefault="007D476F" w:rsidP="00210238">
      <w:pPr>
        <w:tabs>
          <w:tab w:val="left" w:pos="636"/>
          <w:tab w:val="center" w:pos="7002"/>
        </w:tabs>
        <w:spacing w:after="0"/>
        <w:jc w:val="both"/>
        <w:rPr>
          <w:rFonts w:ascii="Arial" w:hAnsi="Arial" w:cs="Arial"/>
          <w:b/>
          <w:bCs/>
          <w:sz w:val="14"/>
          <w:szCs w:val="14"/>
        </w:rPr>
      </w:pPr>
    </w:p>
    <w:p w14:paraId="1C8F26DC" w14:textId="77777777" w:rsidR="00842D52" w:rsidRPr="00502057" w:rsidRDefault="00842D52" w:rsidP="00241EBC">
      <w:pPr>
        <w:tabs>
          <w:tab w:val="left" w:pos="636"/>
          <w:tab w:val="center" w:pos="7002"/>
        </w:tabs>
        <w:jc w:val="both"/>
        <w:rPr>
          <w:rFonts w:ascii="Arial" w:hAnsi="Arial" w:cs="Arial"/>
          <w:sz w:val="12"/>
          <w:szCs w:val="12"/>
        </w:rPr>
      </w:pPr>
      <w:r w:rsidRPr="000B58D8">
        <w:rPr>
          <w:rFonts w:ascii="Arial" w:hAnsi="Arial" w:cs="Arial"/>
          <w:sz w:val="12"/>
          <w:szCs w:val="12"/>
          <w:vertAlign w:val="superscript"/>
        </w:rPr>
        <w:t>1</w:t>
      </w:r>
      <w:r>
        <w:rPr>
          <w:rFonts w:ascii="Arial" w:hAnsi="Arial" w:cs="Arial"/>
          <w:sz w:val="12"/>
          <w:szCs w:val="12"/>
          <w:vertAlign w:val="superscript"/>
        </w:rPr>
        <w:t xml:space="preserve"> </w:t>
      </w:r>
      <w:r w:rsidR="008022E9" w:rsidRPr="000B58D8">
        <w:rPr>
          <w:rFonts w:ascii="Arial" w:hAnsi="Arial" w:cs="Arial"/>
          <w:sz w:val="12"/>
          <w:szCs w:val="12"/>
        </w:rPr>
        <w:t>Decreto 220/1999, de 23 de noviembre, del Gobierno Valenciano, por el que se regulan los programas formativos que figuran en la Ley 1/1995, de 20 de enero, de la Generalitat Valenciana, de formación de las personas adultas, y se establece el currículo de los programas de alfabetización y programas para adquirir y actualizar la formación básica de las personas adultas hasta la obtención del título de Graduado en Educación Secundaria, en la Comunidad Valenciana.</w:t>
      </w:r>
      <w:r w:rsidR="00347665" w:rsidRPr="000B58D8">
        <w:rPr>
          <w:rFonts w:ascii="Arial" w:hAnsi="Arial" w:cs="Arial"/>
          <w:sz w:val="12"/>
          <w:szCs w:val="12"/>
          <w:vertAlign w:val="superscript"/>
        </w:rPr>
        <w:t>1</w:t>
      </w:r>
      <w:r w:rsidR="00210238" w:rsidRPr="000B58D8">
        <w:rPr>
          <w:rFonts w:ascii="Arial" w:hAnsi="Arial" w:cs="Arial"/>
          <w:sz w:val="12"/>
          <w:szCs w:val="12"/>
        </w:rPr>
        <w:t xml:space="preserve">Las materias cuyas denominaciones sean diferentes en normativas anteriores, pero coincidan en los aspectos </w:t>
      </w:r>
      <w:r w:rsidR="00210238" w:rsidRPr="00502057">
        <w:rPr>
          <w:rFonts w:ascii="Arial" w:hAnsi="Arial" w:cs="Arial"/>
          <w:sz w:val="12"/>
          <w:szCs w:val="12"/>
        </w:rPr>
        <w:t>básicos de su contenido curricular, serán convalidadas por cualquiera de ellas. Por otro lado, si en los tres primeros cursos de Educación Secundaria Obligatoria se han establecido agrupaciones de materias coincidentes con las que integran los ámbitos de la ESPA, podrán ser igualmente convalidadas.</w:t>
      </w:r>
    </w:p>
    <w:p w14:paraId="6B572D0C" w14:textId="77777777" w:rsidR="00CC2398" w:rsidRPr="00502057" w:rsidRDefault="00CC2398" w:rsidP="00CC2398">
      <w:pPr>
        <w:tabs>
          <w:tab w:val="left" w:pos="636"/>
          <w:tab w:val="center" w:pos="7002"/>
        </w:tabs>
        <w:spacing w:after="0"/>
        <w:jc w:val="both"/>
        <w:rPr>
          <w:rFonts w:ascii="Arial" w:hAnsi="Arial" w:cs="Arial"/>
          <w:sz w:val="12"/>
          <w:szCs w:val="12"/>
        </w:rPr>
      </w:pPr>
      <w:r w:rsidRPr="00502057">
        <w:rPr>
          <w:rFonts w:ascii="Arial" w:hAnsi="Arial" w:cs="Arial"/>
          <w:sz w:val="12"/>
          <w:szCs w:val="12"/>
          <w:vertAlign w:val="superscript"/>
        </w:rPr>
        <w:t>2</w:t>
      </w:r>
      <w:r w:rsidRPr="00502057">
        <w:rPr>
          <w:rFonts w:ascii="Arial" w:hAnsi="Arial" w:cs="Arial"/>
          <w:sz w:val="12"/>
          <w:szCs w:val="12"/>
        </w:rPr>
        <w:t xml:space="preserve"> Ley 14/1970, de 4 de agosto, General de Educación y Financiamiento de la Reforma Educativa.</w:t>
      </w:r>
    </w:p>
    <w:p w14:paraId="61280990" w14:textId="77777777" w:rsidR="00CC2398" w:rsidRPr="00502057" w:rsidRDefault="00CC2398" w:rsidP="00241EBC">
      <w:pPr>
        <w:tabs>
          <w:tab w:val="left" w:pos="636"/>
          <w:tab w:val="center" w:pos="7002"/>
        </w:tabs>
        <w:jc w:val="both"/>
        <w:rPr>
          <w:rFonts w:ascii="Arial" w:hAnsi="Arial" w:cs="Arial"/>
          <w:sz w:val="12"/>
          <w:szCs w:val="12"/>
          <w:vertAlign w:val="superscript"/>
        </w:rPr>
      </w:pPr>
    </w:p>
    <w:p w14:paraId="076D9AA0" w14:textId="62A8AB64" w:rsidR="00B32C8D" w:rsidRPr="00502057" w:rsidRDefault="00CC2398" w:rsidP="00241EBC">
      <w:pPr>
        <w:tabs>
          <w:tab w:val="left" w:pos="636"/>
          <w:tab w:val="center" w:pos="7002"/>
        </w:tabs>
        <w:jc w:val="both"/>
        <w:rPr>
          <w:rFonts w:ascii="Arial" w:hAnsi="Arial" w:cs="Arial"/>
          <w:sz w:val="12"/>
          <w:szCs w:val="12"/>
        </w:rPr>
      </w:pPr>
      <w:r w:rsidRPr="00502057">
        <w:rPr>
          <w:rFonts w:ascii="Arial" w:hAnsi="Arial" w:cs="Arial"/>
          <w:sz w:val="12"/>
          <w:szCs w:val="12"/>
          <w:vertAlign w:val="superscript"/>
        </w:rPr>
        <w:t>3</w:t>
      </w:r>
      <w:r w:rsidR="00842D52" w:rsidRPr="00502057">
        <w:rPr>
          <w:rFonts w:ascii="Arial" w:hAnsi="Arial" w:cs="Arial"/>
          <w:sz w:val="12"/>
          <w:szCs w:val="12"/>
          <w:vertAlign w:val="superscript"/>
        </w:rPr>
        <w:t xml:space="preserve"> </w:t>
      </w:r>
      <w:r w:rsidR="00B32C8D" w:rsidRPr="00502057">
        <w:rPr>
          <w:rFonts w:ascii="Arial" w:hAnsi="Arial" w:cs="Arial"/>
          <w:sz w:val="12"/>
          <w:szCs w:val="12"/>
        </w:rPr>
        <w:t>Las materias cuyas denominaciones sean diferentes en normativas anteriores, pero coinciden en los aspectos básicos de su contenido curricular, serán convalidadas por cualquiera de ellas. Por otro lado, si en los tres primeros cursos de Educación Secundaria Obligatoria se han establecido agrupaciones de materias coincidentes con las que integran los ámbitos de la ESPA, podrán ser igualmente convalidadas.</w:t>
      </w:r>
    </w:p>
    <w:p w14:paraId="19B12660" w14:textId="27D7E1D6" w:rsidR="00842D52" w:rsidRPr="00502057" w:rsidRDefault="00CC2398" w:rsidP="00241EBC">
      <w:pPr>
        <w:tabs>
          <w:tab w:val="left" w:pos="636"/>
          <w:tab w:val="center" w:pos="7002"/>
        </w:tabs>
        <w:jc w:val="both"/>
        <w:rPr>
          <w:rFonts w:ascii="Arial" w:hAnsi="Arial" w:cs="Arial"/>
          <w:sz w:val="12"/>
          <w:szCs w:val="12"/>
        </w:rPr>
      </w:pPr>
      <w:r w:rsidRPr="00502057">
        <w:rPr>
          <w:rFonts w:ascii="Arial" w:hAnsi="Arial" w:cs="Arial"/>
          <w:sz w:val="12"/>
          <w:szCs w:val="12"/>
          <w:vertAlign w:val="superscript"/>
        </w:rPr>
        <w:t>4</w:t>
      </w:r>
      <w:r w:rsidR="00842D52" w:rsidRPr="00502057">
        <w:rPr>
          <w:rFonts w:ascii="Arial" w:hAnsi="Arial" w:cs="Arial"/>
          <w:sz w:val="12"/>
          <w:szCs w:val="12"/>
          <w:vertAlign w:val="superscript"/>
        </w:rPr>
        <w:t xml:space="preserve"> </w:t>
      </w:r>
      <w:r w:rsidR="007713A3" w:rsidRPr="00502057">
        <w:rPr>
          <w:rFonts w:ascii="Arial" w:hAnsi="Arial" w:cs="Arial"/>
          <w:sz w:val="12"/>
          <w:szCs w:val="12"/>
        </w:rPr>
        <w:t>Decreto 107/2022, de 5 de agosto, del Consell, por el que se establece la ordenación y el currículo de Educación Secundaria Obligatoria, modificado por el Decreto 66/2024, de 21 de junio, del Consell, por el que se modifica el Decreto 107/2022, de 5 de agosto, del Consell, por el que se establece la ordenación y el currículo de Educación Secundaria Obligatoria y la Orden 19/2023, de 29 de junio, de la Conselleria de Educación, Cultura y Deporte, por la que se regulan los procedimientos derivados del Decreto 107/2022, de 5 de agosto, del Consell, por el que se establecen la ordenación y el currículo de Educación Secundaria Obligatoria, y del Decreto 108/2022, de 5 de agosto, del Consell, por el que se establecen la ordenación y el currículo de Bachillerato, así como la organización y el funcionamiento del Bachillerato nocturno y a distancia en la Comunitat Valenciana.</w:t>
      </w:r>
    </w:p>
    <w:p w14:paraId="02E4FBDC" w14:textId="4CBBA761" w:rsidR="00C562A7" w:rsidRDefault="00CC2398" w:rsidP="00241EBC">
      <w:pPr>
        <w:tabs>
          <w:tab w:val="left" w:pos="636"/>
          <w:tab w:val="center" w:pos="7002"/>
        </w:tabs>
        <w:jc w:val="both"/>
        <w:rPr>
          <w:rFonts w:ascii="Arial" w:hAnsi="Arial" w:cs="Arial"/>
          <w:sz w:val="12"/>
          <w:szCs w:val="12"/>
        </w:rPr>
      </w:pPr>
      <w:r w:rsidRPr="00502057">
        <w:rPr>
          <w:rFonts w:ascii="Arial" w:hAnsi="Arial" w:cs="Arial"/>
          <w:sz w:val="12"/>
          <w:szCs w:val="12"/>
          <w:vertAlign w:val="superscript"/>
        </w:rPr>
        <w:t>5</w:t>
      </w:r>
      <w:r w:rsidR="00C562A7" w:rsidRPr="00502057">
        <w:rPr>
          <w:rFonts w:ascii="Arial" w:hAnsi="Arial" w:cs="Arial"/>
          <w:sz w:val="12"/>
          <w:szCs w:val="12"/>
          <w:vertAlign w:val="superscript"/>
        </w:rPr>
        <w:t xml:space="preserve"> </w:t>
      </w:r>
      <w:r w:rsidR="00C562A7" w:rsidRPr="00502057">
        <w:rPr>
          <w:rFonts w:ascii="Arial" w:hAnsi="Arial" w:cs="Arial"/>
          <w:sz w:val="12"/>
          <w:szCs w:val="12"/>
        </w:rPr>
        <w:t>Orden de 16 de junio de 2008, de la Conselleria de Educación por la que se regula el programa de diversificación curricular en la educación secundaria obligatoria.</w:t>
      </w:r>
    </w:p>
    <w:p w14:paraId="502048F4" w14:textId="6ACBF892" w:rsidR="00FA40E2" w:rsidRDefault="00FA40E2" w:rsidP="00241EBC">
      <w:pPr>
        <w:tabs>
          <w:tab w:val="left" w:pos="636"/>
          <w:tab w:val="center" w:pos="7002"/>
        </w:tabs>
        <w:jc w:val="both"/>
        <w:rPr>
          <w:rFonts w:ascii="Arial" w:hAnsi="Arial" w:cs="Arial"/>
          <w:sz w:val="12"/>
          <w:szCs w:val="12"/>
        </w:rPr>
      </w:pPr>
      <w:r w:rsidRPr="00FA40E2">
        <w:rPr>
          <w:rFonts w:ascii="Arial" w:hAnsi="Arial" w:cs="Arial"/>
          <w:sz w:val="12"/>
          <w:szCs w:val="12"/>
          <w:vertAlign w:val="superscript"/>
        </w:rPr>
        <w:t>6</w:t>
      </w:r>
      <w:r>
        <w:rPr>
          <w:rFonts w:ascii="Arial" w:hAnsi="Arial" w:cs="Arial"/>
          <w:sz w:val="12"/>
          <w:szCs w:val="12"/>
        </w:rPr>
        <w:t xml:space="preserve"> </w:t>
      </w:r>
      <w:r w:rsidR="008D319D">
        <w:rPr>
          <w:rFonts w:ascii="Arial" w:hAnsi="Arial" w:cs="Arial"/>
          <w:sz w:val="12"/>
          <w:szCs w:val="12"/>
        </w:rPr>
        <w:t>Real Decreto 1105/2014, de 26 de diciembre, por el que se establece el currículo básico de la Educación Secundaria Obligatoria y del Bachillerato.</w:t>
      </w:r>
    </w:p>
    <w:p w14:paraId="11F79717" w14:textId="707A7904" w:rsidR="00FA40E2" w:rsidRPr="00502057" w:rsidRDefault="00FA40E2" w:rsidP="00241EBC">
      <w:pPr>
        <w:tabs>
          <w:tab w:val="left" w:pos="636"/>
          <w:tab w:val="center" w:pos="7002"/>
        </w:tabs>
        <w:jc w:val="both"/>
        <w:rPr>
          <w:rFonts w:ascii="Arial" w:hAnsi="Arial" w:cs="Arial"/>
          <w:sz w:val="12"/>
          <w:szCs w:val="12"/>
        </w:rPr>
      </w:pPr>
      <w:r w:rsidRPr="00FA40E2">
        <w:rPr>
          <w:rFonts w:ascii="Arial" w:hAnsi="Arial" w:cs="Arial"/>
          <w:sz w:val="12"/>
          <w:szCs w:val="12"/>
          <w:vertAlign w:val="superscript"/>
        </w:rPr>
        <w:t>7</w:t>
      </w:r>
      <w:r>
        <w:rPr>
          <w:rFonts w:ascii="Arial" w:hAnsi="Arial" w:cs="Arial"/>
          <w:sz w:val="12"/>
          <w:szCs w:val="12"/>
        </w:rPr>
        <w:t xml:space="preserve"> Orden 38/2016, de 27 de julio, de la Conselleria de Educación, Investigación, Cultura y Deporte, por la que se regula el Plan de Actuación para la Mejora, el Programa de Refuerzo para 4º de ESO, el Programa de Aula Compartida para ESO y se establece el procedimiento para la dotación de recursos a los centros sostenidos con fondos públicos, para el curso 2016-2017.</w:t>
      </w:r>
    </w:p>
    <w:p w14:paraId="58A4E0D1" w14:textId="77261665" w:rsidR="00842D52" w:rsidRPr="00502057" w:rsidRDefault="00FA40E2" w:rsidP="00241EBC">
      <w:pPr>
        <w:tabs>
          <w:tab w:val="left" w:pos="636"/>
          <w:tab w:val="center" w:pos="7002"/>
        </w:tabs>
        <w:jc w:val="both"/>
        <w:rPr>
          <w:rFonts w:ascii="Arial" w:hAnsi="Arial" w:cs="Arial"/>
          <w:sz w:val="12"/>
          <w:szCs w:val="12"/>
        </w:rPr>
      </w:pPr>
      <w:r>
        <w:rPr>
          <w:rFonts w:ascii="Arial" w:hAnsi="Arial" w:cs="Arial"/>
          <w:sz w:val="12"/>
          <w:szCs w:val="12"/>
          <w:vertAlign w:val="superscript"/>
        </w:rPr>
        <w:t>8</w:t>
      </w:r>
      <w:r w:rsidR="00842D52" w:rsidRPr="00502057">
        <w:rPr>
          <w:rFonts w:ascii="Arial" w:hAnsi="Arial" w:cs="Arial"/>
          <w:sz w:val="12"/>
          <w:szCs w:val="12"/>
          <w:vertAlign w:val="superscript"/>
        </w:rPr>
        <w:t xml:space="preserve"> </w:t>
      </w:r>
      <w:bookmarkStart w:id="0" w:name="_Hlk183084558"/>
      <w:r w:rsidR="003D7376" w:rsidRPr="00502057">
        <w:rPr>
          <w:rFonts w:ascii="Arial" w:hAnsi="Arial" w:cs="Arial"/>
          <w:sz w:val="12"/>
          <w:szCs w:val="12"/>
        </w:rPr>
        <w:t>Orden de 19 de mayo de 2008, de la Conselleria de Educación, por la que se regulan los programas de cualificación inicial en la Comunitat Valenciana</w:t>
      </w:r>
      <w:bookmarkEnd w:id="0"/>
      <w:r w:rsidR="00C45DC0">
        <w:rPr>
          <w:rFonts w:ascii="Arial" w:hAnsi="Arial" w:cs="Arial"/>
          <w:sz w:val="12"/>
          <w:szCs w:val="12"/>
        </w:rPr>
        <w:t>, y Orden 60/2010, de 5 de junio, de la Conselleria de Educación, por la que se modifica la Orden de 19 de mayo de 2008, de la Conselleria de Educación, por la que se regulan los Programas de Cualificación Profesional Inicial en la Comunitat Valenciana, y la Orden de 19 de noviembre de 2009, de Conselleria de Educación, por la que se regula la convocatoria anual y el procedimiento para la realización de la prueba extraordinaria para conseguir el título de graduado en Educación Secundaria Obligatoria por los alumnos y alumnas que no lo hayan obtenido al finalizar la etapa.</w:t>
      </w:r>
    </w:p>
    <w:p w14:paraId="01666319" w14:textId="4F51F300" w:rsidR="00842D52" w:rsidRPr="00502057" w:rsidRDefault="00FA40E2" w:rsidP="00241EBC">
      <w:pPr>
        <w:tabs>
          <w:tab w:val="left" w:pos="636"/>
          <w:tab w:val="center" w:pos="7002"/>
        </w:tabs>
        <w:jc w:val="both"/>
        <w:rPr>
          <w:rFonts w:ascii="Arial" w:hAnsi="Arial" w:cs="Arial"/>
          <w:sz w:val="12"/>
          <w:szCs w:val="12"/>
        </w:rPr>
      </w:pPr>
      <w:r>
        <w:rPr>
          <w:rFonts w:ascii="Arial" w:hAnsi="Arial" w:cs="Arial"/>
          <w:sz w:val="12"/>
          <w:szCs w:val="12"/>
          <w:vertAlign w:val="superscript"/>
        </w:rPr>
        <w:t>9</w:t>
      </w:r>
      <w:r w:rsidR="00842D52" w:rsidRPr="00502057">
        <w:rPr>
          <w:rFonts w:ascii="Arial" w:hAnsi="Arial" w:cs="Arial"/>
          <w:sz w:val="12"/>
          <w:szCs w:val="12"/>
          <w:vertAlign w:val="superscript"/>
        </w:rPr>
        <w:t xml:space="preserve"> </w:t>
      </w:r>
      <w:r w:rsidR="00107135" w:rsidRPr="00502057">
        <w:rPr>
          <w:rFonts w:ascii="Arial" w:hAnsi="Arial" w:cs="Arial"/>
          <w:sz w:val="12"/>
          <w:szCs w:val="12"/>
        </w:rPr>
        <w:t xml:space="preserve">En el apartado 2.1.b del artículo 12 de la Orden de 19 de mayo de 2008, de la Conselleria de Educación, por la que se regulan los programas de cualificación profesional inicial en la Comunitat Valenciana, se indica que la organización, los objetivos, contenidos y criterios de evaluación de los módulos </w:t>
      </w:r>
      <w:r w:rsidR="00586D99" w:rsidRPr="00502057">
        <w:rPr>
          <w:rFonts w:ascii="Arial" w:hAnsi="Arial" w:cs="Arial"/>
          <w:sz w:val="12"/>
          <w:szCs w:val="12"/>
        </w:rPr>
        <w:t>del segundo nivel de PCPI</w:t>
      </w:r>
      <w:r w:rsidR="00107135" w:rsidRPr="00502057">
        <w:rPr>
          <w:rFonts w:ascii="Arial" w:hAnsi="Arial" w:cs="Arial"/>
          <w:sz w:val="12"/>
          <w:szCs w:val="12"/>
        </w:rPr>
        <w:t xml:space="preserve"> serán los correspondientes al nivel II de la Educación Secundaria para Personas Adultas de la Comunitat Valenciana.</w:t>
      </w:r>
    </w:p>
    <w:p w14:paraId="460D9F5D" w14:textId="558C3709" w:rsidR="00842D52" w:rsidRPr="00502057" w:rsidRDefault="00FA40E2" w:rsidP="00842D52">
      <w:pPr>
        <w:tabs>
          <w:tab w:val="left" w:pos="636"/>
          <w:tab w:val="center" w:pos="7002"/>
        </w:tabs>
        <w:jc w:val="both"/>
        <w:rPr>
          <w:rFonts w:ascii="Arial" w:hAnsi="Arial" w:cs="Arial"/>
          <w:sz w:val="12"/>
          <w:szCs w:val="12"/>
        </w:rPr>
      </w:pPr>
      <w:r>
        <w:rPr>
          <w:rFonts w:ascii="Arial" w:hAnsi="Arial" w:cs="Arial"/>
          <w:sz w:val="12"/>
          <w:szCs w:val="12"/>
          <w:vertAlign w:val="superscript"/>
        </w:rPr>
        <w:t>10</w:t>
      </w:r>
      <w:r w:rsidR="00842D52" w:rsidRPr="00502057">
        <w:rPr>
          <w:rFonts w:ascii="Arial" w:hAnsi="Arial" w:cs="Arial"/>
          <w:sz w:val="12"/>
          <w:szCs w:val="12"/>
          <w:vertAlign w:val="superscript"/>
        </w:rPr>
        <w:t xml:space="preserve"> </w:t>
      </w:r>
      <w:r w:rsidR="00241EBC" w:rsidRPr="00502057">
        <w:rPr>
          <w:rFonts w:ascii="Arial" w:hAnsi="Arial" w:cs="Arial"/>
          <w:sz w:val="12"/>
          <w:szCs w:val="12"/>
        </w:rPr>
        <w:t xml:space="preserve">Real Decreto 659/2023, </w:t>
      </w:r>
      <w:bookmarkStart w:id="1" w:name="_Hlk183084095"/>
      <w:r w:rsidR="00241EBC" w:rsidRPr="00502057">
        <w:rPr>
          <w:rFonts w:ascii="Arial" w:hAnsi="Arial" w:cs="Arial"/>
          <w:sz w:val="12"/>
          <w:szCs w:val="12"/>
        </w:rPr>
        <w:t>de 18 de julio, por el que se desarrolla la ordenación del Sistema de Formación Profesional.</w:t>
      </w:r>
      <w:bookmarkEnd w:id="1"/>
    </w:p>
    <w:p w14:paraId="4CA03342" w14:textId="50CBE015" w:rsidR="00842D52" w:rsidRPr="00502057" w:rsidRDefault="00FA40E2" w:rsidP="00842D52">
      <w:pPr>
        <w:tabs>
          <w:tab w:val="left" w:pos="636"/>
          <w:tab w:val="center" w:pos="7002"/>
        </w:tabs>
        <w:jc w:val="both"/>
        <w:rPr>
          <w:rFonts w:ascii="Arial" w:hAnsi="Arial" w:cs="Arial"/>
          <w:sz w:val="12"/>
          <w:szCs w:val="12"/>
        </w:rPr>
      </w:pPr>
      <w:r>
        <w:rPr>
          <w:rFonts w:ascii="Arial" w:hAnsi="Arial" w:cs="Arial"/>
          <w:sz w:val="12"/>
          <w:szCs w:val="12"/>
          <w:vertAlign w:val="superscript"/>
        </w:rPr>
        <w:t>11</w:t>
      </w:r>
      <w:r w:rsidR="00842D52" w:rsidRPr="00502057">
        <w:rPr>
          <w:rFonts w:ascii="Arial" w:hAnsi="Arial" w:cs="Arial"/>
          <w:sz w:val="12"/>
          <w:szCs w:val="12"/>
          <w:vertAlign w:val="superscript"/>
        </w:rPr>
        <w:t xml:space="preserve"> </w:t>
      </w:r>
      <w:r w:rsidR="00241EBC" w:rsidRPr="00502057">
        <w:rPr>
          <w:rFonts w:ascii="Arial" w:hAnsi="Arial" w:cs="Arial"/>
          <w:sz w:val="12"/>
          <w:szCs w:val="12"/>
        </w:rPr>
        <w:t xml:space="preserve">En el apartado 1 del artículo 87 del Real Decreto </w:t>
      </w:r>
      <w:r w:rsidR="001E3CDE" w:rsidRPr="00502057">
        <w:rPr>
          <w:rFonts w:ascii="Arial" w:hAnsi="Arial" w:cs="Arial"/>
          <w:sz w:val="12"/>
          <w:szCs w:val="12"/>
        </w:rPr>
        <w:t>659</w:t>
      </w:r>
      <w:r w:rsidR="00241EBC" w:rsidRPr="00502057">
        <w:rPr>
          <w:rFonts w:ascii="Arial" w:hAnsi="Arial" w:cs="Arial"/>
          <w:sz w:val="12"/>
          <w:szCs w:val="12"/>
        </w:rPr>
        <w:t>/202</w:t>
      </w:r>
      <w:r w:rsidR="001E3CDE" w:rsidRPr="00502057">
        <w:rPr>
          <w:rFonts w:ascii="Arial" w:hAnsi="Arial" w:cs="Arial"/>
          <w:sz w:val="12"/>
          <w:szCs w:val="12"/>
        </w:rPr>
        <w:t>3</w:t>
      </w:r>
      <w:r w:rsidR="00241EBC" w:rsidRPr="00502057">
        <w:rPr>
          <w:rFonts w:ascii="Arial" w:hAnsi="Arial" w:cs="Arial"/>
          <w:sz w:val="12"/>
          <w:szCs w:val="12"/>
        </w:rPr>
        <w:t>, de 18 de julio, se indica que El currículo de los ámbitos a) y b) del apartado 2 del artículo 85 quedan fijados en el anexo V del Real Decreto 217/2022, de 29 de marzo, por el que se establece la ordenación y las enseñanzas mínimas de la educación secundaria obligatoria, estableciendo en dicho anexo las competencias específicas, así como los criterios de evaluación y los contenidos, enunciados en forma de saberes básicos.</w:t>
      </w:r>
    </w:p>
    <w:p w14:paraId="2B73C66B" w14:textId="50DADB82" w:rsidR="004350E3" w:rsidRPr="00502057" w:rsidRDefault="00AB7C47" w:rsidP="00842D52">
      <w:pPr>
        <w:tabs>
          <w:tab w:val="left" w:pos="636"/>
          <w:tab w:val="center" w:pos="7002"/>
        </w:tabs>
        <w:jc w:val="both"/>
        <w:rPr>
          <w:rFonts w:ascii="Arial" w:hAnsi="Arial" w:cs="Arial"/>
          <w:sz w:val="12"/>
          <w:szCs w:val="12"/>
        </w:rPr>
      </w:pPr>
      <w:r w:rsidRPr="00502057">
        <w:rPr>
          <w:rFonts w:ascii="Arial" w:hAnsi="Arial" w:cs="Arial"/>
          <w:sz w:val="12"/>
          <w:szCs w:val="12"/>
          <w:vertAlign w:val="superscript"/>
        </w:rPr>
        <w:t>1</w:t>
      </w:r>
      <w:r w:rsidR="00FA40E2">
        <w:rPr>
          <w:rFonts w:ascii="Arial" w:hAnsi="Arial" w:cs="Arial"/>
          <w:sz w:val="12"/>
          <w:szCs w:val="12"/>
          <w:vertAlign w:val="superscript"/>
        </w:rPr>
        <w:t>2</w:t>
      </w:r>
      <w:r w:rsidR="00842D52" w:rsidRPr="00502057">
        <w:rPr>
          <w:rFonts w:ascii="Arial" w:hAnsi="Arial" w:cs="Arial"/>
          <w:sz w:val="12"/>
          <w:szCs w:val="12"/>
          <w:vertAlign w:val="superscript"/>
        </w:rPr>
        <w:t xml:space="preserve"> </w:t>
      </w:r>
      <w:r w:rsidR="00241EBC" w:rsidRPr="00502057">
        <w:rPr>
          <w:rFonts w:ascii="Arial" w:hAnsi="Arial" w:cs="Arial"/>
          <w:sz w:val="12"/>
          <w:szCs w:val="12"/>
        </w:rPr>
        <w:t xml:space="preserve">Decreto 185/2014, </w:t>
      </w:r>
      <w:bookmarkStart w:id="2" w:name="_Hlk183084136"/>
      <w:r w:rsidR="00241EBC" w:rsidRPr="00502057">
        <w:rPr>
          <w:rFonts w:ascii="Arial" w:hAnsi="Arial" w:cs="Arial"/>
          <w:sz w:val="12"/>
          <w:szCs w:val="12"/>
        </w:rPr>
        <w:t>de 31 de octubre, del Consell, por el que se establecen veinte currículos correspondientes a los ciclos formativos de Formación Profesional Básica en el ámbito de la Comunitat Valenciana.</w:t>
      </w:r>
      <w:bookmarkEnd w:id="2"/>
    </w:p>
    <w:sectPr w:rsidR="004350E3" w:rsidRPr="00502057" w:rsidSect="00B32F24">
      <w:pgSz w:w="16838" w:h="11906" w:orient="landscape"/>
      <w:pgMar w:top="426" w:right="720" w:bottom="170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5E87" w14:textId="77777777" w:rsidR="007D476F" w:rsidRDefault="007D476F" w:rsidP="007D476F">
      <w:pPr>
        <w:spacing w:after="0" w:line="240" w:lineRule="auto"/>
      </w:pPr>
      <w:r>
        <w:separator/>
      </w:r>
    </w:p>
  </w:endnote>
  <w:endnote w:type="continuationSeparator" w:id="0">
    <w:p w14:paraId="35FD1657" w14:textId="77777777" w:rsidR="007D476F" w:rsidRDefault="007D476F" w:rsidP="007D4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06FAA" w14:textId="77777777" w:rsidR="007D476F" w:rsidRDefault="007D476F" w:rsidP="007D476F">
      <w:pPr>
        <w:spacing w:after="0" w:line="240" w:lineRule="auto"/>
      </w:pPr>
      <w:r>
        <w:separator/>
      </w:r>
    </w:p>
  </w:footnote>
  <w:footnote w:type="continuationSeparator" w:id="0">
    <w:p w14:paraId="76FA33BE" w14:textId="77777777" w:rsidR="007D476F" w:rsidRDefault="007D476F" w:rsidP="007D47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5EA4"/>
    <w:multiLevelType w:val="hybridMultilevel"/>
    <w:tmpl w:val="47D2C704"/>
    <w:lvl w:ilvl="0" w:tplc="E272DD46">
      <w:start w:val="10"/>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 w15:restartNumberingAfterBreak="0">
    <w:nsid w:val="1BB17C18"/>
    <w:multiLevelType w:val="hybridMultilevel"/>
    <w:tmpl w:val="BE5A20EE"/>
    <w:lvl w:ilvl="0" w:tplc="A99C3A80">
      <w:start w:val="4"/>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2" w15:restartNumberingAfterBreak="0">
    <w:nsid w:val="21B146CF"/>
    <w:multiLevelType w:val="hybridMultilevel"/>
    <w:tmpl w:val="32C2C4DC"/>
    <w:lvl w:ilvl="0" w:tplc="3F90FACE">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3" w15:restartNumberingAfterBreak="0">
    <w:nsid w:val="2447014B"/>
    <w:multiLevelType w:val="hybridMultilevel"/>
    <w:tmpl w:val="D1A64EA0"/>
    <w:lvl w:ilvl="0" w:tplc="B88A259A">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4" w15:restartNumberingAfterBreak="0">
    <w:nsid w:val="244A5A8E"/>
    <w:multiLevelType w:val="hybridMultilevel"/>
    <w:tmpl w:val="5BEE3036"/>
    <w:lvl w:ilvl="0" w:tplc="E954DFF6">
      <w:start w:val="10"/>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5" w15:restartNumberingAfterBreak="0">
    <w:nsid w:val="245500D0"/>
    <w:multiLevelType w:val="hybridMultilevel"/>
    <w:tmpl w:val="C53AFC6A"/>
    <w:lvl w:ilvl="0" w:tplc="53CE9D52">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6" w15:restartNumberingAfterBreak="0">
    <w:nsid w:val="41CC68AB"/>
    <w:multiLevelType w:val="hybridMultilevel"/>
    <w:tmpl w:val="7DFCCBDE"/>
    <w:lvl w:ilvl="0" w:tplc="C08C448E">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7" w15:restartNumberingAfterBreak="0">
    <w:nsid w:val="52960EF1"/>
    <w:multiLevelType w:val="hybridMultilevel"/>
    <w:tmpl w:val="5E5EA490"/>
    <w:lvl w:ilvl="0" w:tplc="EC04DDEC">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8" w15:restartNumberingAfterBreak="0">
    <w:nsid w:val="67777F2A"/>
    <w:multiLevelType w:val="hybridMultilevel"/>
    <w:tmpl w:val="25B02F6E"/>
    <w:lvl w:ilvl="0" w:tplc="054235E0">
      <w:start w:val="1"/>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9" w15:restartNumberingAfterBreak="0">
    <w:nsid w:val="68167133"/>
    <w:multiLevelType w:val="hybridMultilevel"/>
    <w:tmpl w:val="43DA6B64"/>
    <w:lvl w:ilvl="0" w:tplc="C00C339C">
      <w:start w:val="4"/>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0" w15:restartNumberingAfterBreak="0">
    <w:nsid w:val="6C95558E"/>
    <w:multiLevelType w:val="hybridMultilevel"/>
    <w:tmpl w:val="BD088E86"/>
    <w:lvl w:ilvl="0" w:tplc="324AA858">
      <w:start w:val="6"/>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1" w15:restartNumberingAfterBreak="0">
    <w:nsid w:val="75D549D8"/>
    <w:multiLevelType w:val="hybridMultilevel"/>
    <w:tmpl w:val="F7FC252A"/>
    <w:lvl w:ilvl="0" w:tplc="A31E2954">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abstractNum w:abstractNumId="12" w15:restartNumberingAfterBreak="0">
    <w:nsid w:val="7E531958"/>
    <w:multiLevelType w:val="hybridMultilevel"/>
    <w:tmpl w:val="FB882114"/>
    <w:lvl w:ilvl="0" w:tplc="F7D66826">
      <w:start w:val="2"/>
      <w:numFmt w:val="bullet"/>
      <w:lvlText w:val="-"/>
      <w:lvlJc w:val="left"/>
      <w:pPr>
        <w:ind w:left="720" w:hanging="360"/>
      </w:pPr>
      <w:rPr>
        <w:rFonts w:ascii="Arial" w:eastAsiaTheme="minorHAnsi" w:hAnsi="Arial" w:cs="Arial"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num w:numId="1" w16cid:durableId="1246262098">
    <w:abstractNumId w:val="9"/>
  </w:num>
  <w:num w:numId="2" w16cid:durableId="2013297286">
    <w:abstractNumId w:val="5"/>
  </w:num>
  <w:num w:numId="3" w16cid:durableId="1259751878">
    <w:abstractNumId w:val="8"/>
  </w:num>
  <w:num w:numId="4" w16cid:durableId="1559706793">
    <w:abstractNumId w:val="1"/>
  </w:num>
  <w:num w:numId="5" w16cid:durableId="1968119745">
    <w:abstractNumId w:val="7"/>
  </w:num>
  <w:num w:numId="6" w16cid:durableId="1458065507">
    <w:abstractNumId w:val="10"/>
  </w:num>
  <w:num w:numId="7" w16cid:durableId="1077938008">
    <w:abstractNumId w:val="6"/>
  </w:num>
  <w:num w:numId="8" w16cid:durableId="1086657629">
    <w:abstractNumId w:val="3"/>
  </w:num>
  <w:num w:numId="9" w16cid:durableId="161285464">
    <w:abstractNumId w:val="2"/>
  </w:num>
  <w:num w:numId="10" w16cid:durableId="1973320390">
    <w:abstractNumId w:val="11"/>
  </w:num>
  <w:num w:numId="11" w16cid:durableId="136802464">
    <w:abstractNumId w:val="12"/>
  </w:num>
  <w:num w:numId="12" w16cid:durableId="1317223413">
    <w:abstractNumId w:val="4"/>
  </w:num>
  <w:num w:numId="13" w16cid:durableId="1076518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6F"/>
    <w:rsid w:val="00035E98"/>
    <w:rsid w:val="0003655E"/>
    <w:rsid w:val="0005186F"/>
    <w:rsid w:val="000677D1"/>
    <w:rsid w:val="000A3D33"/>
    <w:rsid w:val="000B58D8"/>
    <w:rsid w:val="000D1B4D"/>
    <w:rsid w:val="000D59EE"/>
    <w:rsid w:val="000E01AE"/>
    <w:rsid w:val="000E2D67"/>
    <w:rsid w:val="000F62A9"/>
    <w:rsid w:val="000F746B"/>
    <w:rsid w:val="001018BC"/>
    <w:rsid w:val="00106C09"/>
    <w:rsid w:val="00107135"/>
    <w:rsid w:val="001254C2"/>
    <w:rsid w:val="001327CA"/>
    <w:rsid w:val="00141B09"/>
    <w:rsid w:val="0016649B"/>
    <w:rsid w:val="0018245F"/>
    <w:rsid w:val="001B1F3C"/>
    <w:rsid w:val="001B4EC2"/>
    <w:rsid w:val="001E046B"/>
    <w:rsid w:val="001E3CDE"/>
    <w:rsid w:val="001E49F5"/>
    <w:rsid w:val="00205594"/>
    <w:rsid w:val="00210238"/>
    <w:rsid w:val="002223B9"/>
    <w:rsid w:val="00226D42"/>
    <w:rsid w:val="00240478"/>
    <w:rsid w:val="00241EBC"/>
    <w:rsid w:val="00244933"/>
    <w:rsid w:val="002666A8"/>
    <w:rsid w:val="002753E8"/>
    <w:rsid w:val="00287906"/>
    <w:rsid w:val="002C5304"/>
    <w:rsid w:val="002D2ED9"/>
    <w:rsid w:val="002F4A16"/>
    <w:rsid w:val="00311AD2"/>
    <w:rsid w:val="003205A9"/>
    <w:rsid w:val="00323514"/>
    <w:rsid w:val="00331B2D"/>
    <w:rsid w:val="00333583"/>
    <w:rsid w:val="00341B00"/>
    <w:rsid w:val="0034622C"/>
    <w:rsid w:val="00347665"/>
    <w:rsid w:val="0037242F"/>
    <w:rsid w:val="00374BB9"/>
    <w:rsid w:val="00384630"/>
    <w:rsid w:val="003C0E77"/>
    <w:rsid w:val="003C256D"/>
    <w:rsid w:val="003D09CF"/>
    <w:rsid w:val="003D7376"/>
    <w:rsid w:val="003E42BB"/>
    <w:rsid w:val="003E710A"/>
    <w:rsid w:val="00402AF2"/>
    <w:rsid w:val="00412C86"/>
    <w:rsid w:val="00416F72"/>
    <w:rsid w:val="004350E3"/>
    <w:rsid w:val="00451442"/>
    <w:rsid w:val="00502057"/>
    <w:rsid w:val="00531C1F"/>
    <w:rsid w:val="00560EAE"/>
    <w:rsid w:val="00576C0F"/>
    <w:rsid w:val="00586D99"/>
    <w:rsid w:val="005903F6"/>
    <w:rsid w:val="005949C7"/>
    <w:rsid w:val="005A3337"/>
    <w:rsid w:val="005D1CF5"/>
    <w:rsid w:val="005D31B8"/>
    <w:rsid w:val="005E6F0E"/>
    <w:rsid w:val="00600FDF"/>
    <w:rsid w:val="00622599"/>
    <w:rsid w:val="0067178B"/>
    <w:rsid w:val="006C33A0"/>
    <w:rsid w:val="00730882"/>
    <w:rsid w:val="00734794"/>
    <w:rsid w:val="00746F23"/>
    <w:rsid w:val="0075462B"/>
    <w:rsid w:val="00761FAF"/>
    <w:rsid w:val="007713A3"/>
    <w:rsid w:val="00785A29"/>
    <w:rsid w:val="007C70A4"/>
    <w:rsid w:val="007D476F"/>
    <w:rsid w:val="007F08F2"/>
    <w:rsid w:val="007F3DA1"/>
    <w:rsid w:val="007F7047"/>
    <w:rsid w:val="008022E9"/>
    <w:rsid w:val="00803247"/>
    <w:rsid w:val="00827331"/>
    <w:rsid w:val="00836D44"/>
    <w:rsid w:val="008426CA"/>
    <w:rsid w:val="00842D52"/>
    <w:rsid w:val="0085765F"/>
    <w:rsid w:val="00865151"/>
    <w:rsid w:val="008747D3"/>
    <w:rsid w:val="00895BF1"/>
    <w:rsid w:val="008A38A1"/>
    <w:rsid w:val="008B4ACB"/>
    <w:rsid w:val="008D319D"/>
    <w:rsid w:val="00902EFE"/>
    <w:rsid w:val="00921400"/>
    <w:rsid w:val="00924792"/>
    <w:rsid w:val="0092543A"/>
    <w:rsid w:val="00925455"/>
    <w:rsid w:val="009441DF"/>
    <w:rsid w:val="00954620"/>
    <w:rsid w:val="00955AAF"/>
    <w:rsid w:val="009779EF"/>
    <w:rsid w:val="009A4A6C"/>
    <w:rsid w:val="009E6819"/>
    <w:rsid w:val="009F158A"/>
    <w:rsid w:val="009F3CA4"/>
    <w:rsid w:val="00A10D75"/>
    <w:rsid w:val="00A32B97"/>
    <w:rsid w:val="00A54A6D"/>
    <w:rsid w:val="00A57BC4"/>
    <w:rsid w:val="00A62F84"/>
    <w:rsid w:val="00A62FB4"/>
    <w:rsid w:val="00AB7C47"/>
    <w:rsid w:val="00AD720A"/>
    <w:rsid w:val="00B07727"/>
    <w:rsid w:val="00B21757"/>
    <w:rsid w:val="00B27554"/>
    <w:rsid w:val="00B32C8D"/>
    <w:rsid w:val="00B32F24"/>
    <w:rsid w:val="00B52128"/>
    <w:rsid w:val="00B84525"/>
    <w:rsid w:val="00BC5B3C"/>
    <w:rsid w:val="00BD27CB"/>
    <w:rsid w:val="00C0121A"/>
    <w:rsid w:val="00C15E60"/>
    <w:rsid w:val="00C4578B"/>
    <w:rsid w:val="00C45AD8"/>
    <w:rsid w:val="00C45DC0"/>
    <w:rsid w:val="00C562A7"/>
    <w:rsid w:val="00C63E7F"/>
    <w:rsid w:val="00C669E9"/>
    <w:rsid w:val="00C7361E"/>
    <w:rsid w:val="00C9428D"/>
    <w:rsid w:val="00CA376A"/>
    <w:rsid w:val="00CC2398"/>
    <w:rsid w:val="00CC3298"/>
    <w:rsid w:val="00CD3E20"/>
    <w:rsid w:val="00CE1242"/>
    <w:rsid w:val="00CF6411"/>
    <w:rsid w:val="00D00939"/>
    <w:rsid w:val="00D366B0"/>
    <w:rsid w:val="00D4142E"/>
    <w:rsid w:val="00D5587F"/>
    <w:rsid w:val="00D71A79"/>
    <w:rsid w:val="00DA7FC5"/>
    <w:rsid w:val="00DD7DCB"/>
    <w:rsid w:val="00E239EB"/>
    <w:rsid w:val="00E340EB"/>
    <w:rsid w:val="00E43986"/>
    <w:rsid w:val="00E6296F"/>
    <w:rsid w:val="00E647FF"/>
    <w:rsid w:val="00E7122F"/>
    <w:rsid w:val="00EA0AE6"/>
    <w:rsid w:val="00EE3EB4"/>
    <w:rsid w:val="00F04817"/>
    <w:rsid w:val="00F173D1"/>
    <w:rsid w:val="00F27D01"/>
    <w:rsid w:val="00F46D49"/>
    <w:rsid w:val="00F5103D"/>
    <w:rsid w:val="00F6288A"/>
    <w:rsid w:val="00F8524E"/>
    <w:rsid w:val="00FA40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524F"/>
  <w15:chartTrackingRefBased/>
  <w15:docId w15:val="{A7D3B931-67E6-4EDD-950F-BCC5FAEB4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87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476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476F"/>
  </w:style>
  <w:style w:type="paragraph" w:styleId="Piedepgina">
    <w:name w:val="footer"/>
    <w:basedOn w:val="Normal"/>
    <w:link w:val="PiedepginaCar"/>
    <w:uiPriority w:val="99"/>
    <w:unhideWhenUsed/>
    <w:rsid w:val="007D476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D476F"/>
  </w:style>
  <w:style w:type="table" w:styleId="Tablaconcuadrcula">
    <w:name w:val="Table Grid"/>
    <w:basedOn w:val="Tablanormal"/>
    <w:uiPriority w:val="39"/>
    <w:rsid w:val="007D4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D7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80609">
      <w:bodyDiv w:val="1"/>
      <w:marLeft w:val="0"/>
      <w:marRight w:val="0"/>
      <w:marTop w:val="0"/>
      <w:marBottom w:val="0"/>
      <w:divBdr>
        <w:top w:val="none" w:sz="0" w:space="0" w:color="auto"/>
        <w:left w:val="none" w:sz="0" w:space="0" w:color="auto"/>
        <w:bottom w:val="none" w:sz="0" w:space="0" w:color="auto"/>
        <w:right w:val="none" w:sz="0" w:space="0" w:color="auto"/>
      </w:divBdr>
    </w:div>
    <w:div w:id="695928018">
      <w:bodyDiv w:val="1"/>
      <w:marLeft w:val="0"/>
      <w:marRight w:val="0"/>
      <w:marTop w:val="0"/>
      <w:marBottom w:val="0"/>
      <w:divBdr>
        <w:top w:val="none" w:sz="0" w:space="0" w:color="auto"/>
        <w:left w:val="none" w:sz="0" w:space="0" w:color="auto"/>
        <w:bottom w:val="none" w:sz="0" w:space="0" w:color="auto"/>
        <w:right w:val="none" w:sz="0" w:space="0" w:color="auto"/>
      </w:divBdr>
    </w:div>
    <w:div w:id="213289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3</Pages>
  <Words>1896</Words>
  <Characters>10813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ALONSO CASAÑA, LAURA</cp:lastModifiedBy>
  <cp:revision>41</cp:revision>
  <cp:lastPrinted>2024-11-26T09:40:00Z</cp:lastPrinted>
  <dcterms:created xsi:type="dcterms:W3CDTF">2024-11-21T11:51:00Z</dcterms:created>
  <dcterms:modified xsi:type="dcterms:W3CDTF">2024-11-29T08:08:00Z</dcterms:modified>
</cp:coreProperties>
</file>