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6758" w14:textId="1307CC81" w:rsidR="00444190" w:rsidRPr="00AC1306" w:rsidRDefault="00E678A9" w:rsidP="0044419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AC1306">
        <w:rPr>
          <w:rFonts w:ascii="Arial" w:hAnsi="Arial" w:cs="Arial"/>
          <w:sz w:val="20"/>
          <w:szCs w:val="20"/>
        </w:rPr>
        <w:t xml:space="preserve">ANEXO </w:t>
      </w:r>
      <w:r w:rsidR="00EE706A" w:rsidRPr="00AC1306">
        <w:rPr>
          <w:rFonts w:ascii="Arial" w:hAnsi="Arial" w:cs="Arial"/>
          <w:sz w:val="20"/>
          <w:szCs w:val="20"/>
        </w:rPr>
        <w:t>V</w:t>
      </w:r>
    </w:p>
    <w:p w14:paraId="4A537BDA" w14:textId="732F5ACE" w:rsidR="00444190" w:rsidRPr="000D6F63" w:rsidRDefault="00444190" w:rsidP="00444190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0D6F63">
        <w:rPr>
          <w:rFonts w:ascii="Arial" w:hAnsi="Arial" w:cs="Arial"/>
          <w:b/>
          <w:bCs/>
          <w:i/>
          <w:iCs/>
          <w:sz w:val="18"/>
          <w:szCs w:val="18"/>
        </w:rPr>
        <w:t>EQUIVALENCIAS ACADÉMICAS</w:t>
      </w:r>
      <w:r w:rsidR="000D1BCB" w:rsidRPr="000D6F63">
        <w:rPr>
          <w:rFonts w:ascii="Arial" w:hAnsi="Arial" w:cs="Arial"/>
          <w:b/>
          <w:bCs/>
          <w:i/>
          <w:iCs/>
          <w:sz w:val="18"/>
          <w:szCs w:val="18"/>
        </w:rPr>
        <w:t xml:space="preserve"> Y CONVALIDACIONES ENTRE SISTEMAS EDUCATIVOS EXTINGUIDOS Y EL SISTEMA ACTUAL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1235"/>
        <w:gridCol w:w="2163"/>
        <w:gridCol w:w="2416"/>
        <w:gridCol w:w="2099"/>
        <w:gridCol w:w="1868"/>
        <w:gridCol w:w="2375"/>
      </w:tblGrid>
      <w:tr w:rsidR="009051AC" w:rsidRPr="00A875B9" w14:paraId="50C69DA7" w14:textId="77777777" w:rsidTr="0086717F">
        <w:tc>
          <w:tcPr>
            <w:tcW w:w="1838" w:type="dxa"/>
            <w:shd w:val="clear" w:color="auto" w:fill="FFFFFF" w:themeFill="background1"/>
            <w:vAlign w:val="center"/>
          </w:tcPr>
          <w:p w14:paraId="4607B99B" w14:textId="77777777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Ley 14/1970, de 4 de agosto, General de Educación y Financiamiento de la Reforma Educativa (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>LGE</w:t>
            </w:r>
            <w:r w:rsidRPr="0093299C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31685477" w14:textId="77777777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Ley Orgánica 1/1990, de 3 de octubre, de Ordenación General del Sistema Educativo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93299C">
              <w:rPr>
                <w:rFonts w:ascii="Arial" w:hAnsi="Arial" w:cs="Arial"/>
                <w:sz w:val="12"/>
                <w:szCs w:val="12"/>
              </w:rPr>
              <w:t>(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>LOGSE</w:t>
            </w:r>
            <w:r w:rsidRPr="0093299C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163" w:type="dxa"/>
            <w:shd w:val="clear" w:color="auto" w:fill="FFFFFF" w:themeFill="background1"/>
            <w:vAlign w:val="center"/>
          </w:tcPr>
          <w:p w14:paraId="0A7D14F4" w14:textId="77777777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Ley Orgánica 2/2006, de 3 de mayo, de Educación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93299C">
              <w:rPr>
                <w:rFonts w:ascii="Arial" w:hAnsi="Arial" w:cs="Arial"/>
                <w:sz w:val="12"/>
                <w:szCs w:val="12"/>
              </w:rPr>
              <w:t>(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>LOE</w:t>
            </w:r>
            <w:r w:rsidRPr="0093299C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416" w:type="dxa"/>
            <w:shd w:val="clear" w:color="auto" w:fill="FFFFFF" w:themeFill="background1"/>
            <w:vAlign w:val="center"/>
          </w:tcPr>
          <w:p w14:paraId="7B997F32" w14:textId="77777777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Ley Orgánica 8/2013, de 9 de diciembre, para la mejora de la calidad educativa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r w:rsidRPr="0093299C">
              <w:rPr>
                <w:rFonts w:ascii="Arial" w:hAnsi="Arial" w:cs="Arial"/>
                <w:sz w:val="12"/>
                <w:szCs w:val="12"/>
              </w:rPr>
              <w:t>(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>LOMCE</w:t>
            </w:r>
            <w:r w:rsidRPr="0093299C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099" w:type="dxa"/>
            <w:shd w:val="clear" w:color="auto" w:fill="FFFFFF" w:themeFill="background1"/>
            <w:vAlign w:val="center"/>
          </w:tcPr>
          <w:p w14:paraId="4AB1A7F6" w14:textId="0E4CA857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Ley Orgánica 3/2020, de 29 de diciembre, por la que se modifica la Ley Orgánica 2/2006, de 3 de mayo, de Educación (</w:t>
            </w: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>LOMLOE</w:t>
            </w:r>
            <w:r w:rsidRPr="0093299C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868" w:type="dxa"/>
            <w:vMerge w:val="restart"/>
            <w:shd w:val="clear" w:color="auto" w:fill="FFFFFF" w:themeFill="background1"/>
            <w:vAlign w:val="center"/>
          </w:tcPr>
          <w:p w14:paraId="0AB2CE2C" w14:textId="398DE8EB" w:rsidR="009051AC" w:rsidRPr="0093299C" w:rsidRDefault="009051AC" w:rsidP="007748A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LOGSE – LOE - LOMCE</w:t>
            </w:r>
          </w:p>
          <w:p w14:paraId="089C371E" w14:textId="77777777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LOMLOE</w:t>
            </w:r>
          </w:p>
          <w:p w14:paraId="303B399D" w14:textId="0B0873EB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Decreto 220/1999, de 23 de noviembre </w:t>
            </w:r>
            <w:r w:rsidRPr="0093299C">
              <w:rPr>
                <w:rFonts w:ascii="Arial" w:hAnsi="Arial" w:cs="Arial"/>
                <w:sz w:val="12"/>
                <w:szCs w:val="12"/>
                <w:vertAlign w:val="superscript"/>
              </w:rPr>
              <w:t>1</w:t>
            </w:r>
          </w:p>
          <w:p w14:paraId="785D3088" w14:textId="77777777" w:rsidR="009051AC" w:rsidRPr="009051AC" w:rsidRDefault="009051AC" w:rsidP="004B711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6BFB3829" w14:textId="4FAF1E6B" w:rsidR="009051AC" w:rsidRPr="0093299C" w:rsidRDefault="009051AC" w:rsidP="009C0E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9051AC">
              <w:rPr>
                <w:rFonts w:ascii="Arial" w:hAnsi="Arial" w:cs="Arial"/>
                <w:b/>
                <w:bCs/>
                <w:sz w:val="12"/>
                <w:szCs w:val="12"/>
              </w:rPr>
              <w:t>FORMACIÓN BÁSICA DE PERSONAS ADULTAS</w:t>
            </w:r>
          </w:p>
        </w:tc>
        <w:tc>
          <w:tcPr>
            <w:tcW w:w="2375" w:type="dxa"/>
            <w:vMerge w:val="restart"/>
            <w:shd w:val="clear" w:color="auto" w:fill="AEAAAA" w:themeFill="background2" w:themeFillShade="BF"/>
          </w:tcPr>
          <w:p w14:paraId="3AF135DD" w14:textId="0D0FB9CA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93299C">
              <w:rPr>
                <w:rFonts w:ascii="Arial" w:hAnsi="Arial" w:cs="Arial"/>
                <w:b/>
                <w:bCs/>
                <w:sz w:val="12"/>
                <w:szCs w:val="12"/>
              </w:rPr>
              <w:t>LOMLOE</w:t>
            </w:r>
          </w:p>
          <w:p w14:paraId="0004CAB4" w14:textId="7E15637B" w:rsidR="009051AC" w:rsidRPr="0093299C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3299C">
              <w:rPr>
                <w:rFonts w:ascii="Arial" w:hAnsi="Arial" w:cs="Arial"/>
                <w:sz w:val="12"/>
                <w:szCs w:val="12"/>
              </w:rPr>
              <w:t>Real Decreto 217/2022</w:t>
            </w:r>
            <w:r w:rsidRPr="0093299C">
              <w:rPr>
                <w:rFonts w:ascii="Arial" w:hAnsi="Arial" w:cs="Arial"/>
                <w:sz w:val="12"/>
                <w:szCs w:val="12"/>
                <w:vertAlign w:val="superscript"/>
              </w:rPr>
              <w:t>2</w:t>
            </w:r>
          </w:p>
          <w:p w14:paraId="249EE073" w14:textId="77777777" w:rsidR="009051AC" w:rsidRPr="0093299C" w:rsidRDefault="009051AC" w:rsidP="00202372">
            <w:pPr>
              <w:spacing w:line="276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144FA9CA" w14:textId="6D69674C" w:rsidR="009051AC" w:rsidRDefault="009051AC" w:rsidP="007748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0D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SISTEMA ACTUAL DE LA </w:t>
            </w:r>
            <w:r w:rsidRPr="009051AC">
              <w:rPr>
                <w:rFonts w:ascii="Arial" w:hAnsi="Arial" w:cs="Arial"/>
                <w:b/>
                <w:bCs/>
                <w:sz w:val="18"/>
                <w:szCs w:val="18"/>
              </w:rPr>
              <w:t>EDUCACIÓN SECUNDARIA DE PERSONAS ADULTAS</w:t>
            </w:r>
          </w:p>
          <w:p w14:paraId="1FA67AED" w14:textId="56C6D324" w:rsidR="009051AC" w:rsidRPr="00410D94" w:rsidRDefault="009051AC" w:rsidP="007748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051AC" w:rsidRPr="00A875B9" w14:paraId="006FBAEA" w14:textId="77777777" w:rsidTr="00E7542A">
        <w:trPr>
          <w:trHeight w:val="423"/>
        </w:trPr>
        <w:tc>
          <w:tcPr>
            <w:tcW w:w="9751" w:type="dxa"/>
            <w:gridSpan w:val="5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E9AFB6A" w14:textId="77777777" w:rsidR="009051AC" w:rsidRPr="009C3F4F" w:rsidRDefault="009051AC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ABF2FD" w14:textId="64F98024" w:rsidR="009051AC" w:rsidRPr="009C3F4F" w:rsidRDefault="009051AC" w:rsidP="00552E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Sistema ordinario</w:t>
            </w: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5B9E3" w14:textId="2607DFBD" w:rsidR="009051AC" w:rsidRPr="00F12724" w:rsidRDefault="009051AC" w:rsidP="0086717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trike/>
                <w:sz w:val="14"/>
                <w:szCs w:val="14"/>
              </w:rPr>
            </w:pPr>
          </w:p>
        </w:tc>
        <w:tc>
          <w:tcPr>
            <w:tcW w:w="2375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8091B79" w14:textId="21AA9BF8" w:rsidR="009051AC" w:rsidRPr="00F12724" w:rsidRDefault="009051AC" w:rsidP="002923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trike/>
                <w:sz w:val="16"/>
                <w:szCs w:val="16"/>
              </w:rPr>
            </w:pPr>
          </w:p>
        </w:tc>
      </w:tr>
      <w:tr w:rsidR="0095675E" w:rsidRPr="00A875B9" w14:paraId="66E4F6D9" w14:textId="77777777" w:rsidTr="00552EA3">
        <w:tc>
          <w:tcPr>
            <w:tcW w:w="1838" w:type="dxa"/>
            <w:vAlign w:val="center"/>
          </w:tcPr>
          <w:p w14:paraId="5496DE02" w14:textId="4F4348AD" w:rsidR="0095675E" w:rsidRPr="0093299C" w:rsidRDefault="0095675E" w:rsidP="00B422DE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7.º EGB</w:t>
            </w:r>
            <w:r w:rsidRPr="0093299C">
              <w:rPr>
                <w:rFonts w:ascii="Arial" w:hAnsi="Arial" w:cs="Arial"/>
                <w:sz w:val="14"/>
                <w:szCs w:val="14"/>
              </w:rPr>
              <w:t xml:space="preserve"> cursado y superad</w:t>
            </w:r>
            <w:r w:rsidR="00B422DE" w:rsidRPr="0093299C">
              <w:rPr>
                <w:rFonts w:ascii="Arial" w:hAnsi="Arial" w:cs="Arial"/>
                <w:sz w:val="14"/>
                <w:szCs w:val="14"/>
              </w:rPr>
              <w:t>o</w:t>
            </w:r>
          </w:p>
        </w:tc>
        <w:tc>
          <w:tcPr>
            <w:tcW w:w="7913" w:type="dxa"/>
            <w:gridSpan w:val="4"/>
          </w:tcPr>
          <w:p w14:paraId="3ACFE7EA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00D925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1.º ESO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cursado y superado</w:t>
            </w:r>
          </w:p>
        </w:tc>
        <w:tc>
          <w:tcPr>
            <w:tcW w:w="1868" w:type="dxa"/>
            <w:vAlign w:val="center"/>
          </w:tcPr>
          <w:p w14:paraId="1C9731D1" w14:textId="77777777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F5EDC70" w14:textId="4D5B79A4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3ECAC9" w14:textId="3596FAE9" w:rsidR="0095675E" w:rsidRPr="00635BA2" w:rsidRDefault="0095675E" w:rsidP="002923D1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4ACF7357" w14:textId="77777777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2F25CF5" w14:textId="0F481B6F" w:rsidR="0095675E" w:rsidRPr="00635BA2" w:rsidRDefault="00FC3065" w:rsidP="00FC306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NIVEL 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– Módulo 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1195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95675E" w:rsidRPr="00A875B9" w14:paraId="3F691412" w14:textId="77777777" w:rsidTr="00552EA3">
        <w:trPr>
          <w:trHeight w:val="1190"/>
        </w:trPr>
        <w:tc>
          <w:tcPr>
            <w:tcW w:w="1838" w:type="dxa"/>
            <w:vAlign w:val="center"/>
          </w:tcPr>
          <w:p w14:paraId="6629F43F" w14:textId="77777777" w:rsidR="00C96078" w:rsidRPr="0093299C" w:rsidRDefault="00C96078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B49CD62" w14:textId="50666D70" w:rsidR="0095675E" w:rsidRPr="0093299C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8.º EGB</w:t>
            </w:r>
            <w:r w:rsidRPr="0093299C">
              <w:rPr>
                <w:rFonts w:ascii="Arial" w:hAnsi="Arial" w:cs="Arial"/>
                <w:sz w:val="14"/>
                <w:szCs w:val="14"/>
              </w:rPr>
              <w:t xml:space="preserve"> cursado y superad</w:t>
            </w:r>
            <w:r w:rsidR="00B422DE" w:rsidRPr="0093299C">
              <w:rPr>
                <w:rFonts w:ascii="Arial" w:hAnsi="Arial" w:cs="Arial"/>
                <w:sz w:val="14"/>
                <w:szCs w:val="14"/>
              </w:rPr>
              <w:t>o</w:t>
            </w:r>
          </w:p>
          <w:p w14:paraId="4D6DB7F2" w14:textId="05369DA1" w:rsidR="0095675E" w:rsidRPr="0093299C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 xml:space="preserve">(título Graduado </w:t>
            </w:r>
          </w:p>
          <w:p w14:paraId="78DEC67C" w14:textId="6C0A741D" w:rsidR="0095675E" w:rsidRPr="0093299C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>Escolar)</w:t>
            </w:r>
            <w:r w:rsidR="00D11953" w:rsidRPr="00D11953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</w:p>
        </w:tc>
        <w:tc>
          <w:tcPr>
            <w:tcW w:w="7913" w:type="dxa"/>
            <w:gridSpan w:val="4"/>
          </w:tcPr>
          <w:p w14:paraId="15717338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5DDBAC" w14:textId="77777777" w:rsidR="0095675E" w:rsidRPr="009C3F4F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2A2A59" w14:textId="41CDD973" w:rsidR="0095675E" w:rsidRPr="00815B5F" w:rsidRDefault="0095675E" w:rsidP="002923D1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2.º ESO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cursado y superado</w:t>
            </w:r>
            <w:r w:rsidRPr="009C3F4F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="00815B5F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815B5F" w:rsidRPr="00815B5F">
              <w:rPr>
                <w:rFonts w:ascii="Arial" w:hAnsi="Arial" w:cs="Arial"/>
                <w:b/>
                <w:bCs/>
                <w:sz w:val="16"/>
                <w:szCs w:val="16"/>
              </w:rPr>
              <w:t>Programa de Mejora del Aprendizaje y el Rendimiento</w:t>
            </w:r>
            <w:r w:rsidR="00815B5F">
              <w:rPr>
                <w:rFonts w:ascii="Arial" w:hAnsi="Arial" w:cs="Arial"/>
                <w:sz w:val="16"/>
                <w:szCs w:val="16"/>
              </w:rPr>
              <w:t xml:space="preserve"> (PMAR)</w:t>
            </w:r>
            <w:r w:rsidR="00D11953" w:rsidRPr="00D11953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868" w:type="dxa"/>
            <w:vAlign w:val="center"/>
          </w:tcPr>
          <w:p w14:paraId="4F95515B" w14:textId="2E5F02ED" w:rsidR="00F12724" w:rsidRPr="009051AC" w:rsidRDefault="00F12724" w:rsidP="0086717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1AC">
              <w:rPr>
                <w:rFonts w:ascii="Arial" w:hAnsi="Arial" w:cs="Arial"/>
                <w:b/>
                <w:bCs/>
                <w:sz w:val="16"/>
                <w:szCs w:val="16"/>
              </w:rPr>
              <w:t>Ciclo I FPA</w:t>
            </w:r>
          </w:p>
          <w:p w14:paraId="4EA77D43" w14:textId="27CCBCB8" w:rsidR="0095675E" w:rsidRPr="0093299C" w:rsidRDefault="0095675E" w:rsidP="0086717F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E7E6E6" w:themeFill="background2"/>
          </w:tcPr>
          <w:p w14:paraId="4CE83B8C" w14:textId="77777777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17BFE9A" w14:textId="77777777" w:rsidR="002923D1" w:rsidRPr="00635BA2" w:rsidRDefault="002923D1" w:rsidP="002923D1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F18F2BA" w14:textId="5CBF7E38" w:rsidR="0095675E" w:rsidRPr="00635BA2" w:rsidRDefault="00FC3065" w:rsidP="00FC306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NIVEL 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– Módulo 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</w:t>
            </w:r>
            <w:r w:rsidR="00D11953" w:rsidRPr="00D11953">
              <w:rPr>
                <w:rFonts w:ascii="Arial" w:hAnsi="Arial" w:cs="Arial"/>
                <w:sz w:val="18"/>
                <w:szCs w:val="18"/>
                <w:vertAlign w:val="superscript"/>
              </w:rPr>
              <w:t>6</w:t>
            </w:r>
          </w:p>
          <w:p w14:paraId="0674BB3D" w14:textId="553C8DCE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33E7DB2" w14:textId="6B0C3C9A" w:rsidR="0095675E" w:rsidRPr="00635BA2" w:rsidRDefault="0095675E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76E54" w:rsidRPr="00A875B9" w14:paraId="1E076838" w14:textId="77777777" w:rsidTr="00552EA3">
        <w:trPr>
          <w:trHeight w:val="1006"/>
        </w:trPr>
        <w:tc>
          <w:tcPr>
            <w:tcW w:w="1838" w:type="dxa"/>
            <w:vMerge w:val="restart"/>
            <w:vAlign w:val="center"/>
          </w:tcPr>
          <w:p w14:paraId="4A215F83" w14:textId="77777777" w:rsidR="00552EA3" w:rsidRPr="0093299C" w:rsidRDefault="00552EA3" w:rsidP="00552EA3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  <w:p w14:paraId="09265A15" w14:textId="1BF8BAF8" w:rsidR="00276E54" w:rsidRPr="0093299C" w:rsidRDefault="000D1BCB" w:rsidP="00EB6126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="00276E54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1.º BUP</w:t>
            </w:r>
            <w:r w:rsidR="00276E54" w:rsidRPr="0093299C">
              <w:rPr>
                <w:rFonts w:ascii="Arial" w:hAnsi="Arial" w:cs="Arial"/>
                <w:sz w:val="14"/>
                <w:szCs w:val="14"/>
              </w:rPr>
              <w:t xml:space="preserve"> cursado y superado </w:t>
            </w:r>
          </w:p>
          <w:p w14:paraId="45ECAE06" w14:textId="0FFEAA48" w:rsidR="00276E54" w:rsidRPr="0093299C" w:rsidRDefault="000D1BCB" w:rsidP="00EB6126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="00276E54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1º F</w:t>
            </w:r>
            <w:r w:rsidR="00EB6126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ormación </w:t>
            </w:r>
            <w:r w:rsidR="00276E54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P</w:t>
            </w:r>
            <w:r w:rsidR="00EB6126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rofesional</w:t>
            </w:r>
            <w:r w:rsidR="000D7B78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(FP)</w:t>
            </w:r>
            <w:r w:rsidR="00276E54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E63508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de Primer Grado</w:t>
            </w:r>
            <w:r w:rsidR="00276E54" w:rsidRPr="0093299C">
              <w:rPr>
                <w:rFonts w:ascii="Arial" w:hAnsi="Arial" w:cs="Arial"/>
                <w:sz w:val="14"/>
                <w:szCs w:val="14"/>
              </w:rPr>
              <w:t xml:space="preserve"> cursado y superado</w:t>
            </w:r>
          </w:p>
        </w:tc>
        <w:tc>
          <w:tcPr>
            <w:tcW w:w="7913" w:type="dxa"/>
            <w:gridSpan w:val="4"/>
          </w:tcPr>
          <w:p w14:paraId="383C122C" w14:textId="77777777" w:rsidR="00276E54" w:rsidRPr="009C3F4F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076636" w14:textId="77777777" w:rsidR="00276E54" w:rsidRPr="009C3F4F" w:rsidRDefault="00276E54" w:rsidP="00276E5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0E0F8F" w14:textId="7929885E" w:rsidR="00276E54" w:rsidRPr="009C3F4F" w:rsidRDefault="00276E54" w:rsidP="00276E5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3.º ESO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cursado y superado / </w:t>
            </w:r>
            <w:r w:rsidR="007748A0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="007748A0" w:rsidRPr="009C3F4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er</w:t>
            </w:r>
            <w:r w:rsidR="007748A0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curso del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</w:t>
            </w:r>
            <w:r w:rsidR="00FC3065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rograma de Diversificación Curricular</w:t>
            </w:r>
            <w:r w:rsidR="00FC3065" w:rsidRPr="009C3F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3065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(PDC)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cursado y superado</w:t>
            </w:r>
            <w:r w:rsidR="00815B5F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815B5F" w:rsidRPr="00815B5F">
              <w:rPr>
                <w:rFonts w:ascii="Arial" w:hAnsi="Arial" w:cs="Arial"/>
                <w:b/>
                <w:bCs/>
                <w:sz w:val="16"/>
                <w:szCs w:val="16"/>
              </w:rPr>
              <w:t>PMAR</w:t>
            </w:r>
            <w:r w:rsidR="00D11953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868" w:type="dxa"/>
            <w:vMerge w:val="restart"/>
            <w:vAlign w:val="center"/>
          </w:tcPr>
          <w:p w14:paraId="45D89387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A078BD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44A434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5C4BEA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85E9EE" w14:textId="77777777" w:rsidR="00F12724" w:rsidRPr="009051AC" w:rsidRDefault="00F12724" w:rsidP="00F1272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1AC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9051AC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er</w:t>
            </w:r>
            <w:r w:rsidRPr="009051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nivel del</w:t>
            </w:r>
          </w:p>
          <w:p w14:paraId="02D90E81" w14:textId="456C35E3" w:rsidR="00276E54" w:rsidRPr="009051AC" w:rsidRDefault="00F12724" w:rsidP="00F1272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1AC">
              <w:rPr>
                <w:rFonts w:ascii="Arial" w:hAnsi="Arial" w:cs="Arial"/>
                <w:b/>
                <w:bCs/>
                <w:sz w:val="16"/>
                <w:szCs w:val="16"/>
              </w:rPr>
              <w:t>Ciclo II (GES I)</w:t>
            </w:r>
          </w:p>
          <w:p w14:paraId="44D73985" w14:textId="77777777" w:rsidR="00276E54" w:rsidRPr="0093299C" w:rsidRDefault="00276E54" w:rsidP="0094641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E34C843" w14:textId="77777777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558A4D" w14:textId="77777777" w:rsidR="00276E54" w:rsidRPr="0093299C" w:rsidRDefault="00276E54" w:rsidP="00276E5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7277D2EA" w14:textId="542E7833" w:rsidR="00276E54" w:rsidRPr="0093299C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vMerge w:val="restart"/>
            <w:shd w:val="clear" w:color="auto" w:fill="E7E6E6" w:themeFill="background2"/>
            <w:vAlign w:val="center"/>
          </w:tcPr>
          <w:p w14:paraId="4A19E6E9" w14:textId="77777777" w:rsidR="00276E54" w:rsidRPr="00635BA2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B58DDD5" w14:textId="611197DA" w:rsidR="00276E54" w:rsidRPr="00635BA2" w:rsidRDefault="00FC3065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NIVEL II – Módulo 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9208A7" w:rsidRPr="009208A7">
              <w:rPr>
                <w:rFonts w:ascii="Arial" w:hAnsi="Arial" w:cs="Arial"/>
                <w:sz w:val="14"/>
                <w:szCs w:val="14"/>
                <w:vertAlign w:val="superscript"/>
              </w:rPr>
              <w:t>6</w:t>
            </w:r>
          </w:p>
          <w:p w14:paraId="1B434046" w14:textId="77777777" w:rsidR="00276E54" w:rsidRPr="00635BA2" w:rsidRDefault="00276E54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9E33F7C" w14:textId="77777777" w:rsidR="00276E54" w:rsidRPr="00635BA2" w:rsidRDefault="00276E54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23D1" w:rsidRPr="00A875B9" w14:paraId="3452AE4E" w14:textId="77777777" w:rsidTr="00552EA3">
        <w:trPr>
          <w:trHeight w:val="424"/>
        </w:trPr>
        <w:tc>
          <w:tcPr>
            <w:tcW w:w="1838" w:type="dxa"/>
            <w:vMerge/>
          </w:tcPr>
          <w:p w14:paraId="44057F46" w14:textId="77777777" w:rsidR="002923D1" w:rsidRPr="0093299C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5" w:type="dxa"/>
          </w:tcPr>
          <w:p w14:paraId="39F80A68" w14:textId="77777777" w:rsidR="002923D1" w:rsidRPr="009C3F4F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F06F1B" w14:textId="6355667D" w:rsidR="007D586B" w:rsidRPr="009C3F4F" w:rsidRDefault="007D586B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E9B20A4" w14:textId="703FE9AC" w:rsidR="00552EA3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="0033271A" w:rsidRPr="009C3F4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er</w:t>
            </w:r>
            <w:r w:rsidR="0033271A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curso</w:t>
            </w:r>
            <w:r w:rsidR="007748A0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del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</w:t>
            </w:r>
            <w:r w:rsidR="0033271A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rograma Cualificación Profesional Inicial (PCPI)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39AA7FC" w14:textId="0F2B63AA" w:rsidR="00552EA3" w:rsidRDefault="007748A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sz w:val="16"/>
                <w:szCs w:val="16"/>
              </w:rPr>
              <w:t>M</w:t>
            </w:r>
            <w:r w:rsidR="002923D1" w:rsidRPr="009C3F4F">
              <w:rPr>
                <w:rFonts w:ascii="Arial" w:hAnsi="Arial" w:cs="Arial"/>
                <w:sz w:val="16"/>
                <w:szCs w:val="16"/>
              </w:rPr>
              <w:t xml:space="preserve">ódulos obligatorios </w:t>
            </w:r>
          </w:p>
          <w:p w14:paraId="1FE32E03" w14:textId="50AF63F6" w:rsidR="002923D1" w:rsidRPr="009C3F4F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sz w:val="16"/>
                <w:szCs w:val="16"/>
              </w:rPr>
              <w:t>cursado</w:t>
            </w:r>
            <w:r w:rsidR="007748A0" w:rsidRPr="009C3F4F">
              <w:rPr>
                <w:rFonts w:ascii="Arial" w:hAnsi="Arial" w:cs="Arial"/>
                <w:sz w:val="16"/>
                <w:szCs w:val="16"/>
              </w:rPr>
              <w:t>s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y superado</w:t>
            </w:r>
            <w:r w:rsidR="007748A0" w:rsidRPr="009C3F4F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416" w:type="dxa"/>
            <w:vAlign w:val="center"/>
          </w:tcPr>
          <w:p w14:paraId="6968DC57" w14:textId="347FD525" w:rsidR="002923D1" w:rsidRPr="009C3F4F" w:rsidRDefault="007748A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er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curso de la </w:t>
            </w:r>
            <w:r w:rsidR="002923D1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  <w:r w:rsidR="0033271A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ormación Profesional</w:t>
            </w:r>
            <w:r w:rsidR="002923D1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Básica</w:t>
            </w:r>
            <w:r w:rsidR="002923D1" w:rsidRPr="009C3F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(FPB)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23D1" w:rsidRPr="009C3F4F">
              <w:rPr>
                <w:rFonts w:ascii="Arial" w:hAnsi="Arial" w:cs="Arial"/>
                <w:sz w:val="16"/>
                <w:szCs w:val="16"/>
              </w:rPr>
              <w:t>cursado y superado</w:t>
            </w:r>
          </w:p>
        </w:tc>
        <w:tc>
          <w:tcPr>
            <w:tcW w:w="2099" w:type="dxa"/>
            <w:vAlign w:val="center"/>
          </w:tcPr>
          <w:p w14:paraId="62A8C71D" w14:textId="77777777" w:rsidR="00552EA3" w:rsidRDefault="007748A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er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curso del </w:t>
            </w:r>
            <w:r w:rsidR="002923D1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iclo </w:t>
            </w:r>
            <w:r w:rsidR="002923D1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ormativo de</w:t>
            </w:r>
            <w:r w:rsidR="002923D1" w:rsidRPr="009C3F4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Grado Básico</w:t>
            </w:r>
            <w:r w:rsidRPr="009C3F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C3F4F">
              <w:rPr>
                <w:rFonts w:ascii="Arial" w:hAnsi="Arial" w:cs="Arial"/>
                <w:b/>
                <w:bCs/>
                <w:sz w:val="16"/>
                <w:szCs w:val="16"/>
              </w:rPr>
              <w:t>(CFGB)</w:t>
            </w:r>
            <w:r w:rsidR="002923D1" w:rsidRPr="009C3F4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6D9D8BC" w14:textId="5EF4713B" w:rsidR="002923D1" w:rsidRPr="009C3F4F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3F4F">
              <w:rPr>
                <w:rFonts w:ascii="Arial" w:hAnsi="Arial" w:cs="Arial"/>
                <w:sz w:val="16"/>
                <w:szCs w:val="16"/>
              </w:rPr>
              <w:t>cursado y superado</w:t>
            </w:r>
          </w:p>
        </w:tc>
        <w:tc>
          <w:tcPr>
            <w:tcW w:w="1868" w:type="dxa"/>
            <w:vMerge/>
            <w:vAlign w:val="center"/>
          </w:tcPr>
          <w:p w14:paraId="1E5C8A0D" w14:textId="77777777" w:rsidR="002923D1" w:rsidRPr="0093299C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vMerge/>
            <w:shd w:val="clear" w:color="auto" w:fill="E7E6E6" w:themeFill="background2"/>
          </w:tcPr>
          <w:p w14:paraId="3E71F1B6" w14:textId="77777777" w:rsidR="002923D1" w:rsidRPr="00635BA2" w:rsidRDefault="002923D1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40D00" w:rsidRPr="00A875B9" w14:paraId="29A9AE99" w14:textId="77777777" w:rsidTr="0086717F">
        <w:trPr>
          <w:trHeight w:val="862"/>
        </w:trPr>
        <w:tc>
          <w:tcPr>
            <w:tcW w:w="1838" w:type="dxa"/>
            <w:vMerge w:val="restart"/>
          </w:tcPr>
          <w:p w14:paraId="721A13C0" w14:textId="7D59EF71" w:rsidR="00F40D00" w:rsidRPr="0093299C" w:rsidRDefault="000D1BCB" w:rsidP="000D1BCB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>-</w:t>
            </w:r>
            <w:r w:rsidR="00552EA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40D00" w:rsidRPr="0093299C">
              <w:rPr>
                <w:rFonts w:ascii="Arial" w:hAnsi="Arial" w:cs="Arial"/>
                <w:sz w:val="14"/>
                <w:szCs w:val="14"/>
              </w:rPr>
              <w:t>Estudios</w:t>
            </w:r>
            <w:r w:rsidR="00A11FC3" w:rsidRPr="0093299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40D00" w:rsidRPr="0093299C">
              <w:rPr>
                <w:rFonts w:ascii="Arial" w:hAnsi="Arial" w:cs="Arial"/>
                <w:sz w:val="14"/>
                <w:szCs w:val="14"/>
              </w:rPr>
              <w:t xml:space="preserve">parciales de </w:t>
            </w:r>
            <w:r w:rsidR="00F40D0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BUP (1º y 2º)</w:t>
            </w:r>
            <w:r w:rsidR="00F40D00" w:rsidRPr="0093299C">
              <w:rPr>
                <w:rFonts w:ascii="Arial" w:hAnsi="Arial" w:cs="Arial"/>
                <w:sz w:val="14"/>
                <w:szCs w:val="14"/>
              </w:rPr>
              <w:t xml:space="preserve"> con un máximo de 2 materias</w:t>
            </w:r>
            <w:r w:rsidR="00EB6126" w:rsidRPr="0093299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40D00" w:rsidRPr="0093299C">
              <w:rPr>
                <w:rFonts w:ascii="Arial" w:hAnsi="Arial" w:cs="Arial"/>
                <w:sz w:val="14"/>
                <w:szCs w:val="14"/>
              </w:rPr>
              <w:t>pendientes en el conjunto de los dos primeros cursos</w:t>
            </w:r>
          </w:p>
          <w:p w14:paraId="6F46E75D" w14:textId="4EE64006" w:rsidR="00F40D00" w:rsidRPr="0093299C" w:rsidRDefault="000D1BCB" w:rsidP="000D1BCB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 xml:space="preserve">- </w:t>
            </w:r>
            <w:r w:rsidR="00F40D0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2.º FP de Primer Grado</w:t>
            </w:r>
            <w:r w:rsidR="00F40D00" w:rsidRPr="0093299C">
              <w:rPr>
                <w:rFonts w:ascii="Arial" w:hAnsi="Arial" w:cs="Arial"/>
                <w:sz w:val="14"/>
                <w:szCs w:val="14"/>
              </w:rPr>
              <w:t xml:space="preserve"> cursado y superado y título de Técnico Auxiliar</w:t>
            </w:r>
          </w:p>
        </w:tc>
        <w:tc>
          <w:tcPr>
            <w:tcW w:w="7913" w:type="dxa"/>
            <w:gridSpan w:val="4"/>
          </w:tcPr>
          <w:p w14:paraId="46B29DEF" w14:textId="77777777" w:rsidR="00F40D00" w:rsidRPr="009C3F4F" w:rsidRDefault="00F40D00" w:rsidP="00464AA2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E48AED" w14:textId="77777777" w:rsidR="00F40D00" w:rsidRPr="0093299C" w:rsidRDefault="00F40D00" w:rsidP="00464AA2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8711DF" w14:textId="7A48EBB1" w:rsidR="00F40D00" w:rsidRPr="009C3F4F" w:rsidRDefault="00F40D00" w:rsidP="00276E5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4.º ESO</w:t>
            </w:r>
            <w:r w:rsidRPr="0093299C">
              <w:rPr>
                <w:rFonts w:ascii="Arial" w:hAnsi="Arial" w:cs="Arial"/>
                <w:sz w:val="14"/>
                <w:szCs w:val="14"/>
              </w:rPr>
              <w:t xml:space="preserve"> cursado y superado / </w:t>
            </w: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  <w:r w:rsidR="007748A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º </w:t>
            </w:r>
            <w:r w:rsidR="007748A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curso de </w:t>
            </w: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PDC</w:t>
            </w:r>
            <w:r w:rsidRPr="0093299C">
              <w:rPr>
                <w:rFonts w:ascii="Arial" w:hAnsi="Arial" w:cs="Arial"/>
                <w:sz w:val="14"/>
                <w:szCs w:val="14"/>
              </w:rPr>
              <w:t xml:space="preserve"> cursado y superado</w:t>
            </w:r>
            <w:r w:rsidR="00815B5F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="00815B5F" w:rsidRPr="00815B5F">
              <w:rPr>
                <w:rFonts w:ascii="Arial" w:hAnsi="Arial" w:cs="Arial"/>
                <w:b/>
                <w:bCs/>
                <w:sz w:val="14"/>
                <w:szCs w:val="14"/>
              </w:rPr>
              <w:t>Programa de Refuerzo de 4.º de ESO</w:t>
            </w:r>
            <w:r w:rsidR="00815B5F">
              <w:rPr>
                <w:rFonts w:ascii="Arial" w:hAnsi="Arial" w:cs="Arial"/>
                <w:sz w:val="14"/>
                <w:szCs w:val="14"/>
              </w:rPr>
              <w:t xml:space="preserve"> (PR4)</w:t>
            </w:r>
            <w:r w:rsidR="00D11953" w:rsidRPr="00D11953">
              <w:rPr>
                <w:rFonts w:ascii="Arial" w:hAnsi="Arial" w:cs="Arial"/>
                <w:sz w:val="14"/>
                <w:szCs w:val="14"/>
                <w:vertAlign w:val="superscript"/>
              </w:rPr>
              <w:t>7</w:t>
            </w:r>
          </w:p>
        </w:tc>
        <w:tc>
          <w:tcPr>
            <w:tcW w:w="1868" w:type="dxa"/>
            <w:vMerge w:val="restart"/>
            <w:vAlign w:val="center"/>
          </w:tcPr>
          <w:p w14:paraId="136BE22A" w14:textId="77777777" w:rsidR="00F40D00" w:rsidRPr="0093299C" w:rsidRDefault="00F40D00" w:rsidP="008671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3D441D23" w14:textId="55090086" w:rsidR="00F40D00" w:rsidRPr="0093299C" w:rsidRDefault="00F40D00" w:rsidP="00AD5AB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329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9C3F4F" w:rsidRPr="0093299C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93299C">
              <w:rPr>
                <w:rFonts w:ascii="Arial" w:hAnsi="Arial" w:cs="Arial"/>
                <w:b/>
                <w:bCs/>
                <w:sz w:val="16"/>
                <w:szCs w:val="16"/>
              </w:rPr>
              <w:t>º nivel</w:t>
            </w:r>
            <w:r w:rsidR="009C3F4F" w:rsidRPr="009329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del</w:t>
            </w:r>
          </w:p>
          <w:p w14:paraId="58C55501" w14:textId="7E3582AC" w:rsidR="00F40D00" w:rsidRPr="0093299C" w:rsidRDefault="00F40D00" w:rsidP="00AD5AB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299C">
              <w:rPr>
                <w:rFonts w:ascii="Arial" w:hAnsi="Arial" w:cs="Arial"/>
                <w:b/>
                <w:bCs/>
                <w:sz w:val="16"/>
                <w:szCs w:val="16"/>
              </w:rPr>
              <w:t>Ciclo II</w:t>
            </w:r>
            <w:r w:rsidR="009C3F4F" w:rsidRPr="009329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(GES II)</w:t>
            </w:r>
          </w:p>
        </w:tc>
        <w:tc>
          <w:tcPr>
            <w:tcW w:w="2375" w:type="dxa"/>
            <w:vMerge w:val="restart"/>
            <w:shd w:val="clear" w:color="auto" w:fill="E7E6E6" w:themeFill="background2"/>
          </w:tcPr>
          <w:p w14:paraId="2EDAAE3B" w14:textId="77777777" w:rsidR="00F40D00" w:rsidRPr="00635BA2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65ADDFC" w14:textId="77777777" w:rsidR="00F40D00" w:rsidRPr="00635BA2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55F4C1F" w14:textId="11AB4B3A" w:rsidR="00FC3065" w:rsidRDefault="00FC3065" w:rsidP="00FC306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NIVEL II – Módulo IV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1118666" w14:textId="46D8C736" w:rsidR="00F40D00" w:rsidRPr="00635BA2" w:rsidRDefault="00F40D00" w:rsidP="00FC306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5BA2">
              <w:rPr>
                <w:rFonts w:ascii="Arial" w:hAnsi="Arial" w:cs="Arial"/>
                <w:sz w:val="14"/>
                <w:szCs w:val="14"/>
              </w:rPr>
              <w:t>y</w:t>
            </w:r>
          </w:p>
          <w:p w14:paraId="255ADBA9" w14:textId="7AD7E223" w:rsidR="00F40D00" w:rsidRPr="00FC3065" w:rsidRDefault="00F40D00" w:rsidP="00E635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Título</w:t>
            </w:r>
            <w:r w:rsidRPr="00FC3065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FC3065">
              <w:rPr>
                <w:rFonts w:ascii="Arial" w:hAnsi="Arial" w:cs="Arial"/>
                <w:b/>
                <w:bCs/>
                <w:sz w:val="18"/>
                <w:szCs w:val="18"/>
              </w:rPr>
              <w:t>de Graduado en Educación Secundaria Obligatoria</w:t>
            </w:r>
          </w:p>
        </w:tc>
      </w:tr>
      <w:tr w:rsidR="00F40D00" w:rsidRPr="00A875B9" w14:paraId="37248C14" w14:textId="77777777" w:rsidTr="00552EA3">
        <w:trPr>
          <w:trHeight w:val="596"/>
        </w:trPr>
        <w:tc>
          <w:tcPr>
            <w:tcW w:w="1838" w:type="dxa"/>
            <w:vMerge/>
          </w:tcPr>
          <w:p w14:paraId="38487F66" w14:textId="77777777" w:rsidR="00F40D00" w:rsidRPr="009C3F4F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</w:tcPr>
          <w:p w14:paraId="0CDBF594" w14:textId="77777777" w:rsidR="00F40D00" w:rsidRPr="009C3F4F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F01F60" w14:textId="77777777" w:rsidR="007D586B" w:rsidRPr="009C3F4F" w:rsidRDefault="007D586B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4C2AFF" w14:textId="5E49B96D" w:rsidR="007D586B" w:rsidRPr="009C3F4F" w:rsidRDefault="007D586B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151A4DC2" w14:textId="197867DD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2.º </w:t>
            </w:r>
            <w:r w:rsidR="007748A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curso de </w:t>
            </w: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PCPI</w:t>
            </w:r>
          </w:p>
          <w:p w14:paraId="2A4C6AF1" w14:textId="77777777" w:rsidR="00552EA3" w:rsidRDefault="007748A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 xml:space="preserve">Módulos voluntarios </w:t>
            </w:r>
          </w:p>
          <w:p w14:paraId="2D25CC24" w14:textId="1DF3BAA7" w:rsidR="00F40D00" w:rsidRPr="0093299C" w:rsidRDefault="007748A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>cursados</w:t>
            </w:r>
            <w:r w:rsidR="00F40D00" w:rsidRPr="0093299C">
              <w:rPr>
                <w:rFonts w:ascii="Arial" w:hAnsi="Arial" w:cs="Arial"/>
                <w:sz w:val="14"/>
                <w:szCs w:val="14"/>
              </w:rPr>
              <w:t xml:space="preserve"> y superado</w:t>
            </w:r>
            <w:r w:rsidRPr="0093299C">
              <w:rPr>
                <w:rFonts w:ascii="Arial" w:hAnsi="Arial" w:cs="Arial"/>
                <w:sz w:val="14"/>
                <w:szCs w:val="14"/>
              </w:rPr>
              <w:t>s</w:t>
            </w:r>
          </w:p>
        </w:tc>
        <w:tc>
          <w:tcPr>
            <w:tcW w:w="2416" w:type="dxa"/>
            <w:vAlign w:val="center"/>
          </w:tcPr>
          <w:p w14:paraId="097A6EF0" w14:textId="77777777" w:rsidR="00552EA3" w:rsidRDefault="00552EA3" w:rsidP="00552E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D73DE5A" w14:textId="7FEB85D6" w:rsidR="00552EA3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2.º</w:t>
            </w:r>
            <w:r w:rsidR="007748A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curso</w:t>
            </w: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7748A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de FPB</w:t>
            </w:r>
            <w:r w:rsidRPr="0093299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E15518E" w14:textId="4EB26906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>cursado y superado</w:t>
            </w:r>
          </w:p>
          <w:p w14:paraId="32E66B36" w14:textId="77777777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99" w:type="dxa"/>
            <w:vAlign w:val="center"/>
          </w:tcPr>
          <w:p w14:paraId="1A8BF543" w14:textId="77777777" w:rsidR="00552EA3" w:rsidRDefault="00552EA3" w:rsidP="00552E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37283E88" w14:textId="38FE9AF8" w:rsidR="00552EA3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2.º </w:t>
            </w:r>
            <w:r w:rsidR="007748A0" w:rsidRPr="0093299C">
              <w:rPr>
                <w:rFonts w:ascii="Arial" w:hAnsi="Arial" w:cs="Arial"/>
                <w:b/>
                <w:bCs/>
                <w:sz w:val="14"/>
                <w:szCs w:val="14"/>
              </w:rPr>
              <w:t>curso de CFGB</w:t>
            </w:r>
            <w:r w:rsidRPr="0093299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CABBA0D" w14:textId="5125EDFF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3299C">
              <w:rPr>
                <w:rFonts w:ascii="Arial" w:hAnsi="Arial" w:cs="Arial"/>
                <w:sz w:val="14"/>
                <w:szCs w:val="14"/>
              </w:rPr>
              <w:t>cursado y superado</w:t>
            </w:r>
          </w:p>
          <w:p w14:paraId="730D70D7" w14:textId="77777777" w:rsidR="00F40D00" w:rsidRPr="0093299C" w:rsidRDefault="00F40D00" w:rsidP="00552EA3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68" w:type="dxa"/>
            <w:vMerge/>
          </w:tcPr>
          <w:p w14:paraId="65AEEC6D" w14:textId="06D1E4D3" w:rsidR="00F40D00" w:rsidRPr="00A875B9" w:rsidRDefault="00F40D00" w:rsidP="00AD5ABE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5" w:type="dxa"/>
            <w:vMerge/>
            <w:shd w:val="clear" w:color="auto" w:fill="E7E6E6" w:themeFill="background2"/>
          </w:tcPr>
          <w:p w14:paraId="5CC2C5A1" w14:textId="77777777" w:rsidR="00F40D00" w:rsidRPr="00A875B9" w:rsidRDefault="00F40D00" w:rsidP="004B711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9BE81CB" w14:textId="77777777" w:rsidR="00D826D9" w:rsidRDefault="00D826D9" w:rsidP="00D826D9">
      <w:pPr>
        <w:spacing w:after="0" w:line="240" w:lineRule="auto"/>
        <w:jc w:val="both"/>
        <w:rPr>
          <w:rFonts w:ascii="Arial" w:hAnsi="Arial" w:cs="Arial"/>
          <w:sz w:val="14"/>
          <w:szCs w:val="14"/>
          <w:vertAlign w:val="superscript"/>
        </w:rPr>
      </w:pPr>
    </w:p>
    <w:p w14:paraId="1C5AF8DB" w14:textId="15965F5F" w:rsidR="00D826D9" w:rsidRDefault="00D826D9" w:rsidP="00D826D9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4"/>
          <w:szCs w:val="14"/>
          <w:vertAlign w:val="superscript"/>
        </w:rPr>
        <w:t>1</w:t>
      </w:r>
      <w:r w:rsidRPr="00D826D9">
        <w:rPr>
          <w:rFonts w:ascii="Arial" w:hAnsi="Arial" w:cs="Arial"/>
          <w:sz w:val="14"/>
          <w:szCs w:val="14"/>
        </w:rPr>
        <w:t xml:space="preserve"> </w:t>
      </w:r>
      <w:proofErr w:type="gramStart"/>
      <w:r w:rsidRPr="00D826D9">
        <w:rPr>
          <w:rFonts w:ascii="Arial" w:hAnsi="Arial" w:cs="Arial"/>
          <w:sz w:val="12"/>
          <w:szCs w:val="12"/>
        </w:rPr>
        <w:t>Decreto</w:t>
      </w:r>
      <w:proofErr w:type="gramEnd"/>
      <w:r w:rsidRPr="00D826D9">
        <w:rPr>
          <w:rFonts w:ascii="Arial" w:hAnsi="Arial" w:cs="Arial"/>
          <w:sz w:val="12"/>
          <w:szCs w:val="12"/>
        </w:rPr>
        <w:t xml:space="preserve"> 220/1999 de 23 de noviembre del Gobierno Valenciano, por el que es regulan los programas formativos que figuran en la Ley 1/95, de 20 de enero, de la Generalidad Valenciana, de formación de las personas adultas, y se establece el currículo de los programas de alfabetización y programas para adquirir y actualizar la formación básica de las personas adultas hasta la obtención del título de Graduado en Educación Secundaria, en la Comunidad Valenciana</w:t>
      </w:r>
      <w:r w:rsidR="000D7B78">
        <w:rPr>
          <w:rFonts w:ascii="Arial" w:hAnsi="Arial" w:cs="Arial"/>
          <w:sz w:val="12"/>
          <w:szCs w:val="12"/>
        </w:rPr>
        <w:t>.</w:t>
      </w:r>
    </w:p>
    <w:p w14:paraId="4B92269E" w14:textId="6AF8054D" w:rsidR="000D7B78" w:rsidRDefault="000D7B78" w:rsidP="00D826D9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 w:rsidRPr="000D7B78">
        <w:rPr>
          <w:rFonts w:ascii="Arial" w:hAnsi="Arial" w:cs="Arial"/>
          <w:sz w:val="12"/>
          <w:szCs w:val="12"/>
          <w:vertAlign w:val="superscript"/>
        </w:rPr>
        <w:t>2</w:t>
      </w:r>
      <w:r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gramStart"/>
      <w:r>
        <w:rPr>
          <w:rFonts w:ascii="Arial" w:hAnsi="Arial" w:cs="Arial"/>
          <w:sz w:val="12"/>
          <w:szCs w:val="12"/>
        </w:rPr>
        <w:t>Real</w:t>
      </w:r>
      <w:proofErr w:type="gramEnd"/>
      <w:r>
        <w:rPr>
          <w:rFonts w:ascii="Arial" w:hAnsi="Arial" w:cs="Arial"/>
          <w:sz w:val="12"/>
          <w:szCs w:val="12"/>
        </w:rPr>
        <w:t xml:space="preserve"> Decreto 217/2022, de 29 de marzo, por el que se establece la ordenación y las enseñanzas mínimas de la Educación Secundaria Obligatoria.</w:t>
      </w:r>
    </w:p>
    <w:p w14:paraId="775F49B8" w14:textId="2346A724" w:rsidR="00D11953" w:rsidRPr="00D826D9" w:rsidRDefault="00D11953" w:rsidP="00D11953">
      <w:pPr>
        <w:spacing w:after="0" w:line="240" w:lineRule="auto"/>
        <w:rPr>
          <w:rFonts w:ascii="Arial" w:hAnsi="Arial" w:cs="Arial"/>
          <w:sz w:val="12"/>
          <w:szCs w:val="12"/>
          <w:lang w:val="ca-ES-valencia"/>
        </w:rPr>
      </w:pPr>
      <w:r>
        <w:rPr>
          <w:rFonts w:ascii="Arial" w:hAnsi="Arial" w:cs="Arial"/>
          <w:sz w:val="12"/>
          <w:szCs w:val="12"/>
          <w:vertAlign w:val="superscript"/>
        </w:rPr>
        <w:t xml:space="preserve">3 </w:t>
      </w:r>
      <w:proofErr w:type="gramStart"/>
      <w:r>
        <w:rPr>
          <w:rFonts w:ascii="Arial" w:hAnsi="Arial" w:cs="Arial"/>
          <w:sz w:val="12"/>
          <w:szCs w:val="12"/>
        </w:rPr>
        <w:t>Si</w:t>
      </w:r>
      <w:proofErr w:type="gramEnd"/>
      <w:r>
        <w:rPr>
          <w:rFonts w:ascii="Arial" w:hAnsi="Arial" w:cs="Arial"/>
          <w:sz w:val="12"/>
          <w:szCs w:val="12"/>
        </w:rPr>
        <w:t xml:space="preserve"> se ha obtenido esta equivalencia o convalidación</w:t>
      </w:r>
      <w:r w:rsidRPr="00D826D9">
        <w:rPr>
          <w:rFonts w:ascii="Arial" w:hAnsi="Arial" w:cs="Arial"/>
          <w:sz w:val="12"/>
          <w:szCs w:val="12"/>
        </w:rPr>
        <w:t>, el alumno o la alumna podrá adscribirse al siguiente Módulo II del Nivel I de la ESPA.</w:t>
      </w:r>
    </w:p>
    <w:p w14:paraId="101EBCE7" w14:textId="6886D3E3" w:rsidR="00EE039D" w:rsidRDefault="00D11953" w:rsidP="00D826D9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 xml:space="preserve">4 </w:t>
      </w:r>
      <w:proofErr w:type="gramStart"/>
      <w:r w:rsidR="00D37F3B" w:rsidRPr="00D826D9">
        <w:rPr>
          <w:rFonts w:ascii="Arial" w:hAnsi="Arial" w:cs="Arial"/>
          <w:sz w:val="12"/>
          <w:szCs w:val="12"/>
        </w:rPr>
        <w:t>No</w:t>
      </w:r>
      <w:proofErr w:type="gramEnd"/>
      <w:r w:rsidR="00D37F3B" w:rsidRPr="00D826D9">
        <w:rPr>
          <w:rFonts w:ascii="Arial" w:hAnsi="Arial" w:cs="Arial"/>
          <w:sz w:val="12"/>
          <w:szCs w:val="12"/>
        </w:rPr>
        <w:t xml:space="preserve"> </w:t>
      </w:r>
      <w:r w:rsidR="00846B05" w:rsidRPr="00D826D9">
        <w:rPr>
          <w:rFonts w:ascii="Arial" w:hAnsi="Arial" w:cs="Arial"/>
          <w:sz w:val="12"/>
          <w:szCs w:val="12"/>
        </w:rPr>
        <w:t>es posible</w:t>
      </w:r>
      <w:r w:rsidR="00D37F3B" w:rsidRPr="00D826D9">
        <w:rPr>
          <w:rFonts w:ascii="Arial" w:hAnsi="Arial" w:cs="Arial"/>
          <w:sz w:val="12"/>
          <w:szCs w:val="12"/>
        </w:rPr>
        <w:t xml:space="preserve"> la equivalencia de estudios del sistema educativo actual con estudios o titulaciones de sistemas educativos extinguidos.</w:t>
      </w:r>
    </w:p>
    <w:p w14:paraId="43774C55" w14:textId="7AEC1987" w:rsidR="00815B5F" w:rsidRPr="00815B5F" w:rsidRDefault="00D11953" w:rsidP="00D826D9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 w:rsidRPr="00D11953">
        <w:rPr>
          <w:rFonts w:ascii="Arial" w:hAnsi="Arial" w:cs="Arial"/>
          <w:sz w:val="12"/>
          <w:szCs w:val="12"/>
          <w:vertAlign w:val="superscript"/>
        </w:rPr>
        <w:t>5</w:t>
      </w:r>
      <w:r>
        <w:t xml:space="preserve"> </w:t>
      </w:r>
      <w:proofErr w:type="gramStart"/>
      <w:r w:rsidR="00815B5F" w:rsidRPr="00815B5F">
        <w:rPr>
          <w:rFonts w:ascii="Arial" w:hAnsi="Arial" w:cs="Arial"/>
          <w:sz w:val="12"/>
          <w:szCs w:val="12"/>
        </w:rPr>
        <w:t>Decreto</w:t>
      </w:r>
      <w:proofErr w:type="gramEnd"/>
      <w:r w:rsidR="00815B5F" w:rsidRPr="00815B5F">
        <w:rPr>
          <w:rFonts w:ascii="Arial" w:hAnsi="Arial" w:cs="Arial"/>
          <w:sz w:val="12"/>
          <w:szCs w:val="12"/>
        </w:rPr>
        <w:t xml:space="preserve"> 87/2015, de 5 de junio, del Consell, por el que establece el currículo y desarrolla la ordenación general de la Educación Secundaria Obligatoria y del Bachillerato en la Comunitat Valenciana.</w:t>
      </w:r>
    </w:p>
    <w:p w14:paraId="2A799302" w14:textId="4CDDF691" w:rsidR="00635BA2" w:rsidRDefault="00D11953" w:rsidP="00D826D9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D11953">
        <w:rPr>
          <w:rFonts w:ascii="Arial" w:hAnsi="Arial" w:cs="Arial"/>
          <w:sz w:val="12"/>
          <w:szCs w:val="12"/>
          <w:vertAlign w:val="superscript"/>
        </w:rPr>
        <w:t>6</w:t>
      </w:r>
      <w:r w:rsidR="00AD5ABE" w:rsidRPr="00D826D9">
        <w:rPr>
          <w:rFonts w:ascii="Arial" w:hAnsi="Arial" w:cs="Arial"/>
          <w:sz w:val="12"/>
          <w:szCs w:val="12"/>
        </w:rPr>
        <w:t xml:space="preserve"> </w:t>
      </w:r>
      <w:proofErr w:type="gramStart"/>
      <w:r w:rsidR="00530922">
        <w:rPr>
          <w:rFonts w:ascii="Arial" w:hAnsi="Arial" w:cs="Arial"/>
          <w:sz w:val="12"/>
          <w:szCs w:val="12"/>
        </w:rPr>
        <w:t>Si</w:t>
      </w:r>
      <w:proofErr w:type="gramEnd"/>
      <w:r w:rsidR="00530922">
        <w:rPr>
          <w:rFonts w:ascii="Arial" w:hAnsi="Arial" w:cs="Arial"/>
          <w:sz w:val="12"/>
          <w:szCs w:val="12"/>
        </w:rPr>
        <w:t xml:space="preserve"> se ha obtenido esta equivalencia o convalidación</w:t>
      </w:r>
      <w:r w:rsidR="006E6C22" w:rsidRPr="00D826D9">
        <w:rPr>
          <w:rFonts w:ascii="Arial" w:hAnsi="Arial" w:cs="Arial"/>
          <w:sz w:val="12"/>
          <w:szCs w:val="12"/>
        </w:rPr>
        <w:t>, el alumno o la alumna podrá adscribirse al siguiente Módulo III del Nivel II de la ESPA.</w:t>
      </w:r>
    </w:p>
    <w:p w14:paraId="059AC68B" w14:textId="40A03D67" w:rsidR="00D11953" w:rsidRPr="00D11953" w:rsidRDefault="00D11953" w:rsidP="00D826D9">
      <w:pPr>
        <w:spacing w:after="0" w:line="240" w:lineRule="auto"/>
        <w:rPr>
          <w:rFonts w:ascii="Arial" w:hAnsi="Arial" w:cs="Arial"/>
          <w:sz w:val="12"/>
          <w:szCs w:val="12"/>
        </w:rPr>
      </w:pPr>
      <w:r w:rsidRPr="00D11953">
        <w:rPr>
          <w:rFonts w:ascii="Arial" w:hAnsi="Arial" w:cs="Arial"/>
          <w:sz w:val="12"/>
          <w:szCs w:val="12"/>
          <w:vertAlign w:val="superscript"/>
        </w:rPr>
        <w:t>7</w:t>
      </w:r>
      <w:r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gramStart"/>
      <w:r w:rsidRPr="00D11953">
        <w:rPr>
          <w:rFonts w:ascii="Arial" w:hAnsi="Arial" w:cs="Arial"/>
          <w:sz w:val="12"/>
          <w:szCs w:val="12"/>
        </w:rPr>
        <w:t>O</w:t>
      </w:r>
      <w:r w:rsidR="00F55448">
        <w:rPr>
          <w:rFonts w:ascii="Arial" w:hAnsi="Arial" w:cs="Arial"/>
          <w:sz w:val="12"/>
          <w:szCs w:val="12"/>
        </w:rPr>
        <w:t>rden</w:t>
      </w:r>
      <w:proofErr w:type="gramEnd"/>
      <w:r w:rsidRPr="00D11953">
        <w:rPr>
          <w:rFonts w:ascii="Arial" w:hAnsi="Arial" w:cs="Arial"/>
          <w:sz w:val="12"/>
          <w:szCs w:val="12"/>
        </w:rPr>
        <w:t xml:space="preserve"> 38/2016, de 27 de julio, de la Conselleria de Educación, Investigación,</w:t>
      </w:r>
      <w:r>
        <w:rPr>
          <w:rFonts w:ascii="Arial" w:hAnsi="Arial" w:cs="Arial"/>
          <w:sz w:val="12"/>
          <w:szCs w:val="12"/>
        </w:rPr>
        <w:t xml:space="preserve"> </w:t>
      </w:r>
      <w:r w:rsidRPr="00D11953">
        <w:rPr>
          <w:rFonts w:ascii="Arial" w:hAnsi="Arial" w:cs="Arial"/>
          <w:sz w:val="12"/>
          <w:szCs w:val="12"/>
        </w:rPr>
        <w:t>Cultura y Deporte, por la que se regula el Plan de Actuación para la Mejora, el Programa de Refuerzo para 4º de ESO, el Programa de Aula Compartida para ESO y se establece el procedimiento para la dotación de recursos a los centros sostenidos con fondos públicos, para el curso 2016-2017.</w:t>
      </w:r>
    </w:p>
    <w:p w14:paraId="67FB61FE" w14:textId="45E70B99" w:rsidR="00384630" w:rsidRDefault="00D11953" w:rsidP="005339C4">
      <w:pPr>
        <w:spacing w:after="0" w:line="240" w:lineRule="auto"/>
      </w:pPr>
      <w:r w:rsidRPr="00D11953">
        <w:rPr>
          <w:rFonts w:ascii="Arial" w:hAnsi="Arial" w:cs="Arial"/>
          <w:sz w:val="12"/>
          <w:szCs w:val="12"/>
          <w:vertAlign w:val="superscript"/>
        </w:rPr>
        <w:t>8</w:t>
      </w:r>
      <w:r w:rsidR="0095675E" w:rsidRPr="00D826D9">
        <w:rPr>
          <w:rFonts w:ascii="Arial" w:hAnsi="Arial" w:cs="Arial"/>
          <w:sz w:val="12"/>
          <w:szCs w:val="12"/>
        </w:rPr>
        <w:t xml:space="preserve"> </w:t>
      </w:r>
      <w:proofErr w:type="gramStart"/>
      <w:r w:rsidR="00530922">
        <w:rPr>
          <w:rFonts w:ascii="Arial" w:hAnsi="Arial" w:cs="Arial"/>
          <w:sz w:val="12"/>
          <w:szCs w:val="12"/>
        </w:rPr>
        <w:t>Si</w:t>
      </w:r>
      <w:proofErr w:type="gramEnd"/>
      <w:r w:rsidR="00530922">
        <w:rPr>
          <w:rFonts w:ascii="Arial" w:hAnsi="Arial" w:cs="Arial"/>
          <w:sz w:val="12"/>
          <w:szCs w:val="12"/>
        </w:rPr>
        <w:t xml:space="preserve"> se ha obtenido esta equivalencia o convalidación</w:t>
      </w:r>
      <w:r w:rsidR="006E6C22" w:rsidRPr="00D826D9">
        <w:rPr>
          <w:rFonts w:ascii="Arial" w:hAnsi="Arial" w:cs="Arial"/>
          <w:sz w:val="12"/>
          <w:szCs w:val="12"/>
        </w:rPr>
        <w:t>, el alumno o la alumna podrá adscribirse al siguiente Módulo IV del Nivel II de la ESPA.</w:t>
      </w:r>
    </w:p>
    <w:sectPr w:rsidR="00384630" w:rsidSect="00621332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7F96" w14:textId="77777777" w:rsidR="0095675E" w:rsidRDefault="0095675E" w:rsidP="0095675E">
      <w:pPr>
        <w:spacing w:after="0" w:line="240" w:lineRule="auto"/>
      </w:pPr>
      <w:r>
        <w:separator/>
      </w:r>
    </w:p>
  </w:endnote>
  <w:endnote w:type="continuationSeparator" w:id="0">
    <w:p w14:paraId="7C05E92E" w14:textId="77777777" w:rsidR="0095675E" w:rsidRDefault="0095675E" w:rsidP="0095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6D8A" w14:textId="77777777" w:rsidR="0095675E" w:rsidRDefault="0095675E" w:rsidP="0095675E">
      <w:pPr>
        <w:spacing w:after="0" w:line="240" w:lineRule="auto"/>
      </w:pPr>
      <w:r>
        <w:separator/>
      </w:r>
    </w:p>
  </w:footnote>
  <w:footnote w:type="continuationSeparator" w:id="0">
    <w:p w14:paraId="37626FA2" w14:textId="77777777" w:rsidR="0095675E" w:rsidRDefault="0095675E" w:rsidP="00956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298E"/>
    <w:multiLevelType w:val="hybridMultilevel"/>
    <w:tmpl w:val="FDC04D58"/>
    <w:lvl w:ilvl="0" w:tplc="9946B0F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D0B7E"/>
    <w:multiLevelType w:val="hybridMultilevel"/>
    <w:tmpl w:val="A7641B06"/>
    <w:lvl w:ilvl="0" w:tplc="3FE21E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02808">
    <w:abstractNumId w:val="1"/>
  </w:num>
  <w:num w:numId="2" w16cid:durableId="200543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90"/>
    <w:rsid w:val="00051314"/>
    <w:rsid w:val="000C5570"/>
    <w:rsid w:val="000D1BCB"/>
    <w:rsid w:val="000D6F63"/>
    <w:rsid w:val="000D7B78"/>
    <w:rsid w:val="00202372"/>
    <w:rsid w:val="00276E54"/>
    <w:rsid w:val="002923D1"/>
    <w:rsid w:val="0033271A"/>
    <w:rsid w:val="00384630"/>
    <w:rsid w:val="003B4A6B"/>
    <w:rsid w:val="00410D94"/>
    <w:rsid w:val="00444190"/>
    <w:rsid w:val="00464AA2"/>
    <w:rsid w:val="004C18B8"/>
    <w:rsid w:val="004E2A6D"/>
    <w:rsid w:val="00530922"/>
    <w:rsid w:val="005339C4"/>
    <w:rsid w:val="00552EA3"/>
    <w:rsid w:val="00565EF7"/>
    <w:rsid w:val="005A024F"/>
    <w:rsid w:val="005B7345"/>
    <w:rsid w:val="0061627D"/>
    <w:rsid w:val="00621332"/>
    <w:rsid w:val="00635BA2"/>
    <w:rsid w:val="006831BC"/>
    <w:rsid w:val="006E6C22"/>
    <w:rsid w:val="007748A0"/>
    <w:rsid w:val="007D586B"/>
    <w:rsid w:val="00815B5F"/>
    <w:rsid w:val="0084145C"/>
    <w:rsid w:val="00846B05"/>
    <w:rsid w:val="0086717F"/>
    <w:rsid w:val="009051AC"/>
    <w:rsid w:val="009208A7"/>
    <w:rsid w:val="0093299C"/>
    <w:rsid w:val="0094641F"/>
    <w:rsid w:val="0095675E"/>
    <w:rsid w:val="009634F4"/>
    <w:rsid w:val="009C0E3B"/>
    <w:rsid w:val="009C3F4F"/>
    <w:rsid w:val="00A11FC3"/>
    <w:rsid w:val="00AC1306"/>
    <w:rsid w:val="00AD5ABE"/>
    <w:rsid w:val="00B422DE"/>
    <w:rsid w:val="00B94CED"/>
    <w:rsid w:val="00C96078"/>
    <w:rsid w:val="00D11953"/>
    <w:rsid w:val="00D37F3B"/>
    <w:rsid w:val="00D75176"/>
    <w:rsid w:val="00D826D9"/>
    <w:rsid w:val="00E63508"/>
    <w:rsid w:val="00E678A9"/>
    <w:rsid w:val="00EA0AE6"/>
    <w:rsid w:val="00EA7822"/>
    <w:rsid w:val="00EB6126"/>
    <w:rsid w:val="00EE039D"/>
    <w:rsid w:val="00EE706A"/>
    <w:rsid w:val="00F12724"/>
    <w:rsid w:val="00F40D00"/>
    <w:rsid w:val="00F55448"/>
    <w:rsid w:val="00FC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9383"/>
  <w15:chartTrackingRefBased/>
  <w15:docId w15:val="{98C61703-DDBA-4817-9E47-C7DF9B1E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724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D5A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675E"/>
  </w:style>
  <w:style w:type="paragraph" w:styleId="Piedepgina">
    <w:name w:val="footer"/>
    <w:basedOn w:val="Normal"/>
    <w:link w:val="PiedepginaCar"/>
    <w:uiPriority w:val="99"/>
    <w:unhideWhenUsed/>
    <w:rsid w:val="009567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75E"/>
  </w:style>
  <w:style w:type="character" w:customStyle="1" w:styleId="Ttulo3Car">
    <w:name w:val="Título 3 Car"/>
    <w:basedOn w:val="Fuentedeprrafopredeter"/>
    <w:link w:val="Ttulo3"/>
    <w:uiPriority w:val="9"/>
    <w:semiHidden/>
    <w:rsid w:val="00AD5A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0D1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ALONSO CASAÑA, LAURA</cp:lastModifiedBy>
  <cp:revision>7</cp:revision>
  <cp:lastPrinted>2024-09-03T09:46:00Z</cp:lastPrinted>
  <dcterms:created xsi:type="dcterms:W3CDTF">2024-11-29T06:58:00Z</dcterms:created>
  <dcterms:modified xsi:type="dcterms:W3CDTF">2024-11-29T07:08:00Z</dcterms:modified>
</cp:coreProperties>
</file>