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73C6E" w14:textId="77777777" w:rsidR="00C73D6D" w:rsidRPr="002D0D96" w:rsidRDefault="00C73D6D" w:rsidP="00C73D6D">
      <w:pPr>
        <w:pageBreakBefore/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cs="Calibri"/>
          <w:b/>
          <w:bCs/>
          <w:sz w:val="21"/>
          <w:szCs w:val="21"/>
          <w:lang w:val="es-ES"/>
        </w:rPr>
      </w:pPr>
      <w:r w:rsidRPr="002D0D96">
        <w:rPr>
          <w:rFonts w:cs="Calibri"/>
          <w:b/>
          <w:bCs/>
          <w:sz w:val="21"/>
          <w:szCs w:val="21"/>
          <w:lang w:val="es-ES"/>
        </w:rPr>
        <w:t>ANEXO I. CUESTIONARIO PARA EL TUTOR O TUTORA</w:t>
      </w:r>
    </w:p>
    <w:p w14:paraId="3D7BF57D" w14:textId="77777777" w:rsidR="00C73D6D" w:rsidRDefault="00C73D6D" w:rsidP="00C73D6D">
      <w:pPr>
        <w:pStyle w:val="Textoindependiente"/>
        <w:ind w:left="-993"/>
        <w:jc w:val="both"/>
        <w:rPr>
          <w:rFonts w:ascii="Calibri" w:hAnsi="Calibri" w:cs="Calibri"/>
          <w:sz w:val="22"/>
          <w:szCs w:val="22"/>
          <w:lang w:val="es-ES"/>
        </w:rPr>
      </w:pPr>
    </w:p>
    <w:p w14:paraId="46C62AA4" w14:textId="6D49A641" w:rsidR="00C73D6D" w:rsidRPr="002D0D96" w:rsidRDefault="00C73D6D" w:rsidP="006E1925">
      <w:pPr>
        <w:pStyle w:val="Textoindependiente"/>
        <w:ind w:left="-1134"/>
        <w:jc w:val="both"/>
        <w:rPr>
          <w:rFonts w:ascii="Calibri" w:hAnsi="Calibri" w:cs="Calibri"/>
          <w:sz w:val="22"/>
          <w:szCs w:val="22"/>
          <w:lang w:val="es-ES"/>
        </w:rPr>
      </w:pPr>
      <w:r w:rsidRPr="002D0D96">
        <w:rPr>
          <w:rFonts w:ascii="Calibri" w:hAnsi="Calibri" w:cs="Calibri"/>
          <w:sz w:val="22"/>
          <w:szCs w:val="22"/>
          <w:lang w:val="es-ES"/>
        </w:rPr>
        <w:t>En el proceso de evaluación de la función docente resulta necesario la colaboración del tutor o tutora correspondiente, por lo cual debe cumplimentar el siguiente cuestionario.</w:t>
      </w:r>
    </w:p>
    <w:p w14:paraId="3B5EB7E2" w14:textId="77777777" w:rsidR="00C73D6D" w:rsidRPr="002D0D96" w:rsidRDefault="00C73D6D" w:rsidP="00C73D6D">
      <w:pPr>
        <w:pStyle w:val="Textoindependiente"/>
        <w:ind w:left="-993"/>
        <w:jc w:val="both"/>
        <w:rPr>
          <w:rFonts w:ascii="Calibri" w:hAnsi="Calibri" w:cs="Calibri"/>
          <w:sz w:val="22"/>
          <w:szCs w:val="22"/>
          <w:lang w:val="es-ES"/>
        </w:rPr>
      </w:pPr>
      <w:r w:rsidRPr="002D0D96">
        <w:rPr>
          <w:rFonts w:ascii="Calibri" w:hAnsi="Calibri" w:cs="Calibri"/>
          <w:sz w:val="22"/>
          <w:szCs w:val="22"/>
          <w:lang w:val="es-ES"/>
        </w:rPr>
        <w:t>En el contexto de este procedimiento selectivo y en función de su responsabilidad en el centro, esperamos que su participación responda a los principios de objetividad, imparcialidad y confidencialidad que en todo momento tienen que inspirar las actuaciones del funcionariado.</w:t>
      </w:r>
    </w:p>
    <w:p w14:paraId="3BC13EEE" w14:textId="77777777" w:rsidR="00C73D6D" w:rsidRPr="002D0D96" w:rsidRDefault="00C73D6D" w:rsidP="00C73D6D">
      <w:pPr>
        <w:pStyle w:val="Textoindependiente"/>
        <w:ind w:left="-993"/>
        <w:jc w:val="both"/>
        <w:rPr>
          <w:rFonts w:ascii="Calibri" w:hAnsi="Calibri" w:cs="Calibri"/>
          <w:sz w:val="22"/>
          <w:szCs w:val="22"/>
          <w:lang w:val="es-ES"/>
        </w:rPr>
      </w:pPr>
      <w:r w:rsidRPr="002D0D96">
        <w:rPr>
          <w:rFonts w:ascii="Calibri" w:hAnsi="Calibri" w:cs="Calibri"/>
          <w:sz w:val="22"/>
          <w:szCs w:val="22"/>
          <w:lang w:val="es-ES"/>
        </w:rPr>
        <w:t xml:space="preserve">La información recogida en este cuestionario corresponde a sus </w:t>
      </w:r>
      <w:bookmarkStart w:id="0" w:name="_Hlk172891650"/>
      <w:r w:rsidRPr="002D0D96">
        <w:rPr>
          <w:rFonts w:ascii="Calibri" w:hAnsi="Calibri" w:cs="Calibri"/>
          <w:sz w:val="22"/>
          <w:szCs w:val="22"/>
          <w:lang w:val="es-ES"/>
        </w:rPr>
        <w:t xml:space="preserve">observaciones y valoraciones, </w:t>
      </w:r>
      <w:bookmarkEnd w:id="0"/>
      <w:r w:rsidRPr="002D0D96">
        <w:rPr>
          <w:rFonts w:ascii="Calibri" w:hAnsi="Calibri" w:cs="Calibri"/>
          <w:sz w:val="22"/>
          <w:szCs w:val="22"/>
          <w:lang w:val="es-ES"/>
        </w:rPr>
        <w:t>garantizando su confidencialidad. Tendrá acceso a ella el inspector o la inspectora responsable de la evaluación, quién la tendrá en cuenta junto con otras observaciones directas e indirectas y el análisis de la documentación que corresponda.</w:t>
      </w:r>
    </w:p>
    <w:p w14:paraId="7F980487" w14:textId="77777777" w:rsidR="00C73D6D" w:rsidRPr="002D0D96" w:rsidRDefault="00C73D6D" w:rsidP="00C73D6D">
      <w:pPr>
        <w:pStyle w:val="Textoindependiente"/>
        <w:jc w:val="both"/>
        <w:rPr>
          <w:rFonts w:ascii="Calibri" w:hAnsi="Calibri" w:cs="Calibri"/>
          <w:sz w:val="22"/>
          <w:szCs w:val="22"/>
          <w:lang w:val="es-ES"/>
        </w:rPr>
      </w:pPr>
    </w:p>
    <w:tbl>
      <w:tblPr>
        <w:tblW w:w="10065" w:type="dxa"/>
        <w:tblInd w:w="-1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84"/>
        <w:gridCol w:w="1417"/>
        <w:gridCol w:w="5964"/>
      </w:tblGrid>
      <w:tr w:rsidR="00C73D6D" w:rsidRPr="002D0D96" w14:paraId="4914A2D3" w14:textId="77777777" w:rsidTr="00C73D6D">
        <w:tc>
          <w:tcPr>
            <w:tcW w:w="100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F2A79B" w14:textId="77777777" w:rsidR="00C73D6D" w:rsidRPr="002D0D96" w:rsidRDefault="00C73D6D" w:rsidP="00C73D6D">
            <w:pPr>
              <w:pStyle w:val="Textbody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-30"/>
              <w:jc w:val="center"/>
              <w:rPr>
                <w:rFonts w:cs="Calibri"/>
              </w:rPr>
            </w:pPr>
            <w:r w:rsidRPr="002D0D96">
              <w:rPr>
                <w:rFonts w:cs="Calibri"/>
                <w:b/>
                <w:bCs/>
                <w:color w:val="000000"/>
                <w:sz w:val="21"/>
                <w:szCs w:val="21"/>
              </w:rPr>
              <w:t>Datos del aspirante</w:t>
            </w:r>
          </w:p>
        </w:tc>
      </w:tr>
      <w:tr w:rsidR="00C73D6D" w:rsidRPr="002D0D96" w14:paraId="6E8E3AB2" w14:textId="77777777" w:rsidTr="00C73D6D">
        <w:tc>
          <w:tcPr>
            <w:tcW w:w="26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7B7575D" w14:textId="77777777" w:rsidR="00C73D6D" w:rsidRPr="002D0D96" w:rsidRDefault="00C73D6D" w:rsidP="00C73D6D">
            <w:pPr>
              <w:pStyle w:val="Textoindependiente22"/>
              <w:ind w:left="-30"/>
              <w:rPr>
                <w:rFonts w:ascii="Calibri" w:hAnsi="Calibri" w:cs="Calibri"/>
                <w:lang w:val="es-ES"/>
              </w:rPr>
            </w:pPr>
            <w:r w:rsidRPr="002D0D96"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  <w:t>Nombre:</w:t>
            </w:r>
          </w:p>
        </w:tc>
        <w:tc>
          <w:tcPr>
            <w:tcW w:w="738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9F550B" w14:textId="77777777" w:rsidR="00C73D6D" w:rsidRPr="002D0D96" w:rsidRDefault="00C73D6D" w:rsidP="00C73D6D">
            <w:pPr>
              <w:pStyle w:val="Textoindependiente22"/>
              <w:snapToGrid w:val="0"/>
              <w:ind w:left="-30"/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</w:pPr>
          </w:p>
        </w:tc>
      </w:tr>
      <w:tr w:rsidR="00C73D6D" w:rsidRPr="002D0D96" w14:paraId="0445B872" w14:textId="77777777" w:rsidTr="00C73D6D">
        <w:tc>
          <w:tcPr>
            <w:tcW w:w="26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16EA53D" w14:textId="77777777" w:rsidR="00C73D6D" w:rsidRPr="002D0D96" w:rsidRDefault="00C73D6D" w:rsidP="00C73D6D">
            <w:pPr>
              <w:pStyle w:val="Textoindependiente22"/>
              <w:ind w:left="-30"/>
              <w:rPr>
                <w:rFonts w:ascii="Calibri" w:hAnsi="Calibri" w:cs="Calibri"/>
                <w:lang w:val="es-ES"/>
              </w:rPr>
            </w:pPr>
            <w:r w:rsidRPr="002D0D96"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  <w:t>Apellidos:</w:t>
            </w:r>
          </w:p>
        </w:tc>
        <w:tc>
          <w:tcPr>
            <w:tcW w:w="738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C6089F" w14:textId="77777777" w:rsidR="00C73D6D" w:rsidRPr="002D0D96" w:rsidRDefault="00C73D6D" w:rsidP="00C73D6D">
            <w:pPr>
              <w:pStyle w:val="Textoindependiente22"/>
              <w:snapToGrid w:val="0"/>
              <w:ind w:left="-30"/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</w:pPr>
          </w:p>
        </w:tc>
      </w:tr>
      <w:tr w:rsidR="00C73D6D" w:rsidRPr="002D0D96" w14:paraId="4BF525E5" w14:textId="77777777" w:rsidTr="00C73D6D">
        <w:tc>
          <w:tcPr>
            <w:tcW w:w="26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1C1AA7C" w14:textId="77777777" w:rsidR="00C73D6D" w:rsidRPr="002D0D96" w:rsidRDefault="00C73D6D" w:rsidP="00C73D6D">
            <w:pPr>
              <w:pStyle w:val="Textoindependiente22"/>
              <w:ind w:left="-30"/>
              <w:rPr>
                <w:rFonts w:ascii="Calibri" w:hAnsi="Calibri" w:cs="Calibri"/>
                <w:lang w:val="es-ES"/>
              </w:rPr>
            </w:pPr>
            <w:r w:rsidRPr="002D0D96"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  <w:t>DNI:</w:t>
            </w:r>
          </w:p>
        </w:tc>
        <w:tc>
          <w:tcPr>
            <w:tcW w:w="738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B60BF1" w14:textId="77777777" w:rsidR="00C73D6D" w:rsidRPr="002D0D96" w:rsidRDefault="00C73D6D" w:rsidP="00C73D6D">
            <w:pPr>
              <w:pStyle w:val="Textoindependiente22"/>
              <w:snapToGrid w:val="0"/>
              <w:ind w:left="-30"/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</w:pPr>
          </w:p>
        </w:tc>
      </w:tr>
      <w:tr w:rsidR="00C73D6D" w:rsidRPr="002D0D96" w14:paraId="604FC88A" w14:textId="77777777" w:rsidTr="00C73D6D">
        <w:tc>
          <w:tcPr>
            <w:tcW w:w="26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6BBB103" w14:textId="77777777" w:rsidR="00C73D6D" w:rsidRPr="002D0D96" w:rsidRDefault="00C73D6D" w:rsidP="00C73D6D">
            <w:pPr>
              <w:pStyle w:val="Textoindependiente22"/>
              <w:ind w:left="-30"/>
              <w:rPr>
                <w:rFonts w:ascii="Calibri" w:hAnsi="Calibri" w:cs="Calibri"/>
                <w:lang w:val="es-ES"/>
              </w:rPr>
            </w:pPr>
            <w:r w:rsidRPr="002D0D96"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  <w:t>Especialidad evaluada:</w:t>
            </w:r>
          </w:p>
        </w:tc>
        <w:tc>
          <w:tcPr>
            <w:tcW w:w="738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828C5E" w14:textId="77777777" w:rsidR="00C73D6D" w:rsidRPr="002D0D96" w:rsidRDefault="00C73D6D" w:rsidP="00C73D6D">
            <w:pPr>
              <w:pStyle w:val="Textoindependiente22"/>
              <w:snapToGrid w:val="0"/>
              <w:ind w:left="-30"/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</w:pPr>
          </w:p>
        </w:tc>
      </w:tr>
      <w:tr w:rsidR="00C73D6D" w:rsidRPr="002D0D96" w14:paraId="61C8D025" w14:textId="77777777" w:rsidTr="00C73D6D">
        <w:tc>
          <w:tcPr>
            <w:tcW w:w="2684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FCD4087" w14:textId="77777777" w:rsidR="00C73D6D" w:rsidRPr="002D0D96" w:rsidRDefault="00C73D6D" w:rsidP="00C73D6D">
            <w:pPr>
              <w:pStyle w:val="Textoindependiente22"/>
              <w:ind w:left="-30"/>
              <w:jc w:val="left"/>
              <w:rPr>
                <w:rFonts w:ascii="Calibri" w:hAnsi="Calibri" w:cs="Calibri"/>
                <w:lang w:val="es-ES"/>
              </w:rPr>
            </w:pPr>
            <w:r w:rsidRPr="002D0D96"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  <w:t>Centro de destino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031788D" w14:textId="77777777" w:rsidR="00C73D6D" w:rsidRPr="002D0D96" w:rsidRDefault="00C73D6D" w:rsidP="00C73D6D">
            <w:pPr>
              <w:pStyle w:val="Textoindependiente22"/>
              <w:ind w:left="-30"/>
              <w:rPr>
                <w:rFonts w:ascii="Calibri" w:hAnsi="Calibri" w:cs="Calibri"/>
                <w:lang w:val="es-ES"/>
              </w:rPr>
            </w:pPr>
            <w:r w:rsidRPr="002D0D96"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  <w:t>Código:</w:t>
            </w:r>
          </w:p>
        </w:tc>
        <w:tc>
          <w:tcPr>
            <w:tcW w:w="59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EA7649" w14:textId="77777777" w:rsidR="00C73D6D" w:rsidRPr="002D0D96" w:rsidRDefault="00C73D6D" w:rsidP="00C73D6D">
            <w:pPr>
              <w:pStyle w:val="Textoindependiente22"/>
              <w:snapToGrid w:val="0"/>
              <w:ind w:left="-30"/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</w:pPr>
          </w:p>
        </w:tc>
      </w:tr>
      <w:tr w:rsidR="00C73D6D" w:rsidRPr="002D0D96" w14:paraId="509FDEE4" w14:textId="77777777" w:rsidTr="00C73D6D">
        <w:tc>
          <w:tcPr>
            <w:tcW w:w="2684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FE5FE92" w14:textId="77777777" w:rsidR="00C73D6D" w:rsidRPr="002D0D96" w:rsidRDefault="00C73D6D" w:rsidP="00C73D6D">
            <w:pPr>
              <w:snapToGrid w:val="0"/>
              <w:ind w:left="-30"/>
              <w:rPr>
                <w:rFonts w:cs="Calibri"/>
                <w:sz w:val="21"/>
                <w:szCs w:val="21"/>
                <w:lang w:val="es-ES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5640CCA" w14:textId="77777777" w:rsidR="00C73D6D" w:rsidRPr="002D0D96" w:rsidRDefault="00C73D6D" w:rsidP="00C73D6D">
            <w:pPr>
              <w:pStyle w:val="Textoindependiente22"/>
              <w:ind w:left="-30"/>
              <w:rPr>
                <w:rFonts w:ascii="Calibri" w:hAnsi="Calibri" w:cs="Calibri"/>
                <w:lang w:val="es-ES"/>
              </w:rPr>
            </w:pPr>
            <w:r w:rsidRPr="002D0D96"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  <w:t>Denominación:</w:t>
            </w:r>
          </w:p>
        </w:tc>
        <w:tc>
          <w:tcPr>
            <w:tcW w:w="59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4B94FF" w14:textId="77777777" w:rsidR="00C73D6D" w:rsidRPr="002D0D96" w:rsidRDefault="00C73D6D" w:rsidP="00C73D6D">
            <w:pPr>
              <w:pStyle w:val="Textoindependiente22"/>
              <w:snapToGrid w:val="0"/>
              <w:ind w:left="-30"/>
              <w:rPr>
                <w:rFonts w:ascii="Calibri" w:hAnsi="Calibri" w:cs="Calibri"/>
                <w:b w:val="0"/>
                <w:sz w:val="21"/>
                <w:szCs w:val="21"/>
                <w:lang w:val="es-ES"/>
              </w:rPr>
            </w:pPr>
          </w:p>
        </w:tc>
      </w:tr>
    </w:tbl>
    <w:p w14:paraId="2036AC05" w14:textId="77777777" w:rsidR="00C73D6D" w:rsidRPr="002D0D96" w:rsidRDefault="00C73D6D" w:rsidP="00C73D6D">
      <w:pPr>
        <w:rPr>
          <w:rFonts w:cs="Calibri"/>
          <w:sz w:val="21"/>
          <w:szCs w:val="21"/>
          <w:lang w:val="es-ES"/>
        </w:rPr>
      </w:pPr>
    </w:p>
    <w:p w14:paraId="6C71F176" w14:textId="77777777" w:rsidR="00C73D6D" w:rsidRPr="002D0D96" w:rsidRDefault="00C73D6D" w:rsidP="00C73D6D">
      <w:pPr>
        <w:rPr>
          <w:rFonts w:cs="Calibri"/>
          <w:sz w:val="21"/>
          <w:szCs w:val="21"/>
          <w:lang w:val="es-ES"/>
        </w:rPr>
      </w:pPr>
    </w:p>
    <w:tbl>
      <w:tblPr>
        <w:tblW w:w="10065" w:type="dxa"/>
        <w:tblInd w:w="-1139" w:type="dxa"/>
        <w:tblLayout w:type="fixed"/>
        <w:tblCellMar>
          <w:top w:w="55" w:type="dxa"/>
          <w:left w:w="55" w:type="dxa"/>
          <w:right w:w="55" w:type="dxa"/>
        </w:tblCellMar>
        <w:tblLook w:val="0000" w:firstRow="0" w:lastRow="0" w:firstColumn="0" w:lastColumn="0" w:noHBand="0" w:noVBand="0"/>
      </w:tblPr>
      <w:tblGrid>
        <w:gridCol w:w="1847"/>
        <w:gridCol w:w="8218"/>
      </w:tblGrid>
      <w:tr w:rsidR="00C73D6D" w:rsidRPr="002D0D96" w14:paraId="16E2CCAB" w14:textId="77777777" w:rsidTr="00C73D6D"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6A493E2A" w14:textId="77777777" w:rsidR="00C73D6D" w:rsidRPr="002D0D96" w:rsidRDefault="00C73D6D" w:rsidP="000C5D0A">
            <w:pPr>
              <w:pStyle w:val="Contingutdelataula"/>
              <w:jc w:val="center"/>
              <w:rPr>
                <w:rFonts w:ascii="Calibri" w:hAnsi="Calibri" w:cs="Calibri"/>
                <w:lang w:val="es-ES"/>
              </w:rPr>
            </w:pPr>
            <w:r w:rsidRPr="002D0D96">
              <w:rPr>
                <w:rFonts w:ascii="Calibri" w:hAnsi="Calibri" w:cs="Calibri"/>
                <w:b/>
                <w:bCs/>
                <w:sz w:val="21"/>
                <w:szCs w:val="21"/>
                <w:lang w:val="es-ES"/>
              </w:rPr>
              <w:t>ESCALA DE VALORACIÓN</w:t>
            </w:r>
          </w:p>
        </w:tc>
      </w:tr>
      <w:tr w:rsidR="00C73D6D" w:rsidRPr="002D0D96" w14:paraId="556D75ED" w14:textId="77777777" w:rsidTr="00C73D6D">
        <w:tc>
          <w:tcPr>
            <w:tcW w:w="18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center"/>
          </w:tcPr>
          <w:p w14:paraId="15D275D2" w14:textId="77777777" w:rsidR="00C73D6D" w:rsidRPr="002D0D96" w:rsidRDefault="00C73D6D" w:rsidP="000C5D0A">
            <w:pPr>
              <w:pStyle w:val="Contingutdelataula"/>
              <w:jc w:val="center"/>
              <w:rPr>
                <w:rFonts w:ascii="Calibri" w:hAnsi="Calibri" w:cs="Calibri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No Apto</w:t>
            </w:r>
          </w:p>
        </w:tc>
        <w:tc>
          <w:tcPr>
            <w:tcW w:w="82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45FEA785" w14:textId="77777777" w:rsidR="00C73D6D" w:rsidRPr="002D0D96" w:rsidRDefault="00C73D6D" w:rsidP="00C73D6D">
            <w:pPr>
              <w:pStyle w:val="Textoindependiente"/>
              <w:spacing w:after="0" w:line="276" w:lineRule="auto"/>
              <w:ind w:right="710"/>
              <w:jc w:val="both"/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2D0D96">
              <w:rPr>
                <w:rFonts w:ascii="Calibri" w:hAnsi="Calibri" w:cs="Calibri"/>
                <w:sz w:val="20"/>
                <w:szCs w:val="20"/>
                <w:lang w:val="es-ES"/>
              </w:rPr>
              <w:t xml:space="preserve">Conocimiento y/o puesta en práctica insuficiente de las competencias profesionales docentes analizadas. </w:t>
            </w:r>
            <w:r w:rsidRPr="002D0D96">
              <w:rPr>
                <w:rStyle w:val="Fuentedeprrafopredeter1"/>
                <w:rFonts w:ascii="Calibri" w:hAnsi="Calibri" w:cs="Calibri"/>
                <w:sz w:val="20"/>
                <w:szCs w:val="20"/>
                <w:lang w:val="es-ES"/>
              </w:rPr>
              <w:t xml:space="preserve">El dominio y desempeño en el desarrollo de sus tareas es </w:t>
            </w:r>
            <w:r w:rsidRPr="002D0D96">
              <w:rPr>
                <w:rFonts w:ascii="Calibri" w:hAnsi="Calibri" w:cs="Calibri"/>
                <w:sz w:val="20"/>
                <w:szCs w:val="20"/>
                <w:lang w:val="es-ES"/>
              </w:rPr>
              <w:t xml:space="preserve">insuficiente. Se obvian elementos fundamentales de la competencia profesional evaluada. No se logran los mínimos aceptables. No se adecua a lo establecido en los desempeños docentes. </w:t>
            </w:r>
          </w:p>
        </w:tc>
      </w:tr>
      <w:tr w:rsidR="00C73D6D" w:rsidRPr="002D0D96" w14:paraId="474752E2" w14:textId="77777777" w:rsidTr="00C73D6D">
        <w:trPr>
          <w:trHeight w:val="68"/>
        </w:trPr>
        <w:tc>
          <w:tcPr>
            <w:tcW w:w="18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center"/>
          </w:tcPr>
          <w:p w14:paraId="6351F26B" w14:textId="77777777" w:rsidR="00C73D6D" w:rsidRPr="002D0D96" w:rsidRDefault="00C73D6D" w:rsidP="000C5D0A">
            <w:pPr>
              <w:pStyle w:val="Contingutdelataula"/>
              <w:jc w:val="center"/>
              <w:rPr>
                <w:rFonts w:ascii="Calibri" w:hAnsi="Calibri" w:cs="Calibri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Apto</w:t>
            </w:r>
          </w:p>
        </w:tc>
        <w:tc>
          <w:tcPr>
            <w:tcW w:w="82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59CDCD3C" w14:textId="77777777" w:rsidR="00C73D6D" w:rsidRPr="002D0D96" w:rsidRDefault="00C73D6D" w:rsidP="00C73D6D">
            <w:pPr>
              <w:pStyle w:val="Textoindependiente"/>
              <w:ind w:right="710"/>
              <w:jc w:val="both"/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2D0D96">
              <w:rPr>
                <w:rStyle w:val="Fuentedeprrafopredeter1"/>
                <w:rFonts w:ascii="Calibri" w:hAnsi="Calibri" w:cs="Calibri"/>
                <w:sz w:val="20"/>
                <w:szCs w:val="20"/>
                <w:lang w:val="es-ES"/>
              </w:rPr>
              <w:t xml:space="preserve">Se puede observar un conocimiento adecuado/destacable y una integración de las </w:t>
            </w:r>
            <w:r w:rsidRPr="002D0D96">
              <w:rPr>
                <w:rFonts w:ascii="Calibri" w:hAnsi="Calibri" w:cs="Calibri"/>
                <w:sz w:val="20"/>
                <w:szCs w:val="20"/>
                <w:lang w:val="es-ES"/>
              </w:rPr>
              <w:t xml:space="preserve">competencias profesionales docentes </w:t>
            </w:r>
            <w:r w:rsidRPr="002D0D96">
              <w:rPr>
                <w:rStyle w:val="Fuentedeprrafopredeter1"/>
                <w:rFonts w:ascii="Calibri" w:hAnsi="Calibri" w:cs="Calibri"/>
                <w:sz w:val="20"/>
                <w:szCs w:val="20"/>
                <w:lang w:val="es-ES"/>
              </w:rPr>
              <w:t>analizadas. El dominio y desempeño en el desarrollo de sus tareas es muy destacable. La adecuación a lo establecido en el desempeño docente es satisfactoria, aunque se detecten posibilidades de mejora. Además, muestra liderazgo y predisposición a la autocrítica y la mejora continua.</w:t>
            </w:r>
          </w:p>
        </w:tc>
      </w:tr>
    </w:tbl>
    <w:p w14:paraId="16438B03" w14:textId="77777777" w:rsidR="00C73D6D" w:rsidRPr="002D0D96" w:rsidRDefault="00C73D6D" w:rsidP="00C73D6D">
      <w:pPr>
        <w:rPr>
          <w:rFonts w:cs="Calibri"/>
          <w:sz w:val="21"/>
          <w:szCs w:val="21"/>
          <w:lang w:val="es-ES"/>
        </w:rPr>
      </w:pPr>
    </w:p>
    <w:p w14:paraId="38389C93" w14:textId="1D247980" w:rsidR="00557EA4" w:rsidRDefault="00557EA4">
      <w:pPr>
        <w:rPr>
          <w:rFonts w:cs="Calibri"/>
          <w:sz w:val="21"/>
          <w:szCs w:val="21"/>
          <w:lang w:val="es-ES"/>
        </w:rPr>
      </w:pPr>
      <w:r>
        <w:rPr>
          <w:rFonts w:cs="Calibri"/>
          <w:sz w:val="21"/>
          <w:szCs w:val="21"/>
          <w:lang w:val="es-ES"/>
        </w:rPr>
        <w:br w:type="page"/>
      </w:r>
    </w:p>
    <w:p w14:paraId="6EDB8CDD" w14:textId="77777777" w:rsidR="00C73D6D" w:rsidRPr="002D0D96" w:rsidRDefault="00C73D6D" w:rsidP="00C73D6D">
      <w:pPr>
        <w:rPr>
          <w:rFonts w:cs="Calibri"/>
          <w:sz w:val="21"/>
          <w:szCs w:val="21"/>
          <w:lang w:val="es-ES"/>
        </w:rPr>
      </w:pPr>
    </w:p>
    <w:tbl>
      <w:tblPr>
        <w:tblW w:w="1006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99"/>
        <w:gridCol w:w="7807"/>
        <w:gridCol w:w="840"/>
        <w:gridCol w:w="719"/>
      </w:tblGrid>
      <w:tr w:rsidR="00C73D6D" w:rsidRPr="002D0D96" w14:paraId="675F272C" w14:textId="77777777" w:rsidTr="00557EA4">
        <w:trPr>
          <w:jc w:val="center"/>
        </w:trPr>
        <w:tc>
          <w:tcPr>
            <w:tcW w:w="100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B7F5D7" w14:textId="77777777" w:rsidR="00C73D6D" w:rsidRPr="002D0D96" w:rsidRDefault="00C73D6D" w:rsidP="00557EA4">
            <w:pPr>
              <w:pStyle w:val="Contenidodelatabla"/>
              <w:ind w:right="90"/>
              <w:jc w:val="center"/>
              <w:rPr>
                <w:rFonts w:ascii="Calibri" w:hAnsi="Calibri" w:cs="Calibri"/>
                <w:lang w:val="es-ES"/>
              </w:rPr>
            </w:pPr>
            <w:r w:rsidRPr="002D0D96">
              <w:rPr>
                <w:rFonts w:ascii="Calibri" w:hAnsi="Calibri" w:cs="Calibri"/>
                <w:b/>
                <w:bCs/>
                <w:sz w:val="21"/>
                <w:szCs w:val="21"/>
                <w:lang w:val="es-ES"/>
              </w:rPr>
              <w:t>ÁREA I. ENSEÑANZA Y APRENDIZAJE</w:t>
            </w:r>
          </w:p>
        </w:tc>
      </w:tr>
      <w:tr w:rsidR="006E1925" w:rsidRPr="002D0D96" w14:paraId="2E6FCE28" w14:textId="77777777" w:rsidTr="00557EA4">
        <w:trPr>
          <w:jc w:val="center"/>
        </w:trPr>
        <w:tc>
          <w:tcPr>
            <w:tcW w:w="100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76ED06" w14:textId="77777777" w:rsidR="006E1925" w:rsidRPr="002D0D96" w:rsidRDefault="006E1925" w:rsidP="00557EA4">
            <w:pPr>
              <w:pStyle w:val="Contenidodelatabla"/>
              <w:ind w:right="90"/>
              <w:jc w:val="center"/>
              <w:rPr>
                <w:rFonts w:ascii="Calibri" w:hAnsi="Calibri" w:cs="Calibri"/>
                <w:b/>
                <w:bCs/>
                <w:sz w:val="21"/>
                <w:szCs w:val="21"/>
                <w:lang w:val="es-ES"/>
              </w:rPr>
            </w:pPr>
          </w:p>
        </w:tc>
      </w:tr>
      <w:tr w:rsidR="00C73D6D" w:rsidRPr="002D0D96" w14:paraId="5B4BA53B" w14:textId="77777777" w:rsidTr="00557EA4">
        <w:trPr>
          <w:jc w:val="center"/>
        </w:trPr>
        <w:tc>
          <w:tcPr>
            <w:tcW w:w="10065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486EBCBE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b/>
                <w:bCs/>
                <w:sz w:val="21"/>
                <w:szCs w:val="21"/>
                <w:lang w:val="es-ES"/>
              </w:rPr>
              <w:t xml:space="preserve">1.1 Programación del proceso de enseñanza aprendizaje </w:t>
            </w:r>
          </w:p>
        </w:tc>
      </w:tr>
      <w:tr w:rsidR="00C73D6D" w:rsidRPr="002D0D96" w14:paraId="4B837C20" w14:textId="77777777" w:rsidTr="00557EA4">
        <w:trPr>
          <w:jc w:val="center"/>
        </w:trPr>
        <w:tc>
          <w:tcPr>
            <w:tcW w:w="850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000EAAF8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DESEMPEÑOS PROFESIONALES DOCENTES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4DC19A19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color w:val="000000"/>
                <w:sz w:val="20"/>
                <w:szCs w:val="20"/>
                <w:lang w:val="es-ES"/>
              </w:rPr>
              <w:t>No Apto</w:t>
            </w: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17419F28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  <w:t>Apto</w:t>
            </w:r>
          </w:p>
        </w:tc>
      </w:tr>
      <w:tr w:rsidR="00C73D6D" w:rsidRPr="002D0D96" w14:paraId="374E73D7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E3DB31E" w14:textId="77777777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1.1.a.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00D310E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Planifica las situaciones de aprendizaje de acuerdo con la programación correspondiente, los criterios del ciclo o departamento, los objetivos de la etapa y la normativa curricular.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51FD7E7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AA8F75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1933A523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7BECE27" w14:textId="77777777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1.</w:t>
            </w:r>
            <w:proofErr w:type="gramStart"/>
            <w:r w:rsidRPr="002D0D96">
              <w:rPr>
                <w:rFonts w:cs="Calibri"/>
                <w:sz w:val="21"/>
                <w:szCs w:val="21"/>
                <w:lang w:val="es-ES"/>
              </w:rPr>
              <w:t>1.b.</w:t>
            </w:r>
            <w:proofErr w:type="gramEnd"/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DF7A035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Adecua y planifica los saberes básicos, las competencias específicas y los criterios de evaluación de las diferentes áreas, materias, módulos o asignaturas, de acuerdo con el nivel correspondiente, para la consecución de las competencias clave.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C9FCA1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ED6B20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788E9987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D52E297" w14:textId="77777777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1.</w:t>
            </w:r>
            <w:proofErr w:type="gramStart"/>
            <w:r w:rsidRPr="002D0D96">
              <w:rPr>
                <w:rFonts w:cs="Calibri"/>
                <w:sz w:val="21"/>
                <w:szCs w:val="21"/>
                <w:lang w:val="es-ES"/>
              </w:rPr>
              <w:t>1.c.</w:t>
            </w:r>
            <w:proofErr w:type="gramEnd"/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FCBA182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 xml:space="preserve">Planifica temporalmente las actividades de enseñanza-aprendizaje que contribuyen a la consecución de los objetivos generales de la etapa. 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1FFCC5F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031AE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4E9E1163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1A4CE86" w14:textId="77777777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1.</w:t>
            </w:r>
            <w:proofErr w:type="gramStart"/>
            <w:r w:rsidRPr="002D0D96">
              <w:rPr>
                <w:rFonts w:cs="Calibri"/>
                <w:sz w:val="21"/>
                <w:szCs w:val="21"/>
                <w:lang w:val="es-ES"/>
              </w:rPr>
              <w:t>1.d.</w:t>
            </w:r>
            <w:proofErr w:type="gramEnd"/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A93B588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sz w:val="22"/>
                <w:szCs w:val="22"/>
                <w:lang w:val="es-ES"/>
              </w:rPr>
            </w:pPr>
            <w:r w:rsidRPr="002D0D96">
              <w:rPr>
                <w:rFonts w:cs="Calibri"/>
                <w:sz w:val="22"/>
                <w:szCs w:val="22"/>
                <w:lang w:val="es-ES"/>
              </w:rPr>
              <w:t>Muestra con claridad las opciones metodológicas y las fundamenta.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A80DDB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285051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0D9C8CD1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10DD444" w14:textId="77777777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1.</w:t>
            </w:r>
            <w:proofErr w:type="gramStart"/>
            <w:r w:rsidRPr="002D0D96">
              <w:rPr>
                <w:rFonts w:cs="Calibri"/>
                <w:sz w:val="21"/>
                <w:szCs w:val="21"/>
                <w:lang w:val="es-ES"/>
              </w:rPr>
              <w:t>1.e.</w:t>
            </w:r>
            <w:proofErr w:type="gramEnd"/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A94EB41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 xml:space="preserve">Prepara la clase y los materiales didácticos de forma clara y coherente (se observa un </w:t>
            </w:r>
            <w:proofErr w:type="spellStart"/>
            <w:r w:rsidRPr="002D0D96">
              <w:rPr>
                <w:rFonts w:cs="Calibri"/>
                <w:sz w:val="21"/>
                <w:szCs w:val="21"/>
                <w:lang w:val="es-ES"/>
              </w:rPr>
              <w:t>guión</w:t>
            </w:r>
            <w:proofErr w:type="spellEnd"/>
            <w:r w:rsidRPr="002D0D96">
              <w:rPr>
                <w:rFonts w:cs="Calibri"/>
                <w:sz w:val="21"/>
                <w:szCs w:val="21"/>
                <w:lang w:val="es-ES"/>
              </w:rPr>
              <w:t xml:space="preserve">, esquema, cuaderno en que especifica los objetivos, actividades, materiales, etc.). 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E11D915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C1C481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11173E70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9D2DC75" w14:textId="77777777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1.</w:t>
            </w:r>
            <w:proofErr w:type="gramStart"/>
            <w:r w:rsidRPr="002D0D96">
              <w:rPr>
                <w:rFonts w:cs="Calibri"/>
                <w:sz w:val="21"/>
                <w:szCs w:val="21"/>
                <w:lang w:val="es-ES"/>
              </w:rPr>
              <w:t>1.f.</w:t>
            </w:r>
            <w:proofErr w:type="gramEnd"/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96046A0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 xml:space="preserve">Prevé y planifica la programación de aula o unidades de trabajo de manera multinivel teniendo en cuenta los principios del Diseño Universal de Aprendizaje y la diversidad del grupo-clase, ofreciendo una respuesta diferenciada y/o medidas curriculares extraordinarias (ACIS, ampliación o enriquecimiento), de acuerdo con la normativa de inclusión. 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D8244F6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9C6D3B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2BB8311D" w14:textId="77777777" w:rsidTr="00557EA4">
        <w:trPr>
          <w:jc w:val="center"/>
        </w:trPr>
        <w:tc>
          <w:tcPr>
            <w:tcW w:w="10065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43C30589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b/>
                <w:bCs/>
                <w:sz w:val="21"/>
                <w:szCs w:val="21"/>
                <w:lang w:val="es-ES"/>
              </w:rPr>
              <w:t xml:space="preserve">1.2 Práctica y gestión del proceso de enseñanza- aprendizaje y, en su caso, de la función orientadora </w:t>
            </w:r>
          </w:p>
        </w:tc>
      </w:tr>
      <w:tr w:rsidR="00C73D6D" w:rsidRPr="002D0D96" w14:paraId="2B0190AE" w14:textId="77777777" w:rsidTr="00557EA4">
        <w:trPr>
          <w:jc w:val="center"/>
        </w:trPr>
        <w:tc>
          <w:tcPr>
            <w:tcW w:w="850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5440DEEE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DESEMPEÑOS PROFESIONALES DOCENTES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57B52F8B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color w:val="000000"/>
                <w:sz w:val="20"/>
                <w:szCs w:val="20"/>
                <w:lang w:val="es-ES"/>
              </w:rPr>
              <w:t>No Apto</w:t>
            </w: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5CEDD497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  <w:t>Apto</w:t>
            </w:r>
          </w:p>
        </w:tc>
      </w:tr>
      <w:tr w:rsidR="00C73D6D" w:rsidRPr="002D0D96" w14:paraId="63EA1B3A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618254B" w14:textId="77777777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1.2.a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75BB665" w14:textId="77777777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 xml:space="preserve">Anticipa al alumnado al inicio de las clases el trabajo a desarrollar y la dinámica que se seguirá en la clase. 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470F5D1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932472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75072D9C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7237CFA" w14:textId="77777777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1.</w:t>
            </w:r>
            <w:proofErr w:type="gramStart"/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2.b</w:t>
            </w:r>
            <w:proofErr w:type="gramEnd"/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77E54CB" w14:textId="77777777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 xml:space="preserve">Plantea actividades que motivan el interés del alumnado hacia el aprendizaje. 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87BEA5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A9A40C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08F1026C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6D9DED" w14:textId="77777777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1.2.c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B506870" w14:textId="77777777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Gestiona de forma eficaz el tiempo y la adecuada estructura de las sesiones.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6C35445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84D520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7B8E3839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0F69BE3" w14:textId="77777777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1.</w:t>
            </w:r>
            <w:proofErr w:type="gramStart"/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2.d</w:t>
            </w:r>
            <w:proofErr w:type="gramEnd"/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C72537" w14:textId="77777777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Presta atención al desarrollo de la competencia lectora del alumnado.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5EB68FB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2708ED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76C73054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A0FD187" w14:textId="77777777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1.</w:t>
            </w:r>
            <w:proofErr w:type="gramStart"/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2.e</w:t>
            </w:r>
            <w:proofErr w:type="gramEnd"/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BE5F464" w14:textId="77777777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 xml:space="preserve">Contribuye a conectar las experiencias del aprendizaje dentro y fuera del aula. 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FDDA40D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EB6D27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04B17393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2960B70" w14:textId="77777777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1.</w:t>
            </w:r>
            <w:proofErr w:type="gramStart"/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2.f</w:t>
            </w:r>
            <w:proofErr w:type="gramEnd"/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141AA84" w14:textId="77777777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Finaliza la clase con una recopilación o resumen de los aspectos más importantes trabajados.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377A32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57ADBF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6515FA10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6AB7332" w14:textId="77777777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1.</w:t>
            </w:r>
            <w:proofErr w:type="gramStart"/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2.g</w:t>
            </w:r>
            <w:proofErr w:type="gramEnd"/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A6EFFC3" w14:textId="77777777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Emplea formas diversas de agrupamiento en el aula para el desarrollo de las actividades: trabajo individual, en equipo, en grupo, etc.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5690F7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042541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071CCA70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72734A5" w14:textId="77777777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lastRenderedPageBreak/>
              <w:t>1.2.h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61B68F2" w14:textId="77777777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Crea un ambiente que facilita el proceso de enseñanza-aprendizaje: el alumnado con dificultades está colocado estratégicamente para favorecer su aprendizaje, los diversos espacios del aula se utilizan didácticamente (paredes, tableros), etc.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495DEEF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965A8E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7DBCCA07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768EDDC9" w14:textId="77777777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1.</w:t>
            </w:r>
            <w:proofErr w:type="gramStart"/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2.i</w:t>
            </w:r>
            <w:proofErr w:type="gramEnd"/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61DF6393" w14:textId="77777777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 xml:space="preserve">Realiza las evaluaciones </w:t>
            </w:r>
            <w:proofErr w:type="spellStart"/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sociopsicopedagógicas</w:t>
            </w:r>
            <w:proofErr w:type="spellEnd"/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 xml:space="preserve"> para atender las necesidades del alumnado. </w:t>
            </w:r>
            <w:r w:rsidRPr="002D0D96">
              <w:rPr>
                <w:rFonts w:ascii="Calibri" w:hAnsi="Calibri" w:cs="Calibri"/>
                <w:i/>
                <w:iCs/>
                <w:sz w:val="21"/>
                <w:szCs w:val="21"/>
                <w:lang w:val="es-ES"/>
              </w:rPr>
              <w:t>(exclusivo para la especialidad de orientación educativa)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51FBEC79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48ABB147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09750E24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4E9F7B8F" w14:textId="77777777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1.</w:t>
            </w:r>
            <w:proofErr w:type="gramStart"/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2.j</w:t>
            </w:r>
            <w:proofErr w:type="gramEnd"/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5753F118" w14:textId="77777777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 xml:space="preserve">Colabora con el equipo directivo en la planificación y la organización de la respuesta educativa para la inclusión del alumnado. </w:t>
            </w:r>
            <w:r w:rsidRPr="002D0D96">
              <w:rPr>
                <w:rFonts w:ascii="Calibri" w:hAnsi="Calibri" w:cs="Calibri"/>
                <w:i/>
                <w:iCs/>
                <w:sz w:val="21"/>
                <w:szCs w:val="21"/>
                <w:lang w:val="es-ES"/>
              </w:rPr>
              <w:t>(exclusivo para la especialidad de orientación educativa)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4A54FEE2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39C303C9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38B930D4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6AAC1F91" w14:textId="77777777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1.</w:t>
            </w:r>
            <w:proofErr w:type="gramStart"/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2.k</w:t>
            </w:r>
            <w:proofErr w:type="gramEnd"/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6843E91F" w14:textId="77777777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 xml:space="preserve">Asesora al profesorado en la detección de barreras de acceso, participación y aprendizaje del alumnado, la identificación de las necesidades educativas y la puesta en marcha de medidas preventivas. </w:t>
            </w:r>
            <w:r w:rsidRPr="002D0D96">
              <w:rPr>
                <w:rFonts w:ascii="Calibri" w:hAnsi="Calibri" w:cs="Calibri"/>
                <w:i/>
                <w:iCs/>
                <w:sz w:val="21"/>
                <w:szCs w:val="21"/>
                <w:lang w:val="es-ES"/>
              </w:rPr>
              <w:t>(exclusivo para la especialidad de orientación educativa)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1053363D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63546BD2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04B7A0EF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3393112E" w14:textId="77777777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1.</w:t>
            </w:r>
            <w:proofErr w:type="gramStart"/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2.l</w:t>
            </w:r>
            <w:proofErr w:type="gramEnd"/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2C06D539" w14:textId="77777777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 xml:space="preserve">Asesora y colabora con el profesorado del centro en la implantación, seguimiento y evaluación de las medidas de inclusión educativa. </w:t>
            </w:r>
            <w:r w:rsidRPr="002D0D96">
              <w:rPr>
                <w:rFonts w:ascii="Calibri" w:hAnsi="Calibri" w:cs="Calibri"/>
                <w:i/>
                <w:iCs/>
                <w:sz w:val="21"/>
                <w:szCs w:val="21"/>
                <w:lang w:val="es-ES"/>
              </w:rPr>
              <w:t>(exclusivo para la especialidad de orientación educativa)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1D2EB870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2466542A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1005605A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13A5A3DA" w14:textId="77777777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1.2.m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548BB06B" w14:textId="77777777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 xml:space="preserve">Orienta al profesorado y a los equipos docentes en la elaboración, seguimiento y evaluación de las adaptaciones curriculares del alumnado. </w:t>
            </w:r>
            <w:r w:rsidRPr="002D0D96">
              <w:rPr>
                <w:rFonts w:ascii="Calibri" w:hAnsi="Calibri" w:cs="Calibri"/>
                <w:i/>
                <w:iCs/>
                <w:sz w:val="21"/>
                <w:szCs w:val="21"/>
                <w:lang w:val="es-ES"/>
              </w:rPr>
              <w:t>(exclusivo para la especialidad de orientación educativa)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0DFBEAFE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1472B7E4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3675926D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394E0ADA" w14:textId="77777777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1.</w:t>
            </w:r>
            <w:proofErr w:type="gramStart"/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2.n</w:t>
            </w:r>
            <w:proofErr w:type="gramEnd"/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020322D8" w14:textId="77777777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 xml:space="preserve">Participa y asesora a los tutores y equipos docentes en las sesiones de evaluación del alumnado con necesidades específicas de apoyo educativo. </w:t>
            </w:r>
            <w:r w:rsidRPr="002D0D96">
              <w:rPr>
                <w:rFonts w:ascii="Calibri" w:hAnsi="Calibri" w:cs="Calibri"/>
                <w:i/>
                <w:iCs/>
                <w:sz w:val="21"/>
                <w:szCs w:val="21"/>
                <w:lang w:val="es-ES"/>
              </w:rPr>
              <w:t>(exclusivo para la especialidad de orientación educativa)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4D5C5D2F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6B6FAE10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0907B80E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577F27C1" w14:textId="77777777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1.2.o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4424EDE1" w14:textId="77777777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 xml:space="preserve">Colabora, desde sus responsabilidades específicas, en los procesos de incorporación, seguimiento y evaluación del alumnado en los diversos programas establecidos para responder a las necesidades educativas de los alumnos. </w:t>
            </w:r>
            <w:r w:rsidRPr="002D0D96">
              <w:rPr>
                <w:rFonts w:ascii="Calibri" w:hAnsi="Calibri" w:cs="Calibri"/>
                <w:i/>
                <w:iCs/>
                <w:sz w:val="21"/>
                <w:szCs w:val="21"/>
                <w:lang w:val="es-ES"/>
              </w:rPr>
              <w:t>(exclusivo para la especialidad de orientación educativa)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57C6B79D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7D7EEAEE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65283789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082CB3DA" w14:textId="77777777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1.</w:t>
            </w:r>
            <w:proofErr w:type="gramStart"/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2.p</w:t>
            </w:r>
            <w:proofErr w:type="gramEnd"/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35FC5F9A" w14:textId="77777777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 xml:space="preserve">Colabora y asesora al equipo directivo y al equipo de tutores en la elaboración, aplicación y evaluación de </w:t>
            </w:r>
            <w:proofErr w:type="gramStart"/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la  Acción</w:t>
            </w:r>
            <w:proofErr w:type="gramEnd"/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 xml:space="preserve"> Tutorial. </w:t>
            </w:r>
            <w:r w:rsidRPr="002D0D96">
              <w:rPr>
                <w:rFonts w:ascii="Calibri" w:hAnsi="Calibri" w:cs="Calibri"/>
                <w:i/>
                <w:iCs/>
                <w:sz w:val="21"/>
                <w:szCs w:val="21"/>
                <w:lang w:val="es-ES"/>
              </w:rPr>
              <w:t>(exclusivo para la especialidad de orientación educativa)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2DEC73A2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631CDBC6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4EF7200C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52E75F3B" w14:textId="77777777" w:rsidR="00C73D6D" w:rsidRPr="002D0D96" w:rsidRDefault="00C73D6D" w:rsidP="00557EA4">
            <w:pPr>
              <w:pStyle w:val="Contenidodelatabla"/>
              <w:spacing w:before="60" w:after="60"/>
              <w:jc w:val="center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1.</w:t>
            </w:r>
            <w:proofErr w:type="gramStart"/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2.q</w:t>
            </w:r>
            <w:proofErr w:type="gramEnd"/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113D39D2" w14:textId="77777777" w:rsidR="00C73D6D" w:rsidRPr="002D0D96" w:rsidRDefault="00C73D6D" w:rsidP="00557EA4">
            <w:pPr>
              <w:pStyle w:val="Contenidodelatabla"/>
              <w:spacing w:before="60" w:after="60"/>
              <w:jc w:val="both"/>
              <w:rPr>
                <w:rFonts w:ascii="Calibri" w:hAnsi="Calibri" w:cs="Calibri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 xml:space="preserve">Asesora y participa en el desarrollo de las actuaciones de Orientación Académica y Profesional. </w:t>
            </w:r>
            <w:r w:rsidRPr="002D0D96">
              <w:rPr>
                <w:rFonts w:ascii="Calibri" w:hAnsi="Calibri" w:cs="Calibri"/>
                <w:i/>
                <w:iCs/>
                <w:sz w:val="21"/>
                <w:szCs w:val="21"/>
                <w:lang w:val="es-ES"/>
              </w:rPr>
              <w:t>(exclusivo para la especialidad de orientación educativa)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E4D5"/>
            <w:vAlign w:val="center"/>
          </w:tcPr>
          <w:p w14:paraId="74DFE987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/>
            <w:vAlign w:val="center"/>
          </w:tcPr>
          <w:p w14:paraId="4D0EE1BE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6ED282C6" w14:textId="77777777" w:rsidTr="00557EA4">
        <w:trPr>
          <w:jc w:val="center"/>
        </w:trPr>
        <w:tc>
          <w:tcPr>
            <w:tcW w:w="10065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79954705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b/>
                <w:bCs/>
                <w:sz w:val="21"/>
                <w:szCs w:val="21"/>
                <w:lang w:val="es-ES"/>
              </w:rPr>
              <w:t>1.3. Evaluación del proceso de enseñanza-aprendizaje.</w:t>
            </w:r>
          </w:p>
        </w:tc>
      </w:tr>
      <w:tr w:rsidR="00C73D6D" w:rsidRPr="002D0D96" w14:paraId="43BD0049" w14:textId="77777777" w:rsidTr="00557EA4">
        <w:trPr>
          <w:jc w:val="center"/>
        </w:trPr>
        <w:tc>
          <w:tcPr>
            <w:tcW w:w="850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1CEFDECB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DESEMPEÑOS PROFESIONALES DOCENTES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3942C4C6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color w:val="000000"/>
                <w:sz w:val="20"/>
                <w:szCs w:val="20"/>
                <w:lang w:val="es-ES"/>
              </w:rPr>
              <w:t>No Apto</w:t>
            </w: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5183AE27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  <w:t>Apto</w:t>
            </w:r>
          </w:p>
        </w:tc>
      </w:tr>
      <w:tr w:rsidR="00C73D6D" w:rsidRPr="002D0D96" w14:paraId="2268E48C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4C0BC7F" w14:textId="77777777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1.3.a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10C3505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 xml:space="preserve">Realiza una evaluación inicial del alumnado y establece medidas de respuesta adecuadas en función de los resultados.  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C5AD556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B719E4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4184FFA6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D14827D" w14:textId="77777777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1.</w:t>
            </w:r>
            <w:proofErr w:type="gramStart"/>
            <w:r w:rsidRPr="002D0D96">
              <w:rPr>
                <w:rFonts w:cs="Calibri"/>
                <w:sz w:val="21"/>
                <w:szCs w:val="21"/>
                <w:lang w:val="es-ES"/>
              </w:rPr>
              <w:t>3.b</w:t>
            </w:r>
            <w:proofErr w:type="gramEnd"/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6DEAEA9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 xml:space="preserve">Establece de forma clara, precisa y coherente los criterios de evaluación y calificación del alumnado. 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7DF342E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E197B0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2674615D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6504C70" w14:textId="77777777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1.3.c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19122F3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 xml:space="preserve">Utiliza instrumentos y técnicas de evaluación diferentes y variadas que permiten la valoración de las diversas competencias del alumnado. 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7F6C24E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891843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70D20C49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9C7E7E7" w14:textId="77777777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lastRenderedPageBreak/>
              <w:t>1.</w:t>
            </w:r>
            <w:proofErr w:type="gramStart"/>
            <w:r w:rsidRPr="002D0D96">
              <w:rPr>
                <w:rFonts w:cs="Calibri"/>
                <w:sz w:val="21"/>
                <w:szCs w:val="21"/>
                <w:lang w:val="es-ES"/>
              </w:rPr>
              <w:t>3.d</w:t>
            </w:r>
            <w:proofErr w:type="gramEnd"/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5187A52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Prevé criterios y procedimientos de evaluación estableciendo diferentes niveles de desempeño para todo el alumnado (DUA).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719856F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20F7E0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3A254C4B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52E4A66" w14:textId="77777777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1.</w:t>
            </w:r>
            <w:proofErr w:type="gramStart"/>
            <w:r w:rsidRPr="002D0D96">
              <w:rPr>
                <w:rFonts w:cs="Calibri"/>
                <w:sz w:val="21"/>
                <w:szCs w:val="21"/>
                <w:lang w:val="es-ES"/>
              </w:rPr>
              <w:t>3.e</w:t>
            </w:r>
            <w:proofErr w:type="gramEnd"/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BE90AE4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Hace partícipe al alumnado del proceso de evaluación, contemplando estrategias de autoevaluación y coevaluación.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6538C84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428CED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235FC025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3ECBE2D" w14:textId="77777777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1.</w:t>
            </w:r>
            <w:proofErr w:type="gramStart"/>
            <w:r w:rsidRPr="002D0D96">
              <w:rPr>
                <w:rFonts w:cs="Calibri"/>
                <w:sz w:val="21"/>
                <w:szCs w:val="21"/>
                <w:lang w:val="es-ES"/>
              </w:rPr>
              <w:t>3.f</w:t>
            </w:r>
            <w:proofErr w:type="gramEnd"/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C489185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 xml:space="preserve">Toma decisiones de mejora a partir del análisis de los resultados de evaluación, y en general de los resultados de los aprendizajes. 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7039EF7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F6491E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5D2BCC74" w14:textId="77777777" w:rsidTr="00557EA4">
        <w:trPr>
          <w:jc w:val="center"/>
        </w:trPr>
        <w:tc>
          <w:tcPr>
            <w:tcW w:w="10065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B006B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b/>
                <w:bCs/>
                <w:sz w:val="21"/>
                <w:szCs w:val="21"/>
                <w:lang w:val="es-ES"/>
              </w:rPr>
              <w:t>ÁREA II. ACCIÓN EDUCATIVA</w:t>
            </w:r>
          </w:p>
        </w:tc>
      </w:tr>
      <w:tr w:rsidR="00C73D6D" w:rsidRPr="002D0D96" w14:paraId="27C3123F" w14:textId="77777777" w:rsidTr="00557EA4">
        <w:trPr>
          <w:jc w:val="center"/>
        </w:trPr>
        <w:tc>
          <w:tcPr>
            <w:tcW w:w="10065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744F7832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2.1. Desarrollo integral y bienestar del alumnado</w:t>
            </w:r>
          </w:p>
        </w:tc>
      </w:tr>
      <w:tr w:rsidR="00C73D6D" w:rsidRPr="002D0D96" w14:paraId="72CB299B" w14:textId="77777777" w:rsidTr="00557EA4">
        <w:trPr>
          <w:jc w:val="center"/>
        </w:trPr>
        <w:tc>
          <w:tcPr>
            <w:tcW w:w="850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019FCCF0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DESEMPEÑOS PROFESIONALES DOCENTES</w:t>
            </w:r>
            <w:r w:rsidRPr="002D0D96"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  <w:t xml:space="preserve"> 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6A85C2B1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  <w:t>No Apto</w:t>
            </w: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14:paraId="288AE049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  <w:t>Apto</w:t>
            </w:r>
          </w:p>
        </w:tc>
      </w:tr>
      <w:tr w:rsidR="00C73D6D" w:rsidRPr="002D0D96" w14:paraId="175D8901" w14:textId="77777777" w:rsidTr="00557EA4">
        <w:trPr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7081E62" w14:textId="77777777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2.1.a</w:t>
            </w:r>
          </w:p>
        </w:tc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D829834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Utiliza medidas ordinarias y, si procede, extraordinarias para atender la diversidad de los alumnos organizando la respuesta educativa para la inclusión del alumnado de acuerdo con la normativa vigente.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615CD71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775DFC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7F7EE8AB" w14:textId="77777777" w:rsidTr="00557EA4">
        <w:trPr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A5DB9F6" w14:textId="77777777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2.</w:t>
            </w:r>
            <w:proofErr w:type="gramStart"/>
            <w:r w:rsidRPr="002D0D96">
              <w:rPr>
                <w:rFonts w:cs="Calibri"/>
                <w:sz w:val="21"/>
                <w:szCs w:val="21"/>
                <w:lang w:val="es-ES"/>
              </w:rPr>
              <w:t>1.b</w:t>
            </w:r>
            <w:proofErr w:type="gramEnd"/>
          </w:p>
        </w:tc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8B400F5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Favorece la autonomía y autoestima del alumnado, generando expectativas positivas en el mismo.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C95BB1B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37B748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0AD1C01E" w14:textId="77777777" w:rsidTr="00557EA4">
        <w:trPr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2B0EC12" w14:textId="77777777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2.1.c</w:t>
            </w:r>
          </w:p>
        </w:tc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85D4370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Gestiona el clima del aula y las emociones individuales para generar un ambiente de aprendizaje positivo para cada estudiante en particular y para el grupo en general.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CF0CB72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B9B140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156FF2FC" w14:textId="77777777" w:rsidTr="00557EA4">
        <w:trPr>
          <w:jc w:val="center"/>
        </w:trPr>
        <w:tc>
          <w:tcPr>
            <w:tcW w:w="100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2BC3E689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2.2. Orientación y tutoría</w:t>
            </w:r>
          </w:p>
        </w:tc>
      </w:tr>
      <w:tr w:rsidR="00C73D6D" w:rsidRPr="002D0D96" w14:paraId="35E4A3A9" w14:textId="77777777" w:rsidTr="00557EA4">
        <w:trPr>
          <w:jc w:val="center"/>
        </w:trPr>
        <w:tc>
          <w:tcPr>
            <w:tcW w:w="8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02C95F87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sz w:val="21"/>
                <w:szCs w:val="21"/>
                <w:lang w:val="es-ES"/>
              </w:rPr>
              <w:t>DESEMPEÑOS PROFESIONALES DOCENTES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02627771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color w:val="000000"/>
                <w:sz w:val="20"/>
                <w:szCs w:val="20"/>
                <w:lang w:val="es-ES"/>
              </w:rPr>
              <w:t>No Apto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168CE2C7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  <w:t>Apto</w:t>
            </w:r>
          </w:p>
        </w:tc>
      </w:tr>
      <w:tr w:rsidR="00C73D6D" w:rsidRPr="002D0D96" w14:paraId="3414B6BF" w14:textId="77777777" w:rsidTr="00557EA4">
        <w:trPr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F676587" w14:textId="77777777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2.2.a</w:t>
            </w:r>
          </w:p>
        </w:tc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CAEB938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sz w:val="22"/>
                <w:szCs w:val="22"/>
                <w:lang w:val="es-ES"/>
              </w:rPr>
            </w:pPr>
            <w:r w:rsidRPr="002D0D96">
              <w:rPr>
                <w:rFonts w:cs="Calibri"/>
                <w:sz w:val="22"/>
                <w:szCs w:val="22"/>
                <w:lang w:val="es-ES"/>
              </w:rPr>
              <w:t>Establece las vías y procedimientos necesarios para facilitar a las familias la información relativa a sus hijos e hijas a lo largo del curso (entrevistas individuales, reuniones de grupo, comunicaciones escritas o telefónicas, etc.)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60476A1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47DDCC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432A33B9" w14:textId="77777777" w:rsidTr="00557EA4">
        <w:trPr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9B39CD9" w14:textId="77777777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2.</w:t>
            </w:r>
            <w:proofErr w:type="gramStart"/>
            <w:r w:rsidRPr="002D0D96">
              <w:rPr>
                <w:rFonts w:cs="Calibri"/>
                <w:sz w:val="21"/>
                <w:szCs w:val="21"/>
                <w:lang w:val="es-ES"/>
              </w:rPr>
              <w:t>2.b</w:t>
            </w:r>
            <w:proofErr w:type="gramEnd"/>
          </w:p>
        </w:tc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A94F40C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sz w:val="22"/>
                <w:szCs w:val="22"/>
                <w:lang w:val="es-ES"/>
              </w:rPr>
            </w:pPr>
            <w:r w:rsidRPr="002D0D96">
              <w:rPr>
                <w:rFonts w:cs="Calibri"/>
                <w:sz w:val="22"/>
                <w:szCs w:val="22"/>
                <w:lang w:val="es-ES"/>
              </w:rPr>
              <w:t>Desarrolla de forma correcta y eficiente la orientación educativa, académica y profesional de su alumnado, especialmente en caso de ser tutor o tutora.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F632136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FDFEF0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40411243" w14:textId="77777777" w:rsidTr="00557EA4">
        <w:trPr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50F27D5" w14:textId="77777777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2.2.c</w:t>
            </w:r>
          </w:p>
        </w:tc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177F83C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sz w:val="22"/>
                <w:szCs w:val="22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Informa correctamente al alumnado y a sus familias sobre los aspectos fundamentales del proceso de enseñanza-aprendizaje: objetivos, contenidos o saberes básicos, instrumentos, criterios de evaluación y calificación.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27AF82E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8FC337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41E8C00A" w14:textId="77777777" w:rsidTr="00557EA4">
        <w:trPr>
          <w:jc w:val="center"/>
        </w:trPr>
        <w:tc>
          <w:tcPr>
            <w:tcW w:w="100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1B6662CB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b/>
                <w:bCs/>
                <w:sz w:val="21"/>
                <w:szCs w:val="21"/>
                <w:lang w:val="es-ES"/>
              </w:rPr>
              <w:t>2.3. Convivencia y valores democráticos</w:t>
            </w:r>
          </w:p>
        </w:tc>
      </w:tr>
      <w:tr w:rsidR="00C73D6D" w:rsidRPr="002D0D96" w14:paraId="08A603D1" w14:textId="77777777" w:rsidTr="00557EA4">
        <w:trPr>
          <w:jc w:val="center"/>
        </w:trPr>
        <w:tc>
          <w:tcPr>
            <w:tcW w:w="8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191C259D" w14:textId="77777777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DESEMPEÑOS PROFESIONALES DOCENTES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67DBB3AD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color w:val="000000"/>
                <w:sz w:val="20"/>
                <w:szCs w:val="20"/>
                <w:lang w:val="es-ES"/>
              </w:rPr>
              <w:t>No Apto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7288E42A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  <w:t>Apto</w:t>
            </w:r>
          </w:p>
        </w:tc>
      </w:tr>
      <w:tr w:rsidR="00C73D6D" w:rsidRPr="002D0D96" w14:paraId="6850FB82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3ED1369" w14:textId="77777777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2.3.a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90E7C9D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Mantiene el orden en la clase y establece de forma clara y trabajada con los alumnos unas normas de clase que fomentan el respeto, la tolerancia y la participación.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BCF41DD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EA948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676781EB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5CD8797" w14:textId="77777777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2.</w:t>
            </w:r>
            <w:proofErr w:type="gramStart"/>
            <w:r w:rsidRPr="002D0D96">
              <w:rPr>
                <w:rFonts w:cs="Calibri"/>
                <w:sz w:val="21"/>
                <w:szCs w:val="21"/>
                <w:lang w:val="es-ES"/>
              </w:rPr>
              <w:t>3.b</w:t>
            </w:r>
            <w:proofErr w:type="gramEnd"/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8D76BC5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Toma las iniciativas necesarias para facilitar la integración del alumnado en su grupo y en las actividades del centro.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B4E3C15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63D176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21BA5332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8EFFD59" w14:textId="77777777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2.3.c</w:t>
            </w:r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9D70529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Identifica los diferentes tipos de conflicto, los pasos para la resolución y la mediación como una propuesta de intervención, tanto con los alumnos como con el resto de profesionales.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8EE0130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B05BB0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3F4D7BF8" w14:textId="77777777" w:rsidTr="00557EA4">
        <w:trPr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165A24" w14:textId="77777777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lastRenderedPageBreak/>
              <w:t>2.</w:t>
            </w:r>
            <w:proofErr w:type="gramStart"/>
            <w:r w:rsidRPr="002D0D96">
              <w:rPr>
                <w:rFonts w:cs="Calibri"/>
                <w:sz w:val="21"/>
                <w:szCs w:val="21"/>
                <w:lang w:val="es-ES"/>
              </w:rPr>
              <w:t>3.d</w:t>
            </w:r>
            <w:proofErr w:type="gramEnd"/>
          </w:p>
        </w:tc>
        <w:tc>
          <w:tcPr>
            <w:tcW w:w="78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88CDAA9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Contextualiza la realidad social actual para implicar en ella a los alumnos, convirtiéndola en una experiencia de aprendizaje (interculturalidad, solidaridad, sostenibilidad, justicia social, etc.)</w:t>
            </w: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EAD7F73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FF5ADB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14D9F35A" w14:textId="77777777" w:rsidTr="00557EA4">
        <w:trPr>
          <w:jc w:val="center"/>
        </w:trPr>
        <w:tc>
          <w:tcPr>
            <w:tcW w:w="100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99AEF7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b/>
                <w:bCs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b/>
                <w:bCs/>
                <w:sz w:val="21"/>
                <w:szCs w:val="21"/>
                <w:lang w:val="es-ES"/>
              </w:rPr>
              <w:t>ÁREA IV. COMPETENCIAS TRANSVERSALES</w:t>
            </w:r>
          </w:p>
        </w:tc>
      </w:tr>
      <w:tr w:rsidR="00C73D6D" w:rsidRPr="002D0D96" w14:paraId="6F28D785" w14:textId="77777777" w:rsidTr="00557EA4">
        <w:trPr>
          <w:jc w:val="center"/>
        </w:trPr>
        <w:tc>
          <w:tcPr>
            <w:tcW w:w="100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08599153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b/>
                <w:bCs/>
                <w:sz w:val="21"/>
                <w:szCs w:val="21"/>
                <w:lang w:val="es-ES"/>
              </w:rPr>
              <w:t>4.1. Competencia digital</w:t>
            </w:r>
          </w:p>
        </w:tc>
      </w:tr>
      <w:tr w:rsidR="00C73D6D" w:rsidRPr="002D0D96" w14:paraId="0791A2DF" w14:textId="77777777" w:rsidTr="00557EA4">
        <w:trPr>
          <w:jc w:val="center"/>
        </w:trPr>
        <w:tc>
          <w:tcPr>
            <w:tcW w:w="8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0CE0F644" w14:textId="77777777" w:rsidR="00C73D6D" w:rsidRPr="002D0D96" w:rsidRDefault="00C73D6D" w:rsidP="00557EA4">
            <w:pPr>
              <w:spacing w:before="60" w:after="60"/>
              <w:jc w:val="center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DESEMPEÑOS PROFESIONALES DOCENTES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2D544660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  <w:t>No Apto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151CA925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  <w:t>Apto</w:t>
            </w:r>
          </w:p>
        </w:tc>
      </w:tr>
      <w:tr w:rsidR="00C73D6D" w:rsidRPr="002D0D96" w14:paraId="60FA0AC3" w14:textId="77777777" w:rsidTr="00557EA4">
        <w:trPr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92201DA" w14:textId="77777777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4.1.a</w:t>
            </w:r>
          </w:p>
        </w:tc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8ADF4EB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Promueve e incorpora habitualmente la utilización de las TIC en el proceso de enseñanza-aprendizaje.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499A46D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45C743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1B09AFE6" w14:textId="77777777" w:rsidTr="00557EA4">
        <w:trPr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37BC83B" w14:textId="77777777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4.</w:t>
            </w:r>
            <w:proofErr w:type="gramStart"/>
            <w:r w:rsidRPr="002D0D96">
              <w:rPr>
                <w:rFonts w:cs="Calibri"/>
                <w:sz w:val="21"/>
                <w:szCs w:val="21"/>
                <w:lang w:val="es-ES"/>
              </w:rPr>
              <w:t>1.b</w:t>
            </w:r>
            <w:proofErr w:type="gramEnd"/>
          </w:p>
        </w:tc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EBD8720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Conoce y domina distintas aplicaciones y programas digitales con las que trabajar los diferentes desempeños docentes.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7F5D507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FA57DE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70768703" w14:textId="77777777" w:rsidTr="00557EA4">
        <w:trPr>
          <w:jc w:val="center"/>
        </w:trPr>
        <w:tc>
          <w:tcPr>
            <w:tcW w:w="100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5DADD2A2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b/>
                <w:bCs/>
                <w:sz w:val="21"/>
                <w:szCs w:val="21"/>
                <w:lang w:val="es-ES"/>
              </w:rPr>
              <w:t>4.2. Competencia Comunicativa</w:t>
            </w:r>
          </w:p>
        </w:tc>
      </w:tr>
      <w:tr w:rsidR="00C73D6D" w:rsidRPr="002D0D96" w14:paraId="260CA1D5" w14:textId="77777777" w:rsidTr="00557EA4">
        <w:trPr>
          <w:jc w:val="center"/>
        </w:trPr>
        <w:tc>
          <w:tcPr>
            <w:tcW w:w="8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0E266917" w14:textId="77777777" w:rsidR="00C73D6D" w:rsidRPr="002D0D96" w:rsidRDefault="00C73D6D" w:rsidP="00557EA4">
            <w:pPr>
              <w:spacing w:before="60" w:after="60"/>
              <w:jc w:val="center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DESEMPEÑOS PROFESIONALES DOCENTES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pct20" w:color="auto" w:fill="auto"/>
            <w:vAlign w:val="center"/>
          </w:tcPr>
          <w:p w14:paraId="729A5984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  <w:t>No Apto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266905B4" w14:textId="77777777" w:rsidR="00C73D6D" w:rsidRPr="002D0D96" w:rsidRDefault="00C73D6D" w:rsidP="00557EA4">
            <w:pPr>
              <w:pStyle w:val="Contenidodelatabla"/>
              <w:snapToGrid w:val="0"/>
              <w:jc w:val="center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  <w:r w:rsidRPr="002D0D96"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  <w:t>Apto</w:t>
            </w:r>
          </w:p>
        </w:tc>
      </w:tr>
      <w:tr w:rsidR="00C73D6D" w:rsidRPr="002D0D96" w14:paraId="6DFCF69E" w14:textId="77777777" w:rsidTr="00557EA4">
        <w:trPr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DA9413E" w14:textId="77777777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4.2.a</w:t>
            </w:r>
          </w:p>
        </w:tc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138D1B2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Tiene competencia comunicativa, es decir, expone de manera clara y correcta. Comunica con fluidez manteniendo un ritmo adecuado. Muestra seguridad y coherencia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D18244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7F340F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449FD80B" w14:textId="77777777" w:rsidTr="00557EA4">
        <w:trPr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C8DFD11" w14:textId="77777777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4.</w:t>
            </w:r>
            <w:proofErr w:type="gramStart"/>
            <w:r w:rsidRPr="002D0D96">
              <w:rPr>
                <w:rFonts w:cs="Calibri"/>
                <w:sz w:val="21"/>
                <w:szCs w:val="21"/>
                <w:lang w:val="es-ES"/>
              </w:rPr>
              <w:t>2.b</w:t>
            </w:r>
            <w:proofErr w:type="gramEnd"/>
          </w:p>
        </w:tc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E323DC9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Muestra aptitud pedagógica capaz de motivar al alumnado y transmite solvencia como docente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878FBDF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63682A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  <w:tr w:rsidR="00C73D6D" w:rsidRPr="002D0D96" w14:paraId="5F476070" w14:textId="77777777" w:rsidTr="00557EA4">
        <w:trPr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32FEE18" w14:textId="77777777" w:rsidR="00C73D6D" w:rsidRPr="002D0D96" w:rsidRDefault="00C73D6D" w:rsidP="00557EA4">
            <w:pPr>
              <w:snapToGrid w:val="0"/>
              <w:spacing w:before="60" w:after="60"/>
              <w:jc w:val="center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4.2.c</w:t>
            </w:r>
          </w:p>
        </w:tc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0CDEF3B" w14:textId="77777777" w:rsidR="00C73D6D" w:rsidRPr="002D0D96" w:rsidRDefault="00C73D6D" w:rsidP="00557EA4">
            <w:pPr>
              <w:spacing w:before="60" w:after="60"/>
              <w:jc w:val="both"/>
              <w:rPr>
                <w:rFonts w:cs="Calibri"/>
                <w:sz w:val="21"/>
                <w:szCs w:val="21"/>
                <w:lang w:val="es-ES"/>
              </w:rPr>
            </w:pPr>
            <w:r w:rsidRPr="002D0D96">
              <w:rPr>
                <w:rFonts w:cs="Calibri"/>
                <w:sz w:val="21"/>
                <w:szCs w:val="21"/>
                <w:lang w:val="es-ES"/>
              </w:rPr>
              <w:t>Presenta un lenguaje corporal adecuado, favoreciendo la comunicación, atrayendo el interés del alumnado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75F5C1D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5D886C" w14:textId="77777777" w:rsidR="00C73D6D" w:rsidRPr="002D0D96" w:rsidRDefault="00C73D6D" w:rsidP="00557EA4">
            <w:pPr>
              <w:pStyle w:val="Contenidodelatabla"/>
              <w:snapToGrid w:val="0"/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</w:pPr>
          </w:p>
        </w:tc>
      </w:tr>
    </w:tbl>
    <w:p w14:paraId="3D64BBF5" w14:textId="77777777" w:rsidR="00C73D6D" w:rsidRPr="002D0D96" w:rsidRDefault="00C73D6D" w:rsidP="00557EA4">
      <w:pPr>
        <w:rPr>
          <w:rFonts w:cs="Calibri"/>
          <w:sz w:val="21"/>
          <w:szCs w:val="21"/>
          <w:lang w:val="es-ES"/>
        </w:rPr>
      </w:pPr>
    </w:p>
    <w:p w14:paraId="5C8B8071" w14:textId="77777777" w:rsidR="00C73D6D" w:rsidRPr="002D0D96" w:rsidRDefault="00C73D6D" w:rsidP="00557EA4">
      <w:pPr>
        <w:rPr>
          <w:rFonts w:cs="Calibri"/>
          <w:sz w:val="21"/>
          <w:szCs w:val="21"/>
          <w:lang w:val="es-ES"/>
        </w:rPr>
      </w:pPr>
    </w:p>
    <w:tbl>
      <w:tblPr>
        <w:tblW w:w="10348" w:type="dxa"/>
        <w:tblInd w:w="-12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712"/>
        <w:gridCol w:w="1636"/>
      </w:tblGrid>
      <w:tr w:rsidR="00C73D6D" w:rsidRPr="002D0D96" w14:paraId="3A31FC84" w14:textId="77777777" w:rsidTr="00C73D6D">
        <w:tc>
          <w:tcPr>
            <w:tcW w:w="8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6ECB521A" w14:textId="77777777" w:rsidR="00C73D6D" w:rsidRPr="002D0D96" w:rsidRDefault="00C73D6D" w:rsidP="00557EA4">
            <w:pPr>
              <w:pStyle w:val="Textbody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cs="Calibri"/>
              </w:rPr>
            </w:pPr>
            <w:r w:rsidRPr="002D0D96">
              <w:rPr>
                <w:rFonts w:cs="Calibri"/>
                <w:color w:val="000000"/>
                <w:sz w:val="20"/>
                <w:szCs w:val="20"/>
              </w:rPr>
              <w:t>CONCLUSIÓN</w:t>
            </w:r>
          </w:p>
        </w:tc>
        <w:tc>
          <w:tcPr>
            <w:tcW w:w="1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0919B499" w14:textId="77777777" w:rsidR="00C73D6D" w:rsidRPr="002D0D96" w:rsidRDefault="00C73D6D" w:rsidP="00557EA4">
            <w:pPr>
              <w:pStyle w:val="Textbody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cs="Calibri"/>
              </w:rPr>
            </w:pPr>
            <w:r w:rsidRPr="002D0D96">
              <w:rPr>
                <w:rFonts w:cs="Calibri"/>
                <w:sz w:val="20"/>
                <w:szCs w:val="20"/>
              </w:rPr>
              <w:t>(Favorable / Desfavorable)</w:t>
            </w:r>
          </w:p>
        </w:tc>
      </w:tr>
      <w:tr w:rsidR="00C73D6D" w:rsidRPr="002D0D96" w14:paraId="747C55C6" w14:textId="77777777" w:rsidTr="00C73D6D">
        <w:tc>
          <w:tcPr>
            <w:tcW w:w="871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AB130DE" w14:textId="77777777" w:rsidR="00C73D6D" w:rsidRPr="002D0D96" w:rsidRDefault="00C73D6D" w:rsidP="00557EA4">
            <w:pPr>
              <w:pStyle w:val="Textbody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cs="Calibri"/>
              </w:rPr>
            </w:pPr>
            <w:r w:rsidRPr="002D0D96">
              <w:rPr>
                <w:rFonts w:cs="Calibri"/>
                <w:b/>
                <w:bCs/>
                <w:color w:val="000000"/>
                <w:sz w:val="20"/>
                <w:szCs w:val="20"/>
              </w:rPr>
              <w:t>El informe será favorable cuando todos los desempeños docentes hayan sido evaluados aptos.</w:t>
            </w:r>
          </w:p>
        </w:tc>
        <w:tc>
          <w:tcPr>
            <w:tcW w:w="163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AAC711D" w14:textId="77777777" w:rsidR="00C73D6D" w:rsidRPr="002D0D96" w:rsidRDefault="00C73D6D" w:rsidP="00557EA4">
            <w:pPr>
              <w:pStyle w:val="Contenidodelatabla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after="140"/>
              <w:jc w:val="center"/>
              <w:rPr>
                <w:rFonts w:ascii="Calibri" w:hAnsi="Calibri" w:cs="Calibri"/>
                <w:lang w:val="es-ES"/>
              </w:rPr>
            </w:pPr>
          </w:p>
        </w:tc>
      </w:tr>
      <w:tr w:rsidR="00C73D6D" w:rsidRPr="002D0D96" w14:paraId="446204F9" w14:textId="77777777" w:rsidTr="00C73D6D">
        <w:tc>
          <w:tcPr>
            <w:tcW w:w="10348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F390E0" w14:textId="77777777" w:rsidR="00C73D6D" w:rsidRPr="002D0D96" w:rsidRDefault="00C73D6D" w:rsidP="00557EA4">
            <w:pPr>
              <w:pStyle w:val="Textoindependiente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Calibri" w:hAnsi="Calibri" w:cs="Calibri"/>
                <w:lang w:val="es-ES"/>
              </w:rPr>
            </w:pPr>
            <w:r w:rsidRPr="002D0D96">
              <w:rPr>
                <w:rFonts w:ascii="Calibri" w:eastAsia="Times New Roman" w:hAnsi="Calibri" w:cs="Calibri"/>
                <w:sz w:val="20"/>
                <w:szCs w:val="20"/>
                <w:lang w:val="es-ES" w:bidi="ar-SA"/>
              </w:rPr>
              <w:t xml:space="preserve">Observaciones: </w:t>
            </w:r>
          </w:p>
          <w:p w14:paraId="7B09DCA1" w14:textId="77777777" w:rsidR="00C73D6D" w:rsidRPr="002D0D96" w:rsidRDefault="00C73D6D" w:rsidP="00557EA4">
            <w:pPr>
              <w:pStyle w:val="Textoindependiente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Calibri" w:eastAsia="Times New Roman" w:hAnsi="Calibri" w:cs="Calibri"/>
                <w:sz w:val="20"/>
                <w:szCs w:val="20"/>
                <w:lang w:val="es-ES" w:bidi="ar-SA"/>
              </w:rPr>
            </w:pPr>
          </w:p>
        </w:tc>
      </w:tr>
    </w:tbl>
    <w:p w14:paraId="7F65A14A" w14:textId="77777777" w:rsidR="00C73D6D" w:rsidRPr="002D0D96" w:rsidRDefault="00C73D6D" w:rsidP="00557EA4">
      <w:pPr>
        <w:rPr>
          <w:rFonts w:eastAsia="Arial" w:cs="Calibri"/>
          <w:b/>
          <w:bCs/>
          <w:color w:val="000000"/>
          <w:sz w:val="21"/>
          <w:szCs w:val="21"/>
          <w:lang w:val="es-ES"/>
        </w:rPr>
      </w:pPr>
    </w:p>
    <w:p w14:paraId="7A2C7927" w14:textId="77777777" w:rsidR="00C73D6D" w:rsidRPr="002D0D96" w:rsidRDefault="00C73D6D" w:rsidP="00C73D6D">
      <w:pPr>
        <w:pStyle w:val="Textoindependiente22"/>
        <w:ind w:left="-30"/>
        <w:jc w:val="center"/>
        <w:rPr>
          <w:rFonts w:ascii="Calibri" w:hAnsi="Calibri" w:cs="Calibri"/>
          <w:lang w:val="es-ES"/>
        </w:rPr>
      </w:pPr>
      <w:r w:rsidRPr="002D0D96">
        <w:rPr>
          <w:rFonts w:ascii="Calibri" w:hAnsi="Calibri" w:cs="Calibri"/>
          <w:b w:val="0"/>
          <w:color w:val="000000"/>
          <w:sz w:val="21"/>
          <w:szCs w:val="21"/>
          <w:lang w:val="es-ES"/>
        </w:rPr>
        <w:t>Firmado: (nombre y apellidos)</w:t>
      </w:r>
    </w:p>
    <w:p w14:paraId="1730CFEC" w14:textId="77777777" w:rsidR="00C73D6D" w:rsidRPr="002D0D96" w:rsidRDefault="00C73D6D" w:rsidP="00C73D6D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cs="Calibri"/>
          <w:color w:val="000000"/>
          <w:sz w:val="21"/>
          <w:szCs w:val="21"/>
          <w:lang w:val="es-ES"/>
        </w:rPr>
      </w:pPr>
    </w:p>
    <w:p w14:paraId="46A542DC" w14:textId="77777777" w:rsidR="00C73D6D" w:rsidRPr="002D0D96" w:rsidRDefault="00C73D6D" w:rsidP="00C73D6D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cs="Calibri"/>
          <w:b/>
          <w:bCs/>
          <w:color w:val="000000"/>
          <w:sz w:val="21"/>
          <w:szCs w:val="21"/>
          <w:lang w:val="es-ES"/>
        </w:rPr>
      </w:pPr>
    </w:p>
    <w:p w14:paraId="713F1781" w14:textId="77777777" w:rsidR="00557EA4" w:rsidRDefault="00557EA4" w:rsidP="00C73D6D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cs="Calibri"/>
          <w:lang w:val="es-ES"/>
        </w:rPr>
      </w:pPr>
    </w:p>
    <w:p w14:paraId="424F92DE" w14:textId="77777777" w:rsidR="001624D8" w:rsidRDefault="001624D8" w:rsidP="00C73D6D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cs="Calibri"/>
          <w:lang w:val="es-ES"/>
        </w:rPr>
      </w:pPr>
    </w:p>
    <w:p w14:paraId="52D326EC" w14:textId="77777777" w:rsidR="000D39F7" w:rsidRDefault="000D39F7" w:rsidP="00C73D6D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cs="Calibri"/>
          <w:lang w:val="es-ES"/>
        </w:rPr>
      </w:pPr>
    </w:p>
    <w:p w14:paraId="6BAA076A" w14:textId="77777777" w:rsidR="000D39F7" w:rsidRDefault="000D39F7" w:rsidP="00C73D6D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rFonts w:cs="Calibri"/>
          <w:lang w:val="es-ES"/>
        </w:rPr>
      </w:pPr>
    </w:p>
    <w:p w14:paraId="08FBBD5A" w14:textId="17337885" w:rsidR="00A05DC6" w:rsidRPr="002E380A" w:rsidRDefault="00C73D6D" w:rsidP="00583C65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1276" w:right="-711"/>
        <w:jc w:val="both"/>
      </w:pPr>
      <w:r w:rsidRPr="002D0D96">
        <w:rPr>
          <w:rFonts w:cs="Calibri"/>
          <w:lang w:val="es-ES"/>
        </w:rPr>
        <w:t>Adaptado de</w:t>
      </w:r>
      <w:r w:rsidR="00557EA4">
        <w:rPr>
          <w:rFonts w:cs="Calibri"/>
          <w:lang w:val="es-ES"/>
        </w:rPr>
        <w:t xml:space="preserve"> </w:t>
      </w:r>
      <w:r w:rsidRPr="002D0D96">
        <w:rPr>
          <w:rFonts w:cs="Calibri"/>
          <w:lang w:val="es-ES"/>
        </w:rPr>
        <w:t>Valle, J.M., Manso, J. y Sánchez-</w:t>
      </w:r>
      <w:proofErr w:type="spellStart"/>
      <w:r w:rsidRPr="002D0D96">
        <w:rPr>
          <w:rFonts w:cs="Calibri"/>
          <w:lang w:val="es-ES"/>
        </w:rPr>
        <w:t>Tarazaga</w:t>
      </w:r>
      <w:proofErr w:type="spellEnd"/>
      <w:r w:rsidRPr="002D0D96">
        <w:rPr>
          <w:rFonts w:cs="Calibri"/>
          <w:lang w:val="es-ES"/>
        </w:rPr>
        <w:t>, L. (2023). Las competencias profesionales docentes. Narcea.</w:t>
      </w:r>
    </w:p>
    <w:sectPr w:rsidR="00A05DC6" w:rsidRPr="002E380A" w:rsidSect="007B54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552" w:right="1418" w:bottom="1135" w:left="2268" w:header="719" w:footer="92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E8208" w14:textId="77777777" w:rsidR="00583D42" w:rsidRDefault="00583D42">
      <w:r>
        <w:separator/>
      </w:r>
    </w:p>
  </w:endnote>
  <w:endnote w:type="continuationSeparator" w:id="0">
    <w:p w14:paraId="7A823E5A" w14:textId="77777777" w:rsidR="00583D42" w:rsidRDefault="00583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60DA4" w14:textId="77777777" w:rsidR="00DD1666" w:rsidRDefault="00DD166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6648243"/>
      <w:docPartObj>
        <w:docPartGallery w:val="Page Numbers (Bottom of Page)"/>
        <w:docPartUnique/>
      </w:docPartObj>
    </w:sdtPr>
    <w:sdtEndPr/>
    <w:sdtContent>
      <w:p w14:paraId="58BA0CEE" w14:textId="0E444B3D" w:rsidR="007B541B" w:rsidRDefault="007B541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18222EEB" w14:textId="77777777" w:rsidR="007B541B" w:rsidRDefault="007B541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38913727"/>
      <w:docPartObj>
        <w:docPartGallery w:val="Page Numbers (Bottom of Page)"/>
        <w:docPartUnique/>
      </w:docPartObj>
    </w:sdtPr>
    <w:sdtEndPr/>
    <w:sdtContent>
      <w:p w14:paraId="4EE93D0C" w14:textId="521A46E0" w:rsidR="007B541B" w:rsidRDefault="007B541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1CBB0CDD" w14:textId="77777777" w:rsidR="007B541B" w:rsidRDefault="007B541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3D9BA" w14:textId="77777777" w:rsidR="00583D42" w:rsidRDefault="00583D42">
      <w:r>
        <w:rPr>
          <w:color w:val="000000"/>
        </w:rPr>
        <w:separator/>
      </w:r>
    </w:p>
  </w:footnote>
  <w:footnote w:type="continuationSeparator" w:id="0">
    <w:p w14:paraId="4770ACB9" w14:textId="77777777" w:rsidR="00583D42" w:rsidRDefault="00583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9BBBF" w14:textId="77777777" w:rsidR="00DD1666" w:rsidRDefault="00DD166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C2BFB" w14:textId="7AEE956C" w:rsidR="002D62E2" w:rsidRDefault="00DD1666">
    <w:pPr>
      <w:pStyle w:val="Encabezado"/>
      <w:ind w:left="-993" w:right="851"/>
      <w:jc w:val="right"/>
    </w:pPr>
    <w:r>
      <w:rPr>
        <w:rFonts w:ascii="Roboto" w:hAnsi="Roboto" w:cs="Times New Roman"/>
        <w:noProof/>
        <w:color w:val="C00000"/>
        <w:sz w:val="16"/>
        <w:szCs w:val="16"/>
        <w:lang w:eastAsia="es-ES_tradnl"/>
      </w:rPr>
      <w:drawing>
        <wp:anchor distT="0" distB="0" distL="114300" distR="114300" simplePos="0" relativeHeight="251657728" behindDoc="0" locked="0" layoutInCell="1" allowOverlap="1" wp14:anchorId="19532BC4" wp14:editId="6ACA4FF6">
          <wp:simplePos x="0" y="0"/>
          <wp:positionH relativeFrom="column">
            <wp:posOffset>-1117600</wp:posOffset>
          </wp:positionH>
          <wp:positionV relativeFrom="paragraph">
            <wp:posOffset>-144780</wp:posOffset>
          </wp:positionV>
          <wp:extent cx="2190274" cy="1176490"/>
          <wp:effectExtent l="0" t="0" r="0" b="0"/>
          <wp:wrapNone/>
          <wp:docPr id="1" name="Imagen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96" r="1996"/>
                  <a:stretch>
                    <a:fillRect/>
                  </a:stretch>
                </pic:blipFill>
                <pic:spPr bwMode="auto">
                  <a:xfrm>
                    <a:off x="0" y="0"/>
                    <a:ext cx="2190274" cy="11764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260378709"/>
        <w:docPartObj>
          <w:docPartGallery w:val="Watermarks"/>
          <w:docPartUnique/>
        </w:docPartObj>
      </w:sdtPr>
      <w:sdtEndPr/>
      <w:sdtContent>
        <w:r w:rsidR="000D39F7">
          <w:pict w14:anchorId="2E826E7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left:0;text-align:left;margin-left:0;margin-top:0;width:412.4pt;height:247.45pt;rotation:315;z-index:-25165772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BORRADOR"/>
              <w10:wrap anchorx="margin" anchory="margin"/>
            </v:shape>
          </w:pict>
        </w:r>
      </w:sdtContent>
    </w:sdt>
  </w:p>
  <w:p w14:paraId="3C4DBF3A" w14:textId="520591E9" w:rsidR="00DD1666" w:rsidRPr="00C3421B" w:rsidRDefault="00DD1666" w:rsidP="00DD1666">
    <w:pPr>
      <w:pStyle w:val="Encabezado"/>
      <w:ind w:left="1985" w:right="851"/>
      <w:rPr>
        <w:rFonts w:ascii="Roboto" w:hAnsi="Roboto" w:cs="Times New Roman"/>
        <w:bCs/>
        <w:sz w:val="16"/>
        <w:szCs w:val="16"/>
        <w:lang w:eastAsia="es-ES_tradnl"/>
      </w:rPr>
    </w:pPr>
    <w:r w:rsidRPr="00C3421B">
      <w:rPr>
        <w:rFonts w:ascii="Roboto" w:hAnsi="Roboto" w:cs="Times New Roman"/>
        <w:bCs/>
        <w:sz w:val="16"/>
        <w:szCs w:val="16"/>
        <w:lang w:eastAsia="es-ES_tradnl"/>
      </w:rPr>
      <w:t>Direcció</w:t>
    </w:r>
    <w:r>
      <w:rPr>
        <w:rFonts w:ascii="Roboto" w:hAnsi="Roboto" w:cs="Times New Roman"/>
        <w:bCs/>
        <w:sz w:val="16"/>
        <w:szCs w:val="16"/>
        <w:lang w:eastAsia="es-ES_tradnl"/>
      </w:rPr>
      <w:t>n</w:t>
    </w:r>
    <w:r w:rsidRPr="00C3421B">
      <w:rPr>
        <w:rFonts w:ascii="Roboto" w:hAnsi="Roboto" w:cs="Times New Roman"/>
        <w:bCs/>
        <w:sz w:val="16"/>
        <w:szCs w:val="16"/>
        <w:lang w:eastAsia="es-ES_tradnl"/>
      </w:rPr>
      <w:t xml:space="preserve"> General</w:t>
    </w:r>
    <w:r>
      <w:rPr>
        <w:rFonts w:ascii="Roboto" w:hAnsi="Roboto" w:cs="Times New Roman"/>
        <w:bCs/>
        <w:sz w:val="16"/>
        <w:szCs w:val="16"/>
        <w:lang w:eastAsia="es-ES_tradnl"/>
      </w:rPr>
      <w:t xml:space="preserve"> de Personal Docente</w:t>
    </w:r>
  </w:p>
  <w:p w14:paraId="0DADE047" w14:textId="63F3F84D" w:rsidR="00DD1666" w:rsidRPr="00C3421B" w:rsidRDefault="00DD1666" w:rsidP="00DD1666">
    <w:pPr>
      <w:pStyle w:val="Standard"/>
      <w:ind w:left="1985"/>
      <w:rPr>
        <w:rFonts w:ascii="Roboto" w:hAnsi="Roboto" w:cs="Times New Roman"/>
        <w:b/>
        <w:bCs/>
        <w:sz w:val="16"/>
        <w:szCs w:val="16"/>
        <w:lang w:eastAsia="es-ES_tradnl"/>
      </w:rPr>
    </w:pPr>
    <w:r>
      <w:rPr>
        <w:rFonts w:ascii="Roboto" w:hAnsi="Roboto" w:cs="Times New Roman"/>
        <w:b/>
        <w:bCs/>
        <w:sz w:val="16"/>
        <w:szCs w:val="16"/>
        <w:lang w:eastAsia="es-ES_tradnl"/>
      </w:rPr>
      <w:t>Servicio de Selección y Gestión Administrativa de Personal Docente</w:t>
    </w:r>
  </w:p>
  <w:p w14:paraId="6281ACDA" w14:textId="51147612" w:rsidR="00DD1666" w:rsidRPr="00C3421B" w:rsidRDefault="00DD1666" w:rsidP="00DD1666">
    <w:pPr>
      <w:pStyle w:val="Standard"/>
      <w:ind w:left="1985"/>
      <w:rPr>
        <w:rFonts w:ascii="Roboto" w:hAnsi="Roboto" w:cs="Times New Roman"/>
        <w:sz w:val="16"/>
        <w:szCs w:val="16"/>
        <w:lang w:eastAsia="es-ES_tradnl"/>
      </w:rPr>
    </w:pPr>
  </w:p>
  <w:p w14:paraId="23D115B7" w14:textId="4E2314E1" w:rsidR="00DD1666" w:rsidRPr="00C3421B" w:rsidRDefault="00DD1666" w:rsidP="00DD1666">
    <w:pPr>
      <w:pStyle w:val="Standard"/>
      <w:ind w:left="1985"/>
      <w:rPr>
        <w:rFonts w:ascii="Roboto" w:hAnsi="Roboto" w:cs="Times New Roman"/>
        <w:sz w:val="16"/>
        <w:szCs w:val="16"/>
        <w:lang w:eastAsia="es-ES_tradnl"/>
      </w:rPr>
    </w:pPr>
    <w:r>
      <w:rPr>
        <w:rFonts w:ascii="Roboto" w:hAnsi="Roboto" w:cs="Times New Roman"/>
        <w:sz w:val="16"/>
        <w:szCs w:val="16"/>
        <w:lang w:eastAsia="es-ES_tradnl"/>
      </w:rPr>
      <w:t>Avda. Campanar</w:t>
    </w:r>
    <w:r w:rsidRPr="00C3421B">
      <w:rPr>
        <w:rFonts w:ascii="Roboto" w:hAnsi="Roboto" w:cs="Times New Roman"/>
        <w:sz w:val="16"/>
        <w:szCs w:val="16"/>
        <w:lang w:eastAsia="es-ES_tradnl"/>
      </w:rPr>
      <w:t xml:space="preserve">, </w:t>
    </w:r>
    <w:r>
      <w:rPr>
        <w:rFonts w:ascii="Roboto" w:hAnsi="Roboto" w:cs="Times New Roman"/>
        <w:sz w:val="16"/>
        <w:szCs w:val="16"/>
        <w:lang w:eastAsia="es-ES_tradnl"/>
      </w:rPr>
      <w:t>32</w:t>
    </w:r>
    <w:r w:rsidRPr="00C3421B">
      <w:rPr>
        <w:rFonts w:ascii="Roboto" w:hAnsi="Roboto" w:cs="Times New Roman"/>
        <w:sz w:val="16"/>
        <w:szCs w:val="16"/>
        <w:lang w:eastAsia="es-ES_tradnl"/>
      </w:rPr>
      <w:t xml:space="preserve"> · 460</w:t>
    </w:r>
    <w:r>
      <w:rPr>
        <w:rFonts w:ascii="Roboto" w:hAnsi="Roboto" w:cs="Times New Roman"/>
        <w:sz w:val="16"/>
        <w:szCs w:val="16"/>
        <w:lang w:eastAsia="es-ES_tradnl"/>
      </w:rPr>
      <w:t>15</w:t>
    </w:r>
    <w:r w:rsidRPr="00C3421B">
      <w:rPr>
        <w:rFonts w:ascii="Roboto" w:hAnsi="Roboto" w:cs="Times New Roman"/>
        <w:sz w:val="16"/>
        <w:szCs w:val="16"/>
        <w:lang w:eastAsia="es-ES_tradnl"/>
      </w:rPr>
      <w:t xml:space="preserve"> València</w:t>
    </w:r>
  </w:p>
  <w:p w14:paraId="02702337" w14:textId="51614F8C" w:rsidR="002D62E2" w:rsidRDefault="00DD1666" w:rsidP="00DD1666">
    <w:pPr>
      <w:pStyle w:val="Encabezado"/>
      <w:ind w:left="1985"/>
    </w:pPr>
    <w:r>
      <w:rPr>
        <w:rFonts w:ascii="Roboto" w:hAnsi="Roboto" w:cs="Times New Roman"/>
        <w:sz w:val="16"/>
        <w:szCs w:val="16"/>
        <w:lang w:eastAsia="es-ES_tradnl"/>
      </w:rPr>
      <w:t>seleccion_edu</w:t>
    </w:r>
    <w:r w:rsidRPr="00C3421B">
      <w:rPr>
        <w:rFonts w:ascii="Roboto" w:hAnsi="Roboto" w:cs="Times New Roman"/>
        <w:sz w:val="16"/>
        <w:szCs w:val="16"/>
        <w:lang w:eastAsia="es-ES_tradnl"/>
      </w:rPr>
      <w:t>@gva.es · www.gva.es</w:t>
    </w:r>
  </w:p>
  <w:p w14:paraId="23039F18" w14:textId="71A25047" w:rsidR="002D62E2" w:rsidRDefault="002D62E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FBC86" w14:textId="77777777" w:rsidR="002D62E2" w:rsidRDefault="00F45851">
    <w:pPr>
      <w:pStyle w:val="Encabezado"/>
      <w:ind w:left="1985" w:right="851"/>
      <w:rPr>
        <w:rFonts w:ascii="Roboto" w:hAnsi="Roboto" w:cs="Times New Roman"/>
        <w:color w:val="C00000"/>
        <w:sz w:val="16"/>
        <w:szCs w:val="16"/>
        <w:lang w:eastAsia="es-ES_tradnl"/>
      </w:rPr>
    </w:pPr>
    <w:r>
      <w:rPr>
        <w:rFonts w:ascii="Roboto" w:hAnsi="Roboto" w:cs="Times New Roman"/>
        <w:noProof/>
        <w:color w:val="C00000"/>
        <w:sz w:val="16"/>
        <w:szCs w:val="16"/>
        <w:lang w:eastAsia="es-ES_tradnl"/>
      </w:rPr>
      <w:drawing>
        <wp:anchor distT="0" distB="0" distL="114300" distR="114300" simplePos="0" relativeHeight="251656704" behindDoc="0" locked="0" layoutInCell="1" allowOverlap="1" wp14:anchorId="27C7CFFB" wp14:editId="42B0D167">
          <wp:simplePos x="0" y="0"/>
          <wp:positionH relativeFrom="column">
            <wp:posOffset>-1003365</wp:posOffset>
          </wp:positionH>
          <wp:positionV relativeFrom="paragraph">
            <wp:posOffset>-159531</wp:posOffset>
          </wp:positionV>
          <wp:extent cx="2190274" cy="1176490"/>
          <wp:effectExtent l="0" t="0" r="0" b="0"/>
          <wp:wrapNone/>
          <wp:docPr id="18" name="Imagen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96" r="1996"/>
                  <a:stretch>
                    <a:fillRect/>
                  </a:stretch>
                </pic:blipFill>
                <pic:spPr bwMode="auto">
                  <a:xfrm>
                    <a:off x="0" y="0"/>
                    <a:ext cx="2197074" cy="118014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A96FEA6" w14:textId="1C9CC123" w:rsidR="002D62E2" w:rsidRPr="00C3421B" w:rsidRDefault="00F45851">
    <w:pPr>
      <w:pStyle w:val="Standard"/>
      <w:ind w:left="1985"/>
      <w:rPr>
        <w:rFonts w:ascii="Roboto" w:hAnsi="Roboto" w:cs="Times New Roman"/>
        <w:bCs/>
        <w:sz w:val="16"/>
        <w:szCs w:val="16"/>
        <w:lang w:eastAsia="es-ES_tradnl"/>
      </w:rPr>
    </w:pPr>
    <w:r w:rsidRPr="00C3421B">
      <w:rPr>
        <w:rFonts w:ascii="Roboto" w:hAnsi="Roboto" w:cs="Times New Roman"/>
        <w:bCs/>
        <w:sz w:val="16"/>
        <w:szCs w:val="16"/>
        <w:lang w:eastAsia="es-ES_tradnl"/>
      </w:rPr>
      <w:t>Direcció</w:t>
    </w:r>
    <w:r w:rsidR="004A1D54">
      <w:rPr>
        <w:rFonts w:ascii="Roboto" w:hAnsi="Roboto" w:cs="Times New Roman"/>
        <w:bCs/>
        <w:sz w:val="16"/>
        <w:szCs w:val="16"/>
        <w:lang w:eastAsia="es-ES_tradnl"/>
      </w:rPr>
      <w:t>n</w:t>
    </w:r>
    <w:r w:rsidRPr="00C3421B">
      <w:rPr>
        <w:rFonts w:ascii="Roboto" w:hAnsi="Roboto" w:cs="Times New Roman"/>
        <w:bCs/>
        <w:sz w:val="16"/>
        <w:szCs w:val="16"/>
        <w:lang w:eastAsia="es-ES_tradnl"/>
      </w:rPr>
      <w:t xml:space="preserve"> General</w:t>
    </w:r>
    <w:r w:rsidR="004A1D54">
      <w:rPr>
        <w:rFonts w:ascii="Roboto" w:hAnsi="Roboto" w:cs="Times New Roman"/>
        <w:bCs/>
        <w:sz w:val="16"/>
        <w:szCs w:val="16"/>
        <w:lang w:eastAsia="es-ES_tradnl"/>
      </w:rPr>
      <w:t xml:space="preserve"> de Personal Docente</w:t>
    </w:r>
  </w:p>
  <w:p w14:paraId="7DB3E6E4" w14:textId="3B397C97" w:rsidR="002D62E2" w:rsidRPr="00C3421B" w:rsidRDefault="004A1D54">
    <w:pPr>
      <w:pStyle w:val="Standard"/>
      <w:ind w:left="1985"/>
      <w:rPr>
        <w:rFonts w:ascii="Roboto" w:hAnsi="Roboto" w:cs="Times New Roman"/>
        <w:b/>
        <w:bCs/>
        <w:sz w:val="16"/>
        <w:szCs w:val="16"/>
        <w:lang w:eastAsia="es-ES_tradnl"/>
      </w:rPr>
    </w:pPr>
    <w:r>
      <w:rPr>
        <w:rFonts w:ascii="Roboto" w:hAnsi="Roboto" w:cs="Times New Roman"/>
        <w:b/>
        <w:bCs/>
        <w:sz w:val="16"/>
        <w:szCs w:val="16"/>
        <w:lang w:eastAsia="es-ES_tradnl"/>
      </w:rPr>
      <w:t>Servicio de Selección y Gestión Administrativa de Personal Docente</w:t>
    </w:r>
  </w:p>
  <w:p w14:paraId="79ADA8B1" w14:textId="77777777" w:rsidR="002D62E2" w:rsidRPr="00C3421B" w:rsidRDefault="002D62E2">
    <w:pPr>
      <w:pStyle w:val="Standard"/>
      <w:ind w:left="1985"/>
      <w:rPr>
        <w:rFonts w:ascii="Roboto" w:hAnsi="Roboto" w:cs="Times New Roman"/>
        <w:sz w:val="16"/>
        <w:szCs w:val="16"/>
        <w:lang w:eastAsia="es-ES_tradnl"/>
      </w:rPr>
    </w:pPr>
  </w:p>
  <w:p w14:paraId="162D95D9" w14:textId="25D309CA" w:rsidR="002D62E2" w:rsidRPr="00C3421B" w:rsidRDefault="004A1D54">
    <w:pPr>
      <w:pStyle w:val="Standard"/>
      <w:ind w:left="1985"/>
      <w:rPr>
        <w:rFonts w:ascii="Roboto" w:hAnsi="Roboto" w:cs="Times New Roman"/>
        <w:sz w:val="16"/>
        <w:szCs w:val="16"/>
        <w:lang w:eastAsia="es-ES_tradnl"/>
      </w:rPr>
    </w:pPr>
    <w:r>
      <w:rPr>
        <w:rFonts w:ascii="Roboto" w:hAnsi="Roboto" w:cs="Times New Roman"/>
        <w:sz w:val="16"/>
        <w:szCs w:val="16"/>
        <w:lang w:eastAsia="es-ES_tradnl"/>
      </w:rPr>
      <w:t>Avda. Campanar</w:t>
    </w:r>
    <w:r w:rsidR="00F45851" w:rsidRPr="00C3421B">
      <w:rPr>
        <w:rFonts w:ascii="Roboto" w:hAnsi="Roboto" w:cs="Times New Roman"/>
        <w:sz w:val="16"/>
        <w:szCs w:val="16"/>
        <w:lang w:eastAsia="es-ES_tradnl"/>
      </w:rPr>
      <w:t xml:space="preserve">, </w:t>
    </w:r>
    <w:r>
      <w:rPr>
        <w:rFonts w:ascii="Roboto" w:hAnsi="Roboto" w:cs="Times New Roman"/>
        <w:sz w:val="16"/>
        <w:szCs w:val="16"/>
        <w:lang w:eastAsia="es-ES_tradnl"/>
      </w:rPr>
      <w:t>32</w:t>
    </w:r>
    <w:r w:rsidR="00F45851" w:rsidRPr="00C3421B">
      <w:rPr>
        <w:rFonts w:ascii="Roboto" w:hAnsi="Roboto" w:cs="Times New Roman"/>
        <w:sz w:val="16"/>
        <w:szCs w:val="16"/>
        <w:lang w:eastAsia="es-ES_tradnl"/>
      </w:rPr>
      <w:t xml:space="preserve"> · 460</w:t>
    </w:r>
    <w:r>
      <w:rPr>
        <w:rFonts w:ascii="Roboto" w:hAnsi="Roboto" w:cs="Times New Roman"/>
        <w:sz w:val="16"/>
        <w:szCs w:val="16"/>
        <w:lang w:eastAsia="es-ES_tradnl"/>
      </w:rPr>
      <w:t>15</w:t>
    </w:r>
    <w:r w:rsidR="00F45851" w:rsidRPr="00C3421B">
      <w:rPr>
        <w:rFonts w:ascii="Roboto" w:hAnsi="Roboto" w:cs="Times New Roman"/>
        <w:sz w:val="16"/>
        <w:szCs w:val="16"/>
        <w:lang w:eastAsia="es-ES_tradnl"/>
      </w:rPr>
      <w:t xml:space="preserve"> València</w:t>
    </w:r>
  </w:p>
  <w:p w14:paraId="70051650" w14:textId="41BA4DB9" w:rsidR="002D62E2" w:rsidRPr="00C3421B" w:rsidRDefault="006E33AF">
    <w:pPr>
      <w:pStyle w:val="Standard"/>
      <w:spacing w:line="288" w:lineRule="auto"/>
      <w:ind w:left="1985"/>
      <w:rPr>
        <w:rFonts w:ascii="Roboto" w:hAnsi="Roboto" w:cs="Times New Roman"/>
        <w:sz w:val="16"/>
        <w:szCs w:val="16"/>
        <w:lang w:eastAsia="es-ES_tradnl"/>
      </w:rPr>
    </w:pPr>
    <w:r>
      <w:rPr>
        <w:rFonts w:ascii="Roboto" w:hAnsi="Roboto" w:cs="Times New Roman"/>
        <w:sz w:val="16"/>
        <w:szCs w:val="16"/>
        <w:lang w:eastAsia="es-ES_tradnl"/>
      </w:rPr>
      <w:t>s</w:t>
    </w:r>
    <w:r w:rsidR="004A1D54">
      <w:rPr>
        <w:rFonts w:ascii="Roboto" w:hAnsi="Roboto" w:cs="Times New Roman"/>
        <w:sz w:val="16"/>
        <w:szCs w:val="16"/>
        <w:lang w:eastAsia="es-ES_tradnl"/>
      </w:rPr>
      <w:t>eleccion_edu</w:t>
    </w:r>
    <w:r w:rsidR="00F45851" w:rsidRPr="00C3421B">
      <w:rPr>
        <w:rFonts w:ascii="Roboto" w:hAnsi="Roboto" w:cs="Times New Roman"/>
        <w:sz w:val="16"/>
        <w:szCs w:val="16"/>
        <w:lang w:eastAsia="es-ES_tradnl"/>
      </w:rPr>
      <w:t>@gva.es · www.gva.es</w:t>
    </w:r>
  </w:p>
  <w:p w14:paraId="0E35E9E3" w14:textId="77777777" w:rsidR="002D62E2" w:rsidRPr="00C3421B" w:rsidRDefault="002D62E2">
    <w:pPr>
      <w:pStyle w:val="Standar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90631"/>
    <w:multiLevelType w:val="multilevel"/>
    <w:tmpl w:val="7C8A4782"/>
    <w:styleLink w:val="Sin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1E5353B"/>
    <w:multiLevelType w:val="hybridMultilevel"/>
    <w:tmpl w:val="E1E25CEC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6F70971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14A36"/>
    <w:multiLevelType w:val="hybridMultilevel"/>
    <w:tmpl w:val="3746F6A6"/>
    <w:lvl w:ilvl="0" w:tplc="C1268B56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C6195"/>
    <w:multiLevelType w:val="hybridMultilevel"/>
    <w:tmpl w:val="DE726448"/>
    <w:lvl w:ilvl="0" w:tplc="6F70971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E0A28"/>
    <w:multiLevelType w:val="hybridMultilevel"/>
    <w:tmpl w:val="88AE1E54"/>
    <w:lvl w:ilvl="0" w:tplc="C1268B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749F4"/>
    <w:multiLevelType w:val="hybridMultilevel"/>
    <w:tmpl w:val="C4D23ADA"/>
    <w:lvl w:ilvl="0" w:tplc="C1268B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B246DD"/>
    <w:multiLevelType w:val="hybridMultilevel"/>
    <w:tmpl w:val="8B166C14"/>
    <w:lvl w:ilvl="0" w:tplc="6F709716">
      <w:start w:val="4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70151857"/>
    <w:multiLevelType w:val="hybridMultilevel"/>
    <w:tmpl w:val="3A703F8E"/>
    <w:lvl w:ilvl="0" w:tplc="6F70971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7CBA7BBE">
      <w:start w:val="4"/>
      <w:numFmt w:val="bullet"/>
      <w:lvlText w:val="•"/>
      <w:lvlJc w:val="left"/>
      <w:pPr>
        <w:ind w:left="1788" w:hanging="708"/>
      </w:pPr>
      <w:rPr>
        <w:rFonts w:ascii="Times New Roman" w:eastAsiaTheme="minorHAnsi" w:hAnsi="Times New Roman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553CC5"/>
    <w:multiLevelType w:val="hybridMultilevel"/>
    <w:tmpl w:val="FD26515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709716">
      <w:start w:val="4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701255">
    <w:abstractNumId w:val="0"/>
  </w:num>
  <w:num w:numId="2" w16cid:durableId="135925699">
    <w:abstractNumId w:val="2"/>
  </w:num>
  <w:num w:numId="3" w16cid:durableId="2083990521">
    <w:abstractNumId w:val="7"/>
  </w:num>
  <w:num w:numId="4" w16cid:durableId="2046708587">
    <w:abstractNumId w:val="3"/>
  </w:num>
  <w:num w:numId="5" w16cid:durableId="1450932454">
    <w:abstractNumId w:val="1"/>
  </w:num>
  <w:num w:numId="6" w16cid:durableId="581373638">
    <w:abstractNumId w:val="6"/>
  </w:num>
  <w:num w:numId="7" w16cid:durableId="2098473997">
    <w:abstractNumId w:val="4"/>
  </w:num>
  <w:num w:numId="8" w16cid:durableId="191767676">
    <w:abstractNumId w:val="5"/>
  </w:num>
  <w:num w:numId="9" w16cid:durableId="3490683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049"/>
    <w:rsid w:val="00061D1F"/>
    <w:rsid w:val="000D39F7"/>
    <w:rsid w:val="000D3ACB"/>
    <w:rsid w:val="001624D8"/>
    <w:rsid w:val="001C5763"/>
    <w:rsid w:val="00211221"/>
    <w:rsid w:val="002D62E2"/>
    <w:rsid w:val="002E380A"/>
    <w:rsid w:val="0038174C"/>
    <w:rsid w:val="004A1D54"/>
    <w:rsid w:val="005009E8"/>
    <w:rsid w:val="00550BA6"/>
    <w:rsid w:val="00553AD6"/>
    <w:rsid w:val="00557EA4"/>
    <w:rsid w:val="00583C65"/>
    <w:rsid w:val="00583D42"/>
    <w:rsid w:val="006E1925"/>
    <w:rsid w:val="006E33AF"/>
    <w:rsid w:val="007768E7"/>
    <w:rsid w:val="007B541B"/>
    <w:rsid w:val="009665E6"/>
    <w:rsid w:val="00A05DC6"/>
    <w:rsid w:val="00A520FC"/>
    <w:rsid w:val="00C3421B"/>
    <w:rsid w:val="00C73D6D"/>
    <w:rsid w:val="00D97049"/>
    <w:rsid w:val="00DD1666"/>
    <w:rsid w:val="00F20C22"/>
    <w:rsid w:val="00F45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C08C7"/>
  <w15:docId w15:val="{FDD8A630-D794-448A-9B55-A2063EE4F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sz w:val="24"/>
        <w:szCs w:val="24"/>
        <w:lang w:val="es-ES_tradnl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qFormat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</w:rPr>
  </w:style>
  <w:style w:type="paragraph" w:styleId="Descripcin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Encabezado">
    <w:name w:val="header"/>
    <w:basedOn w:val="Standard"/>
    <w:pPr>
      <w:tabs>
        <w:tab w:val="center" w:pos="4252"/>
        <w:tab w:val="right" w:pos="8504"/>
      </w:tabs>
    </w:pPr>
  </w:style>
  <w:style w:type="paragraph" w:styleId="Piedepgina">
    <w:name w:val="footer"/>
    <w:basedOn w:val="Standard"/>
    <w:uiPriority w:val="99"/>
    <w:pPr>
      <w:tabs>
        <w:tab w:val="center" w:pos="4252"/>
        <w:tab w:val="right" w:pos="8504"/>
      </w:tabs>
    </w:pPr>
  </w:style>
  <w:style w:type="paragraph" w:customStyle="1" w:styleId="p1">
    <w:name w:val="p1"/>
    <w:basedOn w:val="Standard"/>
    <w:rPr>
      <w:rFonts w:ascii="Times" w:eastAsia="Times" w:hAnsi="Times" w:cs="Times"/>
      <w:sz w:val="18"/>
      <w:szCs w:val="18"/>
      <w:lang w:eastAsia="es-ES_tradnl"/>
    </w:rPr>
  </w:style>
  <w:style w:type="paragraph" w:customStyle="1" w:styleId="p2">
    <w:name w:val="p2"/>
    <w:basedOn w:val="Standard"/>
    <w:rPr>
      <w:rFonts w:ascii="Times" w:eastAsia="Times" w:hAnsi="Times" w:cs="Times"/>
      <w:sz w:val="17"/>
      <w:szCs w:val="17"/>
      <w:lang w:eastAsia="es-ES_tradnl"/>
    </w:rPr>
  </w:style>
  <w:style w:type="paragraph" w:customStyle="1" w:styleId="p3">
    <w:name w:val="p3"/>
    <w:basedOn w:val="Standard"/>
    <w:pPr>
      <w:ind w:left="213"/>
    </w:pPr>
    <w:rPr>
      <w:rFonts w:ascii="Roboto" w:eastAsia="Roboto" w:hAnsi="Roboto" w:cs="Roboto"/>
      <w:color w:val="E42231"/>
      <w:sz w:val="12"/>
      <w:szCs w:val="12"/>
      <w:lang w:eastAsia="es-ES_tradnl"/>
    </w:rPr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  <w:uiPriority w:val="99"/>
  </w:style>
  <w:style w:type="character" w:customStyle="1" w:styleId="apple-converted-space">
    <w:name w:val="apple-converted-space"/>
    <w:basedOn w:val="Fuentedeprrafopredeter"/>
  </w:style>
  <w:style w:type="numbering" w:customStyle="1" w:styleId="Sinlista1">
    <w:name w:val="Sin lista1"/>
    <w:basedOn w:val="Sinlista"/>
    <w:pPr>
      <w:numPr>
        <w:numId w:val="1"/>
      </w:numPr>
    </w:pPr>
  </w:style>
  <w:style w:type="paragraph" w:styleId="Prrafodelista">
    <w:name w:val="List Paragraph"/>
    <w:basedOn w:val="Normal"/>
    <w:uiPriority w:val="34"/>
    <w:qFormat/>
    <w:rsid w:val="007768E7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val="es-ES"/>
    </w:rPr>
  </w:style>
  <w:style w:type="character" w:styleId="Hipervnculo">
    <w:name w:val="Hyperlink"/>
    <w:basedOn w:val="Fuentedeprrafopredeter"/>
    <w:uiPriority w:val="99"/>
    <w:unhideWhenUsed/>
    <w:rsid w:val="007768E7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7768E7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sz w:val="22"/>
      <w:szCs w:val="22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entedeprrafopredeter1">
    <w:name w:val="Fuente de párrafo predeter.1"/>
    <w:rsid w:val="00C73D6D"/>
  </w:style>
  <w:style w:type="paragraph" w:styleId="Textoindependiente">
    <w:name w:val="Body Text"/>
    <w:basedOn w:val="Normal"/>
    <w:link w:val="TextoindependienteCar"/>
    <w:rsid w:val="00C73D6D"/>
    <w:pPr>
      <w:widowControl/>
      <w:autoSpaceDN/>
      <w:spacing w:after="140" w:line="288" w:lineRule="auto"/>
      <w:textAlignment w:val="auto"/>
    </w:pPr>
    <w:rPr>
      <w:rFonts w:ascii="Liberation Serif" w:eastAsia="SimSun" w:hAnsi="Liberation Serif" w:cs="Mangal"/>
      <w:kern w:val="2"/>
      <w:lang w:val="ca-ES-valencia" w:eastAsia="zh-CN" w:bidi="hi-IN"/>
    </w:rPr>
  </w:style>
  <w:style w:type="character" w:customStyle="1" w:styleId="TextoindependienteCar">
    <w:name w:val="Texto independiente Car"/>
    <w:basedOn w:val="Fuentedeprrafopredeter"/>
    <w:link w:val="Textoindependiente"/>
    <w:rsid w:val="00C73D6D"/>
    <w:rPr>
      <w:rFonts w:ascii="Liberation Serif" w:eastAsia="SimSun" w:hAnsi="Liberation Serif" w:cs="Mangal"/>
      <w:kern w:val="2"/>
      <w:lang w:val="ca-ES-valencia" w:eastAsia="zh-CN" w:bidi="hi-IN"/>
    </w:rPr>
  </w:style>
  <w:style w:type="paragraph" w:customStyle="1" w:styleId="Contenidodelatabla">
    <w:name w:val="Contenido de la tabla"/>
    <w:basedOn w:val="Normal"/>
    <w:rsid w:val="00C73D6D"/>
    <w:pPr>
      <w:widowControl/>
      <w:suppressLineNumbers/>
      <w:autoSpaceDN/>
      <w:textAlignment w:val="auto"/>
    </w:pPr>
    <w:rPr>
      <w:rFonts w:ascii="Liberation Serif" w:eastAsia="SimSun" w:hAnsi="Liberation Serif" w:cs="Mangal"/>
      <w:kern w:val="2"/>
      <w:lang w:val="ca-ES-valencia" w:eastAsia="zh-CN" w:bidi="hi-IN"/>
    </w:rPr>
  </w:style>
  <w:style w:type="paragraph" w:customStyle="1" w:styleId="Contingutdelataula">
    <w:name w:val="Contingut de la taula"/>
    <w:basedOn w:val="Normal"/>
    <w:rsid w:val="00C73D6D"/>
    <w:pPr>
      <w:widowControl/>
      <w:suppressLineNumbers/>
      <w:autoSpaceDN/>
      <w:textAlignment w:val="auto"/>
    </w:pPr>
    <w:rPr>
      <w:rFonts w:ascii="Liberation Serif" w:eastAsia="SimSun" w:hAnsi="Liberation Serif" w:cs="Mangal"/>
      <w:kern w:val="2"/>
      <w:lang w:val="ca-ES-valencia" w:eastAsia="zh-CN" w:bidi="hi-IN"/>
    </w:rPr>
  </w:style>
  <w:style w:type="paragraph" w:customStyle="1" w:styleId="Textoindependiente22">
    <w:name w:val="Texto independiente 22"/>
    <w:basedOn w:val="Normal"/>
    <w:rsid w:val="00C73D6D"/>
    <w:pPr>
      <w:widowControl/>
      <w:autoSpaceDN/>
      <w:jc w:val="both"/>
      <w:textAlignment w:val="auto"/>
    </w:pPr>
    <w:rPr>
      <w:rFonts w:ascii="Liberation Serif" w:eastAsia="SimSun" w:hAnsi="Liberation Serif" w:cs="Mangal"/>
      <w:b/>
      <w:kern w:val="2"/>
      <w:sz w:val="18"/>
      <w:lang w:val="ca-ES-valenci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1572</Words>
  <Characters>8646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GINER CONEJOS, CARMEN</dc:creator>
  <cp:lastModifiedBy>SÁNCHEZ SOTOS, NÚRIA</cp:lastModifiedBy>
  <cp:revision>10</cp:revision>
  <cp:lastPrinted>2024-09-06T06:56:00Z</cp:lastPrinted>
  <dcterms:created xsi:type="dcterms:W3CDTF">2024-09-04T08:38:00Z</dcterms:created>
  <dcterms:modified xsi:type="dcterms:W3CDTF">2024-09-06T07:03:00Z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