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CB8CE4" w14:textId="77777777" w:rsidR="009A55FC" w:rsidRPr="001D703A" w:rsidRDefault="009A55FC" w:rsidP="009A55FC">
      <w:pPr>
        <w:pStyle w:val="Textoindependiente21"/>
        <w:pageBreakBefore/>
        <w:ind w:left="-30"/>
        <w:jc w:val="center"/>
        <w:rPr>
          <w:rFonts w:ascii="Calibri" w:hAnsi="Calibri" w:cs="Calibri"/>
          <w:lang w:val="es-ES"/>
        </w:rPr>
      </w:pPr>
      <w:r w:rsidRPr="001D703A">
        <w:rPr>
          <w:rFonts w:ascii="Calibri" w:hAnsi="Calibri" w:cs="Calibri"/>
          <w:color w:val="000000"/>
          <w:sz w:val="20"/>
          <w:szCs w:val="20"/>
          <w:lang w:val="es-ES" w:bidi="ar-SA"/>
        </w:rPr>
        <w:t>ANEXO III</w:t>
      </w:r>
    </w:p>
    <w:p w14:paraId="21E8D761" w14:textId="77777777" w:rsidR="009A55FC" w:rsidRPr="001D703A" w:rsidRDefault="009A55FC" w:rsidP="009A55FC">
      <w:pPr>
        <w:pStyle w:val="Textoindependiente21"/>
        <w:ind w:left="-30"/>
        <w:jc w:val="center"/>
        <w:rPr>
          <w:rFonts w:ascii="Calibri" w:hAnsi="Calibri" w:cs="Calibri"/>
          <w:sz w:val="20"/>
          <w:szCs w:val="20"/>
          <w:lang w:val="es-ES" w:bidi="ar-SA"/>
        </w:rPr>
      </w:pPr>
    </w:p>
    <w:p w14:paraId="7C9B61D3" w14:textId="2F8FCD89" w:rsidR="009A55FC" w:rsidRPr="001D703A" w:rsidRDefault="009A55FC" w:rsidP="009A55FC">
      <w:pPr>
        <w:pStyle w:val="Textoindependiente21"/>
        <w:ind w:left="-30"/>
        <w:jc w:val="center"/>
        <w:rPr>
          <w:rFonts w:ascii="Calibri" w:hAnsi="Calibri" w:cs="Calibri"/>
          <w:lang w:val="es-ES"/>
        </w:rPr>
      </w:pPr>
      <w:r w:rsidRPr="001D703A">
        <w:rPr>
          <w:rFonts w:ascii="Calibri" w:hAnsi="Calibri" w:cs="Calibri"/>
          <w:sz w:val="21"/>
          <w:szCs w:val="21"/>
          <w:lang w:val="es-ES" w:bidi="ar-SA"/>
        </w:rPr>
        <w:t xml:space="preserve">INFORME DE LA INSPECCIÓN </w:t>
      </w:r>
      <w:r w:rsidR="00D15F7E" w:rsidRPr="001D703A">
        <w:rPr>
          <w:rFonts w:ascii="Calibri" w:hAnsi="Calibri" w:cs="Calibri"/>
          <w:sz w:val="21"/>
          <w:szCs w:val="21"/>
          <w:lang w:val="es-ES" w:bidi="ar-SA"/>
        </w:rPr>
        <w:t>EDUCATIVA</w:t>
      </w:r>
      <w:r w:rsidRPr="001D703A">
        <w:rPr>
          <w:rFonts w:ascii="Calibri" w:hAnsi="Calibri" w:cs="Calibri"/>
          <w:sz w:val="21"/>
          <w:szCs w:val="21"/>
          <w:lang w:val="es-ES" w:bidi="ar-SA"/>
        </w:rPr>
        <w:t xml:space="preserve"> SOBRE LA EVALUACIÓN DE LA FUNCIÓN DOCENTE DE LAS PERSONAS ASPIRANTES EN EL PROCEDIMIENTO SELECTIVO DE ACCESO A LOS CUERPOS DOCENTES CONVOCADO POR LA ORDEN </w:t>
      </w:r>
      <w:r w:rsidR="00CC4FA5">
        <w:rPr>
          <w:rFonts w:ascii="Calibri" w:hAnsi="Calibri" w:cs="Calibri"/>
          <w:sz w:val="21"/>
          <w:szCs w:val="21"/>
          <w:lang w:val="es-ES" w:bidi="ar-SA"/>
        </w:rPr>
        <w:t>11</w:t>
      </w:r>
      <w:r w:rsidRPr="001D703A">
        <w:rPr>
          <w:rFonts w:ascii="Calibri" w:hAnsi="Calibri" w:cs="Calibri"/>
          <w:sz w:val="21"/>
          <w:szCs w:val="21"/>
          <w:lang w:val="es-ES" w:bidi="ar-SA"/>
        </w:rPr>
        <w:t>/202</w:t>
      </w:r>
      <w:r w:rsidR="00CC4FA5">
        <w:rPr>
          <w:rFonts w:ascii="Calibri" w:hAnsi="Calibri" w:cs="Calibri"/>
          <w:sz w:val="21"/>
          <w:szCs w:val="21"/>
          <w:lang w:val="es-ES" w:bidi="ar-SA"/>
        </w:rPr>
        <w:t>3</w:t>
      </w:r>
      <w:r w:rsidRPr="001D703A">
        <w:rPr>
          <w:rFonts w:ascii="Calibri" w:hAnsi="Calibri" w:cs="Calibri"/>
          <w:sz w:val="21"/>
          <w:szCs w:val="21"/>
          <w:lang w:val="es-ES" w:bidi="ar-SA"/>
        </w:rPr>
        <w:t xml:space="preserve"> </w:t>
      </w:r>
    </w:p>
    <w:tbl>
      <w:tblPr>
        <w:tblW w:w="1019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8"/>
        <w:gridCol w:w="1467"/>
        <w:gridCol w:w="6570"/>
      </w:tblGrid>
      <w:tr w:rsidR="00B52EBF" w:rsidRPr="001D703A" w14:paraId="07395DE0" w14:textId="77777777" w:rsidTr="00256EF7">
        <w:trPr>
          <w:jc w:val="center"/>
        </w:trPr>
        <w:tc>
          <w:tcPr>
            <w:tcW w:w="10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4E7B1" w14:textId="77777777" w:rsidR="00B52EBF" w:rsidRPr="001D703A" w:rsidRDefault="00F11F03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ascii="Calibri" w:hAnsi="Calibri" w:cs="Calibri"/>
              </w:rPr>
            </w:pPr>
            <w:r w:rsidRPr="001D703A">
              <w:rPr>
                <w:rFonts w:ascii="Calibri" w:hAnsi="Calibri" w:cs="Calibri"/>
                <w:b w:val="0"/>
                <w:bCs w:val="0"/>
                <w:color w:val="000000"/>
                <w:sz w:val="21"/>
                <w:szCs w:val="21"/>
              </w:rPr>
              <w:t>Datos de</w:t>
            </w:r>
            <w:r w:rsidR="00277CE2" w:rsidRPr="001D703A">
              <w:rPr>
                <w:rFonts w:ascii="Calibri" w:hAnsi="Calibri" w:cs="Calibri"/>
                <w:b w:val="0"/>
                <w:bCs w:val="0"/>
                <w:color w:val="000000"/>
                <w:sz w:val="21"/>
                <w:szCs w:val="21"/>
              </w:rPr>
              <w:t>l</w:t>
            </w:r>
            <w:r w:rsidRPr="001D703A">
              <w:rPr>
                <w:rFonts w:ascii="Calibri" w:hAnsi="Calibri" w:cs="Calibri"/>
                <w:b w:val="0"/>
                <w:bCs w:val="0"/>
                <w:color w:val="000000"/>
                <w:sz w:val="21"/>
                <w:szCs w:val="21"/>
              </w:rPr>
              <w:t xml:space="preserve"> aspirante</w:t>
            </w:r>
          </w:p>
        </w:tc>
      </w:tr>
      <w:tr w:rsidR="00B52EBF" w:rsidRPr="001D703A" w14:paraId="02788FE4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D3157E" w14:textId="77777777" w:rsidR="00B52EBF" w:rsidRPr="001D703A" w:rsidRDefault="00B52EBF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Nom</w:t>
            </w:r>
            <w:r w:rsidR="00F11F03"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bre</w:t>
            </w: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EC68AD" w14:textId="77777777" w:rsidR="00B52EBF" w:rsidRPr="001D703A" w:rsidRDefault="00B52EBF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1D703A" w14:paraId="21D69F49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34C58A" w14:textId="77777777" w:rsidR="00B52EBF" w:rsidRPr="001D703A" w:rsidRDefault="00F11F03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Apellido</w:t>
            </w:r>
            <w:r w:rsidR="00B52EBF"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s: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B2351" w14:textId="77777777" w:rsidR="00B52EBF" w:rsidRPr="001D703A" w:rsidRDefault="00B52EBF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1D703A" w14:paraId="64C82827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A98A96" w14:textId="77777777" w:rsidR="00B52EBF" w:rsidRPr="001D703A" w:rsidRDefault="00B52EBF">
            <w:pPr>
              <w:pStyle w:val="Textoindependiente22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DNI: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678E2" w14:textId="77777777" w:rsidR="00B52EBF" w:rsidRPr="001D703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1D703A" w14:paraId="24E3B7CA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B946E4" w14:textId="77777777" w:rsidR="00B52EBF" w:rsidRPr="001D703A" w:rsidRDefault="00F11F03">
            <w:pPr>
              <w:pStyle w:val="Textoindependiente22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Especialidad evaluada: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19A27" w14:textId="77777777" w:rsidR="00B52EBF" w:rsidRPr="001D703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1D703A" w14:paraId="5F946C06" w14:textId="77777777" w:rsidTr="00256EF7">
        <w:trPr>
          <w:jc w:val="center"/>
        </w:trPr>
        <w:tc>
          <w:tcPr>
            <w:tcW w:w="215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0E9055" w14:textId="77777777" w:rsidR="00B52EBF" w:rsidRPr="001D703A" w:rsidRDefault="00B52EBF">
            <w:pPr>
              <w:pStyle w:val="Textoindependiente22"/>
              <w:jc w:val="left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Centr</w:t>
            </w:r>
            <w:r w:rsidR="00F11F03"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o</w:t>
            </w: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 xml:space="preserve"> de destin</w:t>
            </w:r>
            <w:r w:rsidR="00F11F03"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o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C3DF72" w14:textId="77777777" w:rsidR="00B52EBF" w:rsidRPr="001D703A" w:rsidRDefault="00B52EBF">
            <w:pPr>
              <w:pStyle w:val="Textoindependiente22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C</w:t>
            </w:r>
            <w:r w:rsidR="00F11F03"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ódigo</w:t>
            </w: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01F10" w14:textId="77777777" w:rsidR="00B52EBF" w:rsidRPr="001D703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52EBF" w:rsidRPr="001D703A" w14:paraId="4FDB61DF" w14:textId="77777777" w:rsidTr="00256EF7">
        <w:trPr>
          <w:jc w:val="center"/>
        </w:trPr>
        <w:tc>
          <w:tcPr>
            <w:tcW w:w="215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00F965" w14:textId="77777777" w:rsidR="00B52EBF" w:rsidRPr="001D703A" w:rsidRDefault="00B52EBF">
            <w:pPr>
              <w:snapToGrid w:val="0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6C8D7B" w14:textId="77777777" w:rsidR="00B52EBF" w:rsidRPr="001D703A" w:rsidRDefault="00B52EBF">
            <w:pPr>
              <w:pStyle w:val="Textoindependiente22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Denominació</w:t>
            </w:r>
            <w:r w:rsidR="00F11F03"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n</w:t>
            </w:r>
            <w:r w:rsidRPr="001D703A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7C6FD7" w14:textId="77777777" w:rsidR="00B52EBF" w:rsidRPr="001D703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</w:tbl>
    <w:p w14:paraId="2E468EE4" w14:textId="77777777" w:rsidR="00B52EBF" w:rsidRPr="001D703A" w:rsidRDefault="00B52EBF">
      <w:pPr>
        <w:rPr>
          <w:rFonts w:ascii="Calibri" w:hAnsi="Calibri" w:cs="Calibri"/>
          <w:sz w:val="21"/>
          <w:szCs w:val="21"/>
          <w:lang w:val="es-ES"/>
        </w:rPr>
      </w:pPr>
    </w:p>
    <w:p w14:paraId="63E4835D" w14:textId="77777777" w:rsidR="00B52EBF" w:rsidRPr="001D703A" w:rsidRDefault="00B52EBF">
      <w:pPr>
        <w:rPr>
          <w:rFonts w:ascii="Calibri" w:hAnsi="Calibri" w:cs="Calibri"/>
          <w:sz w:val="21"/>
          <w:szCs w:val="21"/>
          <w:lang w:val="es-ES"/>
        </w:rPr>
      </w:pPr>
    </w:p>
    <w:tbl>
      <w:tblPr>
        <w:tblW w:w="10491" w:type="dxa"/>
        <w:tblInd w:w="-371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9"/>
        <w:gridCol w:w="9412"/>
      </w:tblGrid>
      <w:tr w:rsidR="00B52EBF" w:rsidRPr="001D703A" w14:paraId="4F8C9824" w14:textId="77777777" w:rsidTr="00256EF7"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50906C03" w14:textId="77777777" w:rsidR="00B52EBF" w:rsidRPr="001D703A" w:rsidRDefault="00B52EBF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ESCALA DE VALORACIÓ</w:t>
            </w:r>
            <w:r w:rsidR="00F11F03"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N</w:t>
            </w:r>
          </w:p>
        </w:tc>
      </w:tr>
      <w:tr w:rsidR="00C216EC" w:rsidRPr="001D703A" w14:paraId="50937169" w14:textId="77777777" w:rsidTr="00256EF7"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5FB569E1" w14:textId="77777777" w:rsidR="00C216EC" w:rsidRPr="001D703A" w:rsidRDefault="00FC239D" w:rsidP="00C216EC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DABBD8C" w14:textId="77777777" w:rsidR="00C216EC" w:rsidRPr="001D703A" w:rsidRDefault="00F11F03" w:rsidP="00F11F03">
            <w:pPr>
              <w:pStyle w:val="Textoindependiente"/>
              <w:spacing w:after="0" w:line="276" w:lineRule="auto"/>
              <w:jc w:val="both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D703A">
              <w:rPr>
                <w:rFonts w:ascii="Calibri" w:hAnsi="Calibri" w:cs="Calibri"/>
                <w:sz w:val="20"/>
                <w:szCs w:val="20"/>
                <w:lang w:val="es-ES"/>
              </w:rPr>
              <w:t>Conocimiento y/o puesta en práctica insuficiente de l</w:t>
            </w:r>
            <w:r w:rsidR="00A5128B" w:rsidRPr="001D703A">
              <w:rPr>
                <w:rFonts w:ascii="Calibri" w:hAnsi="Calibri" w:cs="Calibri"/>
                <w:sz w:val="20"/>
                <w:szCs w:val="20"/>
                <w:lang w:val="es-ES"/>
              </w:rPr>
              <w:t>as competencias profesionales docentes</w:t>
            </w:r>
            <w:r w:rsidRPr="001D703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analizad</w:t>
            </w:r>
            <w:r w:rsidR="00A5128B" w:rsidRPr="001D703A">
              <w:rPr>
                <w:rFonts w:ascii="Calibri" w:hAnsi="Calibri" w:cs="Calibri"/>
                <w:sz w:val="20"/>
                <w:szCs w:val="20"/>
                <w:lang w:val="es-ES"/>
              </w:rPr>
              <w:t>a</w:t>
            </w:r>
            <w:r w:rsidRPr="001D703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s. 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El dominio y desempeño en el desarrollo de sus tareas es </w:t>
            </w:r>
            <w:r w:rsidRPr="001D703A">
              <w:rPr>
                <w:rFonts w:ascii="Calibri" w:hAnsi="Calibri" w:cs="Calibri"/>
                <w:sz w:val="20"/>
                <w:szCs w:val="20"/>
                <w:lang w:val="es-ES"/>
              </w:rPr>
              <w:t>insuficiente. Se obvian elementos fundamentales de</w:t>
            </w:r>
            <w:r w:rsidR="00A5128B" w:rsidRPr="001D703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la competencia profesional </w:t>
            </w:r>
            <w:r w:rsidRPr="001D703A">
              <w:rPr>
                <w:rFonts w:ascii="Calibri" w:hAnsi="Calibri" w:cs="Calibri"/>
                <w:sz w:val="20"/>
                <w:szCs w:val="20"/>
                <w:lang w:val="es-ES"/>
              </w:rPr>
              <w:t>evaluad</w:t>
            </w:r>
            <w:r w:rsidR="00A5128B" w:rsidRPr="001D703A">
              <w:rPr>
                <w:rFonts w:ascii="Calibri" w:hAnsi="Calibri" w:cs="Calibri"/>
                <w:sz w:val="20"/>
                <w:szCs w:val="20"/>
                <w:lang w:val="es-ES"/>
              </w:rPr>
              <w:t>a</w:t>
            </w:r>
            <w:r w:rsidRPr="001D703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. No se logran los mínimos aceptables. No se adecua a lo establecido en </w:t>
            </w:r>
            <w:r w:rsidR="00491195" w:rsidRPr="001D703A">
              <w:rPr>
                <w:rFonts w:ascii="Calibri" w:hAnsi="Calibri" w:cs="Calibri"/>
                <w:sz w:val="20"/>
                <w:szCs w:val="20"/>
                <w:lang w:val="es-ES"/>
              </w:rPr>
              <w:t>los desempeños docentes</w:t>
            </w:r>
            <w:r w:rsidRPr="001D703A">
              <w:rPr>
                <w:rFonts w:ascii="Calibri" w:hAnsi="Calibri" w:cs="Calibri"/>
                <w:sz w:val="20"/>
                <w:szCs w:val="20"/>
                <w:lang w:val="es-ES"/>
              </w:rPr>
              <w:t>.</w:t>
            </w:r>
            <w:r w:rsidR="00C216EC" w:rsidRPr="001D703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</w:p>
        </w:tc>
      </w:tr>
      <w:tr w:rsidR="00C216EC" w:rsidRPr="001D703A" w14:paraId="04E826D9" w14:textId="77777777" w:rsidTr="00256EF7">
        <w:trPr>
          <w:trHeight w:val="68"/>
        </w:trPr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4372A2E9" w14:textId="77777777" w:rsidR="00C216EC" w:rsidRPr="001D703A" w:rsidRDefault="00FC239D" w:rsidP="00C216EC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FE08F5A" w14:textId="77777777" w:rsidR="00C216EC" w:rsidRPr="001D703A" w:rsidRDefault="00F11F03" w:rsidP="00F11F03">
            <w:pPr>
              <w:pStyle w:val="Textoindependiente"/>
              <w:jc w:val="both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Se puede observar un conocimiento </w:t>
            </w:r>
            <w:r w:rsidR="00BA7BDF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adecuado/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destacable y una integración de l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a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s </w:t>
            </w:r>
            <w:r w:rsidR="00491195" w:rsidRPr="001D703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competencias profesionales docentes 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analizad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a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s. El dominio y 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desempeño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 en el desarrollo de sus tareas es muy destacable. La adecuación a lo establecido en el 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desempeño docente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 es 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satisfactoria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, 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aunque se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 detect</w:t>
            </w:r>
            <w:r w:rsidR="00491195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en</w:t>
            </w:r>
            <w:r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 posibilidades de mejora.</w:t>
            </w:r>
            <w:r w:rsidR="00FC239D" w:rsidRPr="001D703A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 Además, muestra liderazgo y predisposición a la autocrítica y la mejora continua.</w:t>
            </w:r>
          </w:p>
        </w:tc>
      </w:tr>
    </w:tbl>
    <w:p w14:paraId="5926FA51" w14:textId="77777777" w:rsidR="00B52EBF" w:rsidRPr="001D703A" w:rsidRDefault="00B52EBF">
      <w:pPr>
        <w:rPr>
          <w:rFonts w:ascii="Calibri" w:hAnsi="Calibri" w:cs="Calibri"/>
          <w:sz w:val="21"/>
          <w:szCs w:val="21"/>
          <w:lang w:val="es-ES"/>
        </w:rPr>
      </w:pPr>
    </w:p>
    <w:p w14:paraId="475DEB10" w14:textId="77777777" w:rsidR="002669CA" w:rsidRPr="001D703A" w:rsidRDefault="002669CA">
      <w:pPr>
        <w:rPr>
          <w:rFonts w:ascii="Calibri" w:hAnsi="Calibri" w:cs="Calibri"/>
          <w:sz w:val="21"/>
          <w:szCs w:val="21"/>
          <w:lang w:val="es-ES"/>
        </w:rPr>
      </w:pPr>
    </w:p>
    <w:p w14:paraId="790FA564" w14:textId="77777777" w:rsidR="00A5128B" w:rsidRPr="001D703A" w:rsidRDefault="00A5128B">
      <w:pPr>
        <w:rPr>
          <w:rFonts w:ascii="Calibri" w:hAnsi="Calibri" w:cs="Calibri"/>
          <w:sz w:val="21"/>
          <w:szCs w:val="21"/>
          <w:lang w:val="es-ES"/>
        </w:rPr>
      </w:pPr>
    </w:p>
    <w:tbl>
      <w:tblPr>
        <w:tblW w:w="1054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7"/>
        <w:gridCol w:w="142"/>
        <w:gridCol w:w="7938"/>
        <w:gridCol w:w="992"/>
        <w:gridCol w:w="879"/>
      </w:tblGrid>
      <w:tr w:rsidR="00B71386" w:rsidRPr="001D703A" w14:paraId="5193A327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8F2B3" w14:textId="77777777" w:rsidR="00B71386" w:rsidRPr="001D703A" w:rsidRDefault="00B71386">
            <w:pPr>
              <w:pStyle w:val="Contenidodelatabla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I. ENSEÑANZA Y APRENDIZAJE</w:t>
            </w:r>
          </w:p>
        </w:tc>
      </w:tr>
      <w:tr w:rsidR="00B71386" w:rsidRPr="001D703A" w14:paraId="63D5BD3F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7E6FF1D" w14:textId="77777777" w:rsidR="00B71386" w:rsidRPr="001D703A" w:rsidRDefault="00B7138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 xml:space="preserve">1.1 Programación del proceso de enseñanza aprendizaje </w:t>
            </w:r>
          </w:p>
        </w:tc>
      </w:tr>
      <w:tr w:rsidR="00B71386" w:rsidRPr="001D703A" w14:paraId="30723D68" w14:textId="77777777" w:rsidTr="00B71386">
        <w:trPr>
          <w:jc w:val="center"/>
        </w:trPr>
        <w:tc>
          <w:tcPr>
            <w:tcW w:w="86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9C9FF31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54FC474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0308530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482016" w:rsidRPr="001D703A" w14:paraId="6DADD947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AA96C0" w14:textId="77777777" w:rsidR="00482016" w:rsidRPr="001D703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1.1.</w:t>
            </w:r>
            <w:r w:rsidR="00482016" w:rsidRPr="001D703A">
              <w:rPr>
                <w:rFonts w:ascii="Calibri" w:hAnsi="Calibri" w:cs="Calibri"/>
                <w:sz w:val="21"/>
                <w:szCs w:val="21"/>
                <w:lang w:val="es-ES"/>
              </w:rPr>
              <w:t>a.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6600AC" w14:textId="77777777" w:rsidR="00482016" w:rsidRPr="001D703A" w:rsidRDefault="0048201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Planifica las </w:t>
            </w:r>
            <w:r w:rsidR="00491195" w:rsidRPr="001D703A">
              <w:rPr>
                <w:rFonts w:ascii="Calibri" w:hAnsi="Calibri" w:cs="Calibri"/>
                <w:sz w:val="21"/>
                <w:szCs w:val="21"/>
                <w:lang w:val="es-ES"/>
              </w:rPr>
              <w:t>situaciones de aprendizaje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de acuerdo con la programación correspondiente, los criterios del </w:t>
            </w:r>
            <w:r w:rsidR="00491195" w:rsidRPr="001D703A">
              <w:rPr>
                <w:rFonts w:ascii="Calibri" w:hAnsi="Calibri" w:cs="Calibri"/>
                <w:sz w:val="21"/>
                <w:szCs w:val="21"/>
                <w:lang w:val="es-ES"/>
              </w:rPr>
              <w:t>ciclo o departamento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, los objetivos de la etapa y la normativa curricular.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346D73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799A3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40F39AA1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757B8B" w14:textId="77777777" w:rsidR="00482016" w:rsidRPr="001D703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1.1.</w:t>
            </w:r>
            <w:r w:rsidR="006E1098" w:rsidRPr="001D703A">
              <w:rPr>
                <w:rFonts w:ascii="Calibri" w:hAnsi="Calibri" w:cs="Calibri"/>
                <w:sz w:val="21"/>
                <w:szCs w:val="21"/>
                <w:lang w:val="es-ES"/>
              </w:rPr>
              <w:t>b.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115BFC" w14:textId="77777777" w:rsidR="00482016" w:rsidRPr="001D703A" w:rsidRDefault="0048201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Adecua </w:t>
            </w:r>
            <w:r w:rsidR="004F6DA7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y planifica 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los saberes básicos</w:t>
            </w:r>
            <w:r w:rsidR="002E71B8" w:rsidRPr="001D703A">
              <w:rPr>
                <w:rFonts w:ascii="Calibri" w:hAnsi="Calibri" w:cs="Calibri"/>
                <w:sz w:val="21"/>
                <w:szCs w:val="21"/>
                <w:lang w:val="es-ES"/>
              </w:rPr>
              <w:t>, las competencias específicas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y</w:t>
            </w:r>
            <w:r w:rsidR="002E71B8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los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criterios de evaluación </w:t>
            </w:r>
            <w:r w:rsidR="004F6DA7"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 las diferentes áreas, materias, módulos o asignaturas,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de acuerdo con el nivel correspondiente</w:t>
            </w:r>
            <w:r w:rsidR="004F6DA7" w:rsidRPr="001D703A">
              <w:rPr>
                <w:rFonts w:ascii="Calibri" w:hAnsi="Calibri" w:cs="Calibri"/>
                <w:sz w:val="21"/>
                <w:szCs w:val="21"/>
                <w:lang w:val="es-ES"/>
              </w:rPr>
              <w:t>, para la consecución de las competencias clave.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02C03E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5E15D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06568DE4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7FF76A" w14:textId="77777777" w:rsidR="00482016" w:rsidRPr="001D703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1.1.</w:t>
            </w:r>
            <w:r w:rsidR="006E1098" w:rsidRPr="001D703A">
              <w:rPr>
                <w:rFonts w:ascii="Calibri" w:hAnsi="Calibri" w:cs="Calibri"/>
                <w:sz w:val="21"/>
                <w:szCs w:val="21"/>
                <w:lang w:val="es-ES"/>
              </w:rPr>
              <w:t>c.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43910C" w14:textId="77777777" w:rsidR="00482016" w:rsidRPr="001D703A" w:rsidRDefault="0048201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Planifica</w:t>
            </w:r>
            <w:r w:rsidR="00086D60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temporalmente las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actividades de enseñanza-aprendizaje que contribuyen a la consecución de los objetivos generales de la etapa.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2056A6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8D740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2294D021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8E1CEC" w14:textId="77777777" w:rsidR="00482016" w:rsidRPr="001D703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1.1.d.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F87350" w14:textId="77777777" w:rsidR="00482016" w:rsidRPr="001D703A" w:rsidRDefault="004F6DA7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1D703A">
              <w:rPr>
                <w:rFonts w:ascii="Calibri" w:hAnsi="Calibri" w:cs="Calibri"/>
                <w:sz w:val="22"/>
                <w:szCs w:val="22"/>
                <w:lang w:val="es-ES"/>
              </w:rPr>
              <w:t>Muestra con claridad las opciones metodológicas y las fundamenta.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6C74EA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E1F54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379C07B2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014A25" w14:textId="77777777" w:rsidR="00482016" w:rsidRPr="001D703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1.1.e.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864435" w14:textId="77777777" w:rsidR="00482016" w:rsidRPr="001D703A" w:rsidRDefault="0048201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Prepara la clase y los materiales didácticos de forma clara y coherente (se observa un gui</w:t>
            </w:r>
            <w:r w:rsidR="0013083B" w:rsidRPr="001D703A">
              <w:rPr>
                <w:rFonts w:ascii="Calibri" w:hAnsi="Calibri" w:cs="Calibri"/>
                <w:sz w:val="21"/>
                <w:szCs w:val="21"/>
                <w:lang w:val="es-ES"/>
              </w:rPr>
              <w:t>ó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n, esquema, cuaderno en que especifica los objetivos, actividades, materiales, etc.).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F38C22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3B6E3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1C0FF4E3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DFFA59" w14:textId="77777777" w:rsidR="00482016" w:rsidRPr="001D703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lastRenderedPageBreak/>
              <w:t>1.1.</w:t>
            </w:r>
            <w:r w:rsidR="00391E0F" w:rsidRPr="001D703A">
              <w:rPr>
                <w:rFonts w:ascii="Calibri" w:hAnsi="Calibri" w:cs="Calibri"/>
                <w:sz w:val="21"/>
                <w:szCs w:val="21"/>
                <w:lang w:val="es-ES"/>
              </w:rPr>
              <w:t>f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941B7F" w14:textId="77777777" w:rsidR="00482016" w:rsidRPr="001D703A" w:rsidRDefault="0048201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Prevé y planifica la programación </w:t>
            </w:r>
            <w:r w:rsidR="00491195"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 aula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o unidades de trabajo</w:t>
            </w:r>
            <w:r w:rsidR="00FF1B08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de manera multinivel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teniendo en cuenta</w:t>
            </w:r>
            <w:r w:rsidR="00FF1B08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los principios del Diseño Universal de Aprendizaje y la 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diversidad del grupo-clase,</w:t>
            </w:r>
            <w:r w:rsidR="00FF1B08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ofreciendo una 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respuesta diferenciada y/o medidas curriculares extraordinarias (ACIS, ampliación o enriquecimiento), de acuerdo con la normativa de inclusión.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EFB805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36C56" w14:textId="77777777" w:rsidR="00482016" w:rsidRPr="001D703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1D703A" w14:paraId="4987757C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B32738B" w14:textId="77777777" w:rsidR="00B71386" w:rsidRPr="001D703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 xml:space="preserve">1.2 Práctica y gestión del proceso de enseñanza- aprendizaje y, en su caso, de la función orientadora </w:t>
            </w:r>
          </w:p>
        </w:tc>
      </w:tr>
      <w:tr w:rsidR="00B71386" w:rsidRPr="001D703A" w14:paraId="1B254285" w14:textId="77777777" w:rsidTr="00B71386">
        <w:trPr>
          <w:jc w:val="center"/>
        </w:trPr>
        <w:tc>
          <w:tcPr>
            <w:tcW w:w="86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CB2F5A7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886FF2E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DF856C2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482016" w:rsidRPr="001D703A" w14:paraId="76EC08C5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75AD52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1.2.a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872E27" w14:textId="77777777" w:rsidR="00482016" w:rsidRPr="001D703A" w:rsidRDefault="004924EB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Anticipa</w:t>
            </w:r>
            <w:r w:rsidR="00482016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al alumnado al inicio de las clases el trabajo a desarrollar y la dinámica que se seguirá en la clase.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0288AD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422E04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42EDD60B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196C0B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1.2.b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52D336" w14:textId="77777777" w:rsidR="00482016" w:rsidRPr="001D703A" w:rsidRDefault="00482016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Plantea actividades que motivan el interés del alumnado hacia el aprendizaje.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7DAA11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213C8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7B2D86EE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393D89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1.2.c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FA8CEE" w14:textId="77777777" w:rsidR="00482016" w:rsidRPr="001D703A" w:rsidRDefault="00482016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Gestiona de forma eficaz el tiempo y la adecuada estructura de las sesiones.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FD7056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B5FF9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41A41023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9E5080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1.2.d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82F1AE" w14:textId="77777777" w:rsidR="00482016" w:rsidRPr="001D703A" w:rsidRDefault="00482016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Presta atención al desarrollo de la competencia lectora del alumnado.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7E5603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6749B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06244826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0BE089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1.2.e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B1CF19" w14:textId="77777777" w:rsidR="00482016" w:rsidRPr="001D703A" w:rsidRDefault="00482016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Contribuye a conectar las experiencias del aprendizaje dentro y fuera del aula.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62B811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C30AE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65BEC8CC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F0917A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1.2.f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09CD97" w14:textId="77777777" w:rsidR="00482016" w:rsidRPr="001D703A" w:rsidRDefault="00B52BEB" w:rsidP="004A36FF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Finaliza la clase con una recopilación o resumen de los aspectos más importantes trabajados.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20CC49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9C95C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4E09660D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2A23FB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1.2.g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B34746" w14:textId="77777777" w:rsidR="00482016" w:rsidRPr="001D703A" w:rsidRDefault="00B52BEB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Emplea formas diversas de agrupamiento en el aula para el desarrollo de las actividades: trabajo individual, en equipo, en grupo, etc.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C22246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982BD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52BEB" w:rsidRPr="001D703A" w14:paraId="7BF607CE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9CCEF2" w14:textId="77777777" w:rsidR="00B52BEB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1.2.h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BC0C07" w14:textId="77777777" w:rsidR="00B52BEB" w:rsidRPr="001D703A" w:rsidRDefault="00233E1D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Crea un ambiente que facilita el proceso de enseñanza-aprendizaje: el alumnado con dificultades está colocado estratégicamente para favorecer su aprendizaje, los diversos espacios del aula se utilizan didácticamente (paredes, tableros), etc.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265AE3" w14:textId="77777777" w:rsidR="00B52BEB" w:rsidRPr="001D703A" w:rsidRDefault="00B52BEB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97123" w14:textId="77777777" w:rsidR="00B52BEB" w:rsidRPr="001D703A" w:rsidRDefault="00B52BEB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350B8FD0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8965D9A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1.2.i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B91A8D9" w14:textId="77777777" w:rsidR="00482016" w:rsidRPr="001D703A" w:rsidRDefault="00482016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Realiza las evaluaciones </w:t>
            </w:r>
            <w:r w:rsidR="0013083B" w:rsidRPr="001D703A">
              <w:rPr>
                <w:rFonts w:ascii="Calibri" w:hAnsi="Calibri" w:cs="Calibri"/>
                <w:sz w:val="21"/>
                <w:szCs w:val="21"/>
                <w:lang w:val="es-ES"/>
              </w:rPr>
              <w:t>socio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psicopedagógicas para atender las necesidades del alumnado.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E0766C0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4CFD8607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764A5A6F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798ED2A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1.2.j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0CF2C7D" w14:textId="77777777" w:rsidR="00482016" w:rsidRPr="001D703A" w:rsidRDefault="00482016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Colabora con el equipo directivo en la planificación y la organización de la respuesta educativa para la inclusión del alumnado.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6EA9526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0688F32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771D1F3A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D7C5C79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1.2.k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6F44315" w14:textId="77777777" w:rsidR="00482016" w:rsidRPr="001D703A" w:rsidRDefault="00482016" w:rsidP="004A36FF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al profesorado en la detección de </w:t>
            </w:r>
            <w:r w:rsidR="0013083B" w:rsidRPr="001D703A">
              <w:rPr>
                <w:rFonts w:ascii="Calibri" w:hAnsi="Calibri" w:cs="Calibri"/>
                <w:sz w:val="21"/>
                <w:szCs w:val="21"/>
                <w:lang w:val="es-ES"/>
              </w:rPr>
              <w:t>barreras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de </w:t>
            </w:r>
            <w:r w:rsidR="0013083B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acceso, participación y 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aprendizaje del alumnado, la identificación de las necesidades educativas y la puesta en marcha de medidas preventivas.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3BE4E27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6C8F99F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482016" w:rsidRPr="001D703A" w14:paraId="70BCA2FC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343E570" w14:textId="77777777" w:rsidR="00482016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1.2.l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EC5CCC8" w14:textId="77777777" w:rsidR="00482016" w:rsidRPr="001D703A" w:rsidRDefault="00482016" w:rsidP="004A36FF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y colabora con el profesorado del centro en la implantación, seguimiento y evaluación de las medidas de </w:t>
            </w:r>
            <w:r w:rsidR="00BC221A" w:rsidRPr="001D703A">
              <w:rPr>
                <w:rFonts w:ascii="Calibri" w:hAnsi="Calibri" w:cs="Calibri"/>
                <w:sz w:val="21"/>
                <w:szCs w:val="21"/>
                <w:lang w:val="es-ES"/>
              </w:rPr>
              <w:t>inclusión educativa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54DFF5B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C4A12B5" w14:textId="77777777" w:rsidR="00482016" w:rsidRPr="001D703A" w:rsidRDefault="0048201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45C2E976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FC599DB" w14:textId="77777777" w:rsidR="00173764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1.2.m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AAC2739" w14:textId="77777777" w:rsidR="00173764" w:rsidRPr="001D703A" w:rsidRDefault="00173764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Orienta al profesorado y a los equipos docentes en la elaboración, seguimiento y evaluación de las adaptaciones curriculares del alumnado.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969862F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04D6FB2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5E3DCF94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1833FFD" w14:textId="77777777" w:rsidR="00173764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1.2.n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33AAAE0" w14:textId="77777777" w:rsidR="00173764" w:rsidRPr="001D703A" w:rsidRDefault="00173764" w:rsidP="00380B58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Participa y asesora a los tutores y equipos docentes en las sesiones de evaluación del alumnado con necesidades específicas de apoyo educativo.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CB9FE4E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065DF99E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025D813E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4514EEA" w14:textId="77777777" w:rsidR="00173764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1.2.o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E4D1AEF" w14:textId="77777777" w:rsidR="00173764" w:rsidRPr="001D703A" w:rsidRDefault="00173764" w:rsidP="00380B58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Colabora, desde sus responsabilidades específicas, en los procesos de incorporación, 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lastRenderedPageBreak/>
              <w:t xml:space="preserve">seguimiento y evaluación del alumnado en los diversos programas establecidos para responder a las necesidades educativas de los alumnos.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F0F17F2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1165F93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41DD1A5E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833DE4B" w14:textId="77777777" w:rsidR="00173764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1.2.p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8E3DAFC" w14:textId="77777777" w:rsidR="00173764" w:rsidRPr="001D703A" w:rsidRDefault="00173764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Colabora y asesora al equipo directivo y al equipo de tutores en la elaboración, aplicación y evaluación de</w:t>
            </w:r>
            <w:r w:rsidR="00B02FD0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la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Acción Tutorial.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854CA11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7D8C3D2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600BC7FC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A496223" w14:textId="77777777" w:rsidR="00173764" w:rsidRPr="001D703A" w:rsidRDefault="00D526B5" w:rsidP="00D526B5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1.2.q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C46B853" w14:textId="77777777" w:rsidR="00173764" w:rsidRPr="001D703A" w:rsidRDefault="00173764" w:rsidP="00E47B66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Asesora y participa en el desarrollo de las actuaciones</w:t>
            </w:r>
            <w:r w:rsidR="00C45E3A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</w:t>
            </w:r>
            <w:r w:rsidR="00C45E3A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Orientación Académica y Profesional. </w:t>
            </w:r>
            <w:r w:rsidRPr="001D703A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01A194D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4496DF3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1D703A" w14:paraId="1735AA44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F03FE0A" w14:textId="77777777" w:rsidR="00B71386" w:rsidRPr="001D703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1.3. Evaluación del proceso de enseñanza-aprendizaje.</w:t>
            </w:r>
          </w:p>
        </w:tc>
      </w:tr>
      <w:tr w:rsidR="00B71386" w:rsidRPr="001D703A" w14:paraId="645E601D" w14:textId="77777777" w:rsidTr="00B71386">
        <w:trPr>
          <w:jc w:val="center"/>
        </w:trPr>
        <w:tc>
          <w:tcPr>
            <w:tcW w:w="86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0D1A403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58DA823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677FE2A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1D703A" w14:paraId="2D7978B1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9A24B2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1.3.a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7E8EE4" w14:textId="77777777" w:rsidR="00173764" w:rsidRPr="001D703A" w:rsidRDefault="00173764" w:rsidP="00E47B6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Realiza una evaluación inicial del alumnado y establece medidas de respuesta adecuadas en función de los resultados. 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3C8C94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9FC1B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27417C43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17F2E6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1.3.b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CE17CE" w14:textId="77777777" w:rsidR="00173764" w:rsidRPr="001D703A" w:rsidRDefault="00173764" w:rsidP="00E47B6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Establece de forma clara, precisa y coherente los criterios de evaluación y calificación del alumnado.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7400CB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F461D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779A0BFA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48D2E3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1.3.c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CEF8F4" w14:textId="77777777" w:rsidR="00173764" w:rsidRPr="001D703A" w:rsidRDefault="00173764" w:rsidP="00E47B6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Utiliza instrumentos y técnicas de evaluación diferentes y variadas que permiten la valoración de las diversas competencias del alumnado.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315BBE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95D38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139CE3FA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CA5F78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1.3.</w:t>
            </w:r>
            <w:r w:rsidR="008A1AE1" w:rsidRPr="001D703A">
              <w:rPr>
                <w:rFonts w:ascii="Calibri" w:hAnsi="Calibri" w:cs="Calibri"/>
                <w:sz w:val="21"/>
                <w:szCs w:val="21"/>
                <w:lang w:val="es-ES"/>
              </w:rPr>
              <w:t>d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BD5CEE" w14:textId="77777777" w:rsidR="00173764" w:rsidRPr="001D703A" w:rsidRDefault="00173764" w:rsidP="00E47B6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Prevé criterios y procedimientos de evaluación</w:t>
            </w:r>
            <w:r w:rsidR="006816B0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estableciendo diferentes niveles de desempeño para todo el alumnado (DUA).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A2E44F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DA057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55F618D6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E2B468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1.3.</w:t>
            </w:r>
            <w:r w:rsidR="008A1AE1" w:rsidRPr="001D703A">
              <w:rPr>
                <w:rFonts w:ascii="Calibri" w:hAnsi="Calibri" w:cs="Calibri"/>
                <w:sz w:val="21"/>
                <w:szCs w:val="21"/>
                <w:lang w:val="es-ES"/>
              </w:rPr>
              <w:t>e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2FB14F" w14:textId="77777777" w:rsidR="00173764" w:rsidRPr="001D703A" w:rsidRDefault="00173764" w:rsidP="00E47B6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Hace partícipe al alumnado del proceso de </w:t>
            </w:r>
            <w:r w:rsidR="006816B0" w:rsidRPr="001D703A">
              <w:rPr>
                <w:rFonts w:ascii="Calibri" w:hAnsi="Calibri" w:cs="Calibri"/>
                <w:sz w:val="21"/>
                <w:szCs w:val="21"/>
                <w:lang w:val="es-ES"/>
              </w:rPr>
              <w:t>e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valuación</w:t>
            </w:r>
            <w:r w:rsidR="006816B0" w:rsidRPr="001D703A">
              <w:rPr>
                <w:rFonts w:ascii="Calibri" w:hAnsi="Calibri" w:cs="Calibri"/>
                <w:sz w:val="21"/>
                <w:szCs w:val="21"/>
                <w:lang w:val="es-ES"/>
              </w:rPr>
              <w:t>, contempla</w:t>
            </w:r>
            <w:r w:rsidR="00AA60F3" w:rsidRPr="001D703A">
              <w:rPr>
                <w:rFonts w:ascii="Calibri" w:hAnsi="Calibri" w:cs="Calibri"/>
                <w:sz w:val="21"/>
                <w:szCs w:val="21"/>
                <w:lang w:val="es-ES"/>
              </w:rPr>
              <w:t>ndo</w:t>
            </w:r>
            <w:r w:rsidR="006816B0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estrategias de autoevaluación y coevaluación.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B1C7AB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5A5CA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2BC0E404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23BD81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1.3.</w:t>
            </w:r>
            <w:r w:rsidR="008A1AE1" w:rsidRPr="001D703A">
              <w:rPr>
                <w:rFonts w:ascii="Calibri" w:hAnsi="Calibri" w:cs="Calibri"/>
                <w:sz w:val="21"/>
                <w:szCs w:val="21"/>
                <w:lang w:val="es-ES"/>
              </w:rPr>
              <w:t>f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29F00E" w14:textId="77777777" w:rsidR="00B71386" w:rsidRPr="001D703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Toma decisiones de mejora a partir del análisis de los resultados de evaluación, y en general de los resultados de los aprendizajes.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EB1C08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9F3BAB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1D703A" w14:paraId="4BABC73D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83F94" w14:textId="77777777" w:rsidR="00B71386" w:rsidRPr="001D703A" w:rsidRDefault="00B71386" w:rsidP="00256EF7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II. ACCIÓN EDUCATIVA</w:t>
            </w:r>
          </w:p>
        </w:tc>
      </w:tr>
      <w:tr w:rsidR="00B71386" w:rsidRPr="001D703A" w14:paraId="6AD5F32E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8074B06" w14:textId="77777777" w:rsidR="00B71386" w:rsidRPr="001D703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2.1. Desarrollo </w:t>
            </w:r>
            <w:r w:rsidR="0059360E" w:rsidRPr="001D703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i</w:t>
            </w:r>
            <w:r w:rsidRPr="001D703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ntegral y bienestar del alumnado</w:t>
            </w:r>
          </w:p>
        </w:tc>
      </w:tr>
      <w:tr w:rsidR="00B71386" w:rsidRPr="001D703A" w14:paraId="367F987B" w14:textId="77777777" w:rsidTr="00B71386">
        <w:trPr>
          <w:jc w:val="center"/>
        </w:trPr>
        <w:tc>
          <w:tcPr>
            <w:tcW w:w="86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CDF08EC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3661E14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F9C9EA8" w14:textId="77777777" w:rsidR="00B71386" w:rsidRPr="001D703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1D703A" w14:paraId="22F9563F" w14:textId="77777777" w:rsidTr="00D526B5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096D7D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2.1.a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BA4732" w14:textId="77777777" w:rsidR="00173764" w:rsidRPr="001D703A" w:rsidRDefault="00233E1D" w:rsidP="00E47B66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Utiliza medidas ordinarias y, si procede, extraordinarias para atender la diversidad de los alumnos organizando la respuesta educativa para la inclusión del alumnado de acuerdo con la normativa vigente.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4A53DC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FDACA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033236" w:rsidRPr="001D703A" w14:paraId="0398141E" w14:textId="77777777" w:rsidTr="00D526B5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6E60DD" w14:textId="77777777" w:rsidR="00033236" w:rsidRPr="001D703A" w:rsidRDefault="00033236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2.1.b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86DE0A" w14:textId="77777777" w:rsidR="00033236" w:rsidRPr="001D703A" w:rsidRDefault="00FB1005" w:rsidP="00E47B66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Favorece la autonomía y autoestima del alumnado, generando expectativas positivas en el mismo.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012B15" w14:textId="77777777" w:rsidR="00033236" w:rsidRPr="001D703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E8B6F" w14:textId="77777777" w:rsidR="00033236" w:rsidRPr="001D703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F288A" w:rsidRPr="001D703A" w14:paraId="37A02E84" w14:textId="77777777" w:rsidTr="00D526B5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4880DC" w14:textId="77777777" w:rsidR="001F288A" w:rsidRPr="001D703A" w:rsidRDefault="001F288A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2.1.c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848072" w14:textId="77777777" w:rsidR="001F288A" w:rsidRPr="001D703A" w:rsidRDefault="00FB1005" w:rsidP="00E47B66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Gestiona el clima del aula y las emociones individuales para generar un ambiente de aprendizaje positivo para cada estudiante en particular y para el grupo en general.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404717" w14:textId="77777777" w:rsidR="001F288A" w:rsidRPr="001D703A" w:rsidRDefault="001F288A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4279B" w14:textId="77777777" w:rsidR="001F288A" w:rsidRPr="001D703A" w:rsidRDefault="001F288A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71386" w:rsidRPr="001D703A" w14:paraId="0B8F5BFC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7254331" w14:textId="77777777" w:rsidR="00B71386" w:rsidRPr="001D703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2.2. Orientación y tutoría</w:t>
            </w:r>
          </w:p>
        </w:tc>
      </w:tr>
      <w:tr w:rsidR="00633AB5" w:rsidRPr="001D703A" w14:paraId="288770AB" w14:textId="77777777" w:rsidTr="00633AB5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5C89A55" w14:textId="77777777" w:rsidR="00633AB5" w:rsidRPr="001D703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BD562CE" w14:textId="77777777" w:rsidR="00633AB5" w:rsidRPr="001D703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43C4DF4" w14:textId="77777777" w:rsidR="00633AB5" w:rsidRPr="001D703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1D703A" w14:paraId="5CEFCB4C" w14:textId="77777777" w:rsidTr="00F82CB4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FA2097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2.2.</w:t>
            </w:r>
            <w:r w:rsidR="00256EF7" w:rsidRPr="001D703A">
              <w:rPr>
                <w:rFonts w:ascii="Calibri" w:hAnsi="Calibri" w:cs="Calibri"/>
                <w:sz w:val="21"/>
                <w:szCs w:val="21"/>
                <w:lang w:val="es-ES"/>
              </w:rPr>
              <w:t>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C14435" w14:textId="77777777" w:rsidR="00173764" w:rsidRPr="001D703A" w:rsidRDefault="00F82CB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1D703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Establece las vías y procedimientos necesarios para facilitar a las familias la información relativa a sus hijos e hijas a lo largo del curso (entrevistas </w:t>
            </w:r>
            <w:r w:rsidR="00B57C97" w:rsidRPr="001D703A">
              <w:rPr>
                <w:rFonts w:ascii="Calibri" w:hAnsi="Calibri" w:cs="Calibri"/>
                <w:sz w:val="22"/>
                <w:szCs w:val="22"/>
                <w:lang w:val="es-ES"/>
              </w:rPr>
              <w:t>individuales</w:t>
            </w:r>
            <w:r w:rsidRPr="001D703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, reuniones de grupo, comunicaciones </w:t>
            </w:r>
            <w:r w:rsidR="00B57C97" w:rsidRPr="001D703A">
              <w:rPr>
                <w:rFonts w:ascii="Calibri" w:hAnsi="Calibri" w:cs="Calibri"/>
                <w:sz w:val="22"/>
                <w:szCs w:val="22"/>
                <w:lang w:val="es-ES"/>
              </w:rPr>
              <w:t>escritas</w:t>
            </w:r>
            <w:r w:rsidRPr="001D703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 telefónicas, etc.)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6268C3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9F3ED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F82CB4" w:rsidRPr="001D703A" w14:paraId="1F2B6271" w14:textId="77777777" w:rsidTr="00F82CB4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571AB7" w14:textId="77777777" w:rsidR="00F82CB4" w:rsidRPr="001D703A" w:rsidRDefault="00F82CB4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lastRenderedPageBreak/>
              <w:t>2.2.b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A8E535" w14:textId="77777777" w:rsidR="00F82CB4" w:rsidRPr="001D703A" w:rsidRDefault="00F82CB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1D703A">
              <w:rPr>
                <w:rFonts w:ascii="Calibri" w:hAnsi="Calibri" w:cs="Calibri"/>
                <w:sz w:val="22"/>
                <w:szCs w:val="22"/>
                <w:lang w:val="es-ES"/>
              </w:rPr>
              <w:t>Desarrolla de forma correcta y eficiente la orientación educativa, académica y profesional de su alumnado, especialmente en caso de ser tutor o tutora.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6DC626" w14:textId="77777777" w:rsidR="00F82CB4" w:rsidRPr="001D703A" w:rsidRDefault="00F82CB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75381" w14:textId="77777777" w:rsidR="00F82CB4" w:rsidRPr="001D703A" w:rsidRDefault="00F82CB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1D703A" w14:paraId="13B0AA7C" w14:textId="77777777" w:rsidTr="00F82CB4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6C5613" w14:textId="77777777" w:rsidR="00AB337E" w:rsidRPr="001D703A" w:rsidRDefault="00AB337E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2.2.c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2F0C9C" w14:textId="77777777" w:rsidR="00AB337E" w:rsidRPr="001D703A" w:rsidRDefault="00AB337E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Informa correctamente al alumnado y a sus familias sobre los aspectos fundamentales del proceso de enseñanza-aprendizaje: objetivos, contenidos o saberes básicos, instrumentos, criterios de evaluación y calificación.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03CA97" w14:textId="77777777" w:rsidR="00AB337E" w:rsidRPr="001D703A" w:rsidRDefault="00AB337E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FB787" w14:textId="77777777" w:rsidR="00AB337E" w:rsidRPr="001D703A" w:rsidRDefault="00AB337E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633AB5" w:rsidRPr="001D703A" w14:paraId="54F23681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B8914DC" w14:textId="77777777" w:rsidR="00633AB5" w:rsidRPr="001D703A" w:rsidRDefault="00633AB5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2.3. Convivencia y valores democráticos</w:t>
            </w:r>
          </w:p>
        </w:tc>
      </w:tr>
      <w:tr w:rsidR="00633AB5" w:rsidRPr="001D703A" w14:paraId="132EEBE4" w14:textId="77777777" w:rsidTr="00F82CB4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B21D2FE" w14:textId="77777777" w:rsidR="00633AB5" w:rsidRPr="001D703A" w:rsidRDefault="00633AB5" w:rsidP="00633A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BA85C34" w14:textId="77777777" w:rsidR="00633AB5" w:rsidRPr="001D703A" w:rsidRDefault="00633AB5" w:rsidP="00633AB5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4E5E92B" w14:textId="77777777" w:rsidR="00633AB5" w:rsidRPr="001D703A" w:rsidRDefault="00633AB5" w:rsidP="00633AB5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173764" w:rsidRPr="001D703A" w14:paraId="3E4028D3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1C586E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2.3.a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793C30" w14:textId="77777777" w:rsidR="00173764" w:rsidRPr="001D703A" w:rsidRDefault="00D526B5" w:rsidP="0020448C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Mantiene el orden en la clase y establece de forma clara y trabajada con los alumnos unas normas de clase que fomentan el respeto, la tolerancia y la participación.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070189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2C799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173764" w:rsidRPr="001D703A" w14:paraId="1A4E26C1" w14:textId="77777777" w:rsidTr="00256EF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6B0463" w14:textId="77777777" w:rsidR="00173764" w:rsidRPr="001D703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2.3.b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942CB9" w14:textId="77777777" w:rsidR="00173764" w:rsidRPr="001D703A" w:rsidRDefault="00D526B5" w:rsidP="0020448C">
            <w:pPr>
              <w:spacing w:before="60" w:after="60"/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Toma las iniciativas necesarias para facilitar la integración del alumnado en su grupo y en las actividades del centro.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84781F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0F89B" w14:textId="77777777" w:rsidR="00173764" w:rsidRPr="001D703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033236" w:rsidRPr="001D703A" w14:paraId="6B37EAEB" w14:textId="77777777" w:rsidTr="00256EF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3188CA" w14:textId="77777777" w:rsidR="00033236" w:rsidRPr="001D703A" w:rsidRDefault="00033236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2.3.c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597C95" w14:textId="77777777" w:rsidR="00033236" w:rsidRPr="001D703A" w:rsidRDefault="00033236" w:rsidP="0020448C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Identifica los diferentes tipos de conflicto, los pasos para la resolución y la mediación como una propuesta de intervención</w:t>
            </w:r>
            <w:r w:rsidR="008264E3" w:rsidRPr="001D703A">
              <w:rPr>
                <w:rFonts w:ascii="Calibri" w:hAnsi="Calibri" w:cs="Calibri"/>
                <w:sz w:val="21"/>
                <w:szCs w:val="21"/>
                <w:lang w:val="es-ES"/>
              </w:rPr>
              <w:t>, tanto con los alumnos como con el resto de profesionales</w:t>
            </w:r>
            <w:r w:rsidR="00EC5963" w:rsidRPr="001D703A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0D39BF" w14:textId="77777777" w:rsidR="00033236" w:rsidRPr="001D703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D1127" w14:textId="77777777" w:rsidR="00033236" w:rsidRPr="001D703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EC5963" w:rsidRPr="001D703A" w14:paraId="3806C02F" w14:textId="77777777" w:rsidTr="00256EF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3C2CD6" w14:textId="77777777" w:rsidR="00EC5963" w:rsidRPr="001D703A" w:rsidRDefault="00EC5963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2.3.d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90E423" w14:textId="77777777" w:rsidR="00EC5963" w:rsidRPr="001D703A" w:rsidRDefault="00EC5963" w:rsidP="0020448C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Contextualiza la realidad social actual </w:t>
            </w:r>
            <w:r w:rsidR="00F256E7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para implicar en ella a los alumnos, convirtiéndola en una experiencia de aprendizaje (interculturalidad, solidaridad, </w:t>
            </w:r>
            <w:r w:rsidR="00050202" w:rsidRPr="001D703A">
              <w:rPr>
                <w:rFonts w:ascii="Calibri" w:hAnsi="Calibri" w:cs="Calibri"/>
                <w:sz w:val="21"/>
                <w:szCs w:val="21"/>
                <w:lang w:val="es-ES"/>
              </w:rPr>
              <w:t>sostenibilidad</w:t>
            </w:r>
            <w:r w:rsidR="00F256E7" w:rsidRPr="001D703A">
              <w:rPr>
                <w:rFonts w:ascii="Calibri" w:hAnsi="Calibri" w:cs="Calibri"/>
                <w:sz w:val="21"/>
                <w:szCs w:val="21"/>
                <w:lang w:val="es-ES"/>
              </w:rPr>
              <w:t>, justicia social,</w:t>
            </w:r>
            <w:r w:rsidR="00050202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etc</w:t>
            </w:r>
            <w:r w:rsidR="00F256E7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…).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8CD6C1" w14:textId="77777777" w:rsidR="00EC5963" w:rsidRPr="001D703A" w:rsidRDefault="00EC5963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175AE4" w14:textId="77777777" w:rsidR="00EC5963" w:rsidRPr="001D703A" w:rsidRDefault="00EC5963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633AB5" w:rsidRPr="001D703A" w14:paraId="1D79C041" w14:textId="77777777" w:rsidTr="009A55FC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079F5E" w14:textId="77777777" w:rsidR="00633AB5" w:rsidRPr="001D703A" w:rsidRDefault="009A55FC" w:rsidP="00256EF7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III. COMPROMISO PROFESIONAL</w:t>
            </w:r>
          </w:p>
        </w:tc>
      </w:tr>
      <w:tr w:rsidR="009A55FC" w:rsidRPr="001D703A" w14:paraId="0DF9152B" w14:textId="77777777" w:rsidTr="009A55FC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2D12EB1" w14:textId="77777777" w:rsidR="009A55FC" w:rsidRPr="001D703A" w:rsidRDefault="009A55FC" w:rsidP="009A55FC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3.1 Participación en el centro</w:t>
            </w:r>
          </w:p>
        </w:tc>
      </w:tr>
      <w:tr w:rsidR="009A55FC" w:rsidRPr="001D703A" w14:paraId="20ECEE4B" w14:textId="77777777" w:rsidTr="009A55FC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7ADD66F" w14:textId="77777777" w:rsidR="009A55FC" w:rsidRPr="001D703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308228F" w14:textId="77777777" w:rsidR="009A55FC" w:rsidRPr="001D703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A22B7AA" w14:textId="77777777" w:rsidR="009A55FC" w:rsidRPr="001D703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Apto</w:t>
            </w:r>
          </w:p>
        </w:tc>
      </w:tr>
      <w:tr w:rsidR="00AB337E" w:rsidRPr="001D703A" w14:paraId="3387D0D0" w14:textId="77777777" w:rsidTr="004E034D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E7EB3" w14:textId="77777777" w:rsidR="00AB337E" w:rsidRPr="001D703A" w:rsidRDefault="004E034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3.1.a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CF6F7E" w14:textId="77777777" w:rsidR="00AB337E" w:rsidRPr="001D703A" w:rsidRDefault="004E034D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Participa y colabora de forma activa en las reuniones de los órganos colegiados de gobierno (Claustro, Consejo Escolar) y de coordinación docente del centro (equipo docente, departamento didáctico, CCP).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52624" w14:textId="77777777" w:rsidR="00AB337E" w:rsidRPr="001D703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50619" w14:textId="77777777" w:rsidR="00AB337E" w:rsidRPr="001D703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4E034D" w:rsidRPr="001D703A" w14:paraId="2B9036E7" w14:textId="77777777" w:rsidTr="00AF51BD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28C55" w14:textId="77777777" w:rsidR="004E034D" w:rsidRPr="001D703A" w:rsidRDefault="00AF51B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3.1.b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AE91BC" w14:textId="77777777" w:rsidR="004E034D" w:rsidRPr="001D703A" w:rsidRDefault="00AF51BD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Contribuye activamente a la convivencia, participando en la organización adecuada de estrategias para la prevención y resolución de conflictos tanto a escala de aula como de centro.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19D90D" w14:textId="77777777" w:rsidR="004E034D" w:rsidRPr="001D703A" w:rsidRDefault="004E034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A89606" w14:textId="77777777" w:rsidR="004E034D" w:rsidRPr="001D703A" w:rsidRDefault="004E034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AF51BD" w:rsidRPr="001D703A" w14:paraId="2DE71765" w14:textId="77777777" w:rsidTr="008C459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703C6" w14:textId="77777777" w:rsidR="00AF51BD" w:rsidRPr="001D703A" w:rsidRDefault="008C4591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3.1.c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8A42F" w14:textId="77777777" w:rsidR="00AF51BD" w:rsidRPr="001D703A" w:rsidRDefault="008C4591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Coordina y planifica correctamente sus tareas con el resto del profesorado y, en su caso, con el departamento de orientación en la organización de la respuesta educativa para la inclusión.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F9670" w14:textId="77777777" w:rsidR="00AF51BD" w:rsidRPr="001D703A" w:rsidRDefault="00AF51B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B07CC" w14:textId="77777777" w:rsidR="00AF51BD" w:rsidRPr="001D703A" w:rsidRDefault="00AF51B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8C4591" w:rsidRPr="001D703A" w14:paraId="776BC148" w14:textId="77777777" w:rsidTr="005B2868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94D7E" w14:textId="77777777" w:rsidR="008C4591" w:rsidRPr="001D703A" w:rsidRDefault="005B2868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3.1.d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9E9F68" w14:textId="77777777" w:rsidR="008C4591" w:rsidRPr="001D703A" w:rsidRDefault="005B2868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Conoce las funciones de los órganos colegiados y es consciente de que éstos sólo pueden abordar los temas que son de su competencia.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6414F" w14:textId="77777777" w:rsidR="008C4591" w:rsidRPr="001D703A" w:rsidRDefault="008C4591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43616" w14:textId="77777777" w:rsidR="008C4591" w:rsidRPr="001D703A" w:rsidRDefault="008C4591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AB337E" w:rsidRPr="001D703A" w14:paraId="48967FD4" w14:textId="77777777" w:rsidTr="00AB337E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BE2D872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3.2 Compromiso con la mejora y calidad</w:t>
            </w:r>
          </w:p>
        </w:tc>
      </w:tr>
      <w:tr w:rsidR="00AB337E" w:rsidRPr="001D703A" w14:paraId="08AA0314" w14:textId="77777777" w:rsidTr="00AB337E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0B2CFF1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6E027EA" w14:textId="77777777" w:rsidR="00AB337E" w:rsidRPr="001D703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0683445" w14:textId="77777777" w:rsidR="00AB337E" w:rsidRPr="001D703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Apto</w:t>
            </w:r>
          </w:p>
        </w:tc>
      </w:tr>
      <w:tr w:rsidR="00E94EF3" w:rsidRPr="001D703A" w14:paraId="070FE619" w14:textId="77777777" w:rsidTr="00B7709D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4B8BB" w14:textId="77777777" w:rsidR="00E94EF3" w:rsidRPr="001D703A" w:rsidRDefault="00B7709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3.2.a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FCD0D" w14:textId="77777777" w:rsidR="00E94EF3" w:rsidRPr="001D703A" w:rsidRDefault="00E94EF3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Cumple de forma correcta las funciones que le son propias: asiste con regularidad y puntualidad, es respetuoso/a con toda la comunidad educativa, administra adecuadamente los recursos, hace un uso correcto de la información, cumple los acuerdos y normas establecidos en el PEC y los documentos de planificación.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A53F2" w14:textId="77777777" w:rsidR="00E94EF3" w:rsidRPr="001D703A" w:rsidRDefault="00E94EF3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35E27" w14:textId="77777777" w:rsidR="00E94EF3" w:rsidRPr="001D703A" w:rsidRDefault="00E94EF3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E94EF3" w:rsidRPr="001D703A" w14:paraId="081D8945" w14:textId="77777777" w:rsidTr="00AF5AE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AFE17" w14:textId="77777777" w:rsidR="00E94EF3" w:rsidRPr="001D703A" w:rsidRDefault="00B7709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3.2.b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263E4" w14:textId="77777777" w:rsidR="00E94EF3" w:rsidRPr="001D703A" w:rsidRDefault="00B7709D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Propone, planifica y participa en las actividades complementarias y extraescolares y contribuye a la evaluación de estas y la adopción de propuestas de mejora.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EEE9C2" w14:textId="77777777" w:rsidR="00E94EF3" w:rsidRPr="001D703A" w:rsidRDefault="00E94EF3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A9FB3" w14:textId="77777777" w:rsidR="00E94EF3" w:rsidRPr="001D703A" w:rsidRDefault="00E94EF3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033236" w:rsidRPr="001D703A" w14:paraId="451226F6" w14:textId="77777777" w:rsidTr="00AF5AE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7DD7A" w14:textId="77777777" w:rsidR="00033236" w:rsidRPr="001D703A" w:rsidRDefault="00033236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lastRenderedPageBreak/>
              <w:t>3.2.c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8811D" w14:textId="77777777" w:rsidR="00033236" w:rsidRPr="001D703A" w:rsidRDefault="00033236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Promueve prácticas de innovación educativa en el ejercicio profesional</w:t>
            </w:r>
            <w:r w:rsidR="00EC5963" w:rsidRPr="001D703A">
              <w:rPr>
                <w:rFonts w:ascii="Calibri" w:hAnsi="Calibri" w:cs="Calibri"/>
                <w:sz w:val="21"/>
                <w:szCs w:val="21"/>
                <w:lang w:val="es-ES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2E0FAC" w14:textId="77777777" w:rsidR="00033236" w:rsidRPr="001D703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C2708" w14:textId="77777777" w:rsidR="00033236" w:rsidRPr="001D703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391E0F" w:rsidRPr="001D703A" w14:paraId="398149DD" w14:textId="77777777" w:rsidTr="00AF5AE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D8907" w14:textId="77777777" w:rsidR="00391E0F" w:rsidRPr="001D703A" w:rsidRDefault="00391E0F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3.2.d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EAD54" w14:textId="77777777" w:rsidR="00391E0F" w:rsidRPr="001D703A" w:rsidRDefault="00391E0F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Colabora con los compañeros, el equipo directivo y, en su caso, con el departamento de orientación, trabajando en equipo de forma habitual.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BC5CE9" w14:textId="77777777" w:rsidR="00391E0F" w:rsidRPr="001D703A" w:rsidRDefault="00391E0F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537FA" w14:textId="77777777" w:rsidR="00391E0F" w:rsidRPr="001D703A" w:rsidRDefault="00391E0F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AF5AE1" w:rsidRPr="001D703A" w14:paraId="5AB1CC30" w14:textId="77777777" w:rsidTr="00AF5AE1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FFB672C" w14:textId="77777777" w:rsidR="00AF5AE1" w:rsidRPr="001D703A" w:rsidRDefault="00AF5AE1" w:rsidP="00AF5AE1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3.3 Desarrollo profesional continuo</w:t>
            </w:r>
          </w:p>
        </w:tc>
      </w:tr>
      <w:tr w:rsidR="00AB337E" w:rsidRPr="001D703A" w14:paraId="47CA97EA" w14:textId="77777777" w:rsidTr="00AF5AE1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1F33908" w14:textId="77777777" w:rsidR="00AB337E" w:rsidRPr="001D703A" w:rsidRDefault="00AF5AE1" w:rsidP="00AF5AE1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ADFE1D1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9E6D6C9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033236" w:rsidRPr="001D703A" w14:paraId="0ADEDE52" w14:textId="77777777" w:rsidTr="00033236">
        <w:trPr>
          <w:jc w:val="center"/>
        </w:trPr>
        <w:tc>
          <w:tcPr>
            <w:tcW w:w="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2BD01" w14:textId="77777777" w:rsidR="00033236" w:rsidRPr="001D703A" w:rsidRDefault="00033236" w:rsidP="00033236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3.3.a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89B6C4" w14:textId="77777777" w:rsidR="00033236" w:rsidRPr="001D703A" w:rsidRDefault="00033236" w:rsidP="00FA414E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Se actualiza de forma continua para mantener vigentes los saberes propios de la especialidad, así como los saberes psicopedagógicos y maneja elementos suficientes para la indagación en ambos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354A27" w14:textId="77777777" w:rsidR="00033236" w:rsidRPr="001D703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6AA8EA" w14:textId="77777777" w:rsidR="00033236" w:rsidRPr="001D703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AB337E" w:rsidRPr="001D703A" w14:paraId="5DB51836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03A3F1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IV. COMPETENCIAS TRANSVERSALES</w:t>
            </w:r>
          </w:p>
        </w:tc>
      </w:tr>
      <w:tr w:rsidR="00AB337E" w:rsidRPr="001D703A" w14:paraId="3B875DC1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76EAA49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4.1. Competencia digital</w:t>
            </w:r>
          </w:p>
        </w:tc>
      </w:tr>
      <w:tr w:rsidR="00AB337E" w:rsidRPr="001D703A" w14:paraId="022BA24C" w14:textId="77777777" w:rsidTr="00256EF7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53248789" w14:textId="77777777" w:rsidR="00AB337E" w:rsidRPr="001D703A" w:rsidRDefault="00AB337E" w:rsidP="00AB337E">
            <w:pPr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3B70651E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1E3FB46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AB337E" w:rsidRPr="001D703A" w14:paraId="21FEAA54" w14:textId="77777777" w:rsidTr="00256EF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FDE65E" w14:textId="77777777" w:rsidR="00AB337E" w:rsidRPr="001D703A" w:rsidRDefault="00AB337E" w:rsidP="00AB337E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4.1.a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7B9D29" w14:textId="77777777" w:rsidR="00AB337E" w:rsidRPr="001D703A" w:rsidRDefault="00AB337E" w:rsidP="00AB337E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Promueve e incorpora habitualmente la utilización de las TIC en el proceso de enseñanza-aprendizaje.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4905CA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FCC54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1D703A" w14:paraId="6C5A1B32" w14:textId="77777777" w:rsidTr="00256EF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D91D13" w14:textId="77777777" w:rsidR="00AB337E" w:rsidRPr="001D703A" w:rsidRDefault="00AB337E" w:rsidP="00AB337E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4.1.b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3D4376" w14:textId="77777777" w:rsidR="00AB337E" w:rsidRPr="001D703A" w:rsidRDefault="00AB337E" w:rsidP="00AB337E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Conoce y domina distintas aplicaciones</w:t>
            </w:r>
            <w:r w:rsidR="00DD0987"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y programas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digitales con las que trabajar l</w:t>
            </w:r>
            <w:r w:rsidR="00DD0987" w:rsidRPr="001D703A">
              <w:rPr>
                <w:rFonts w:ascii="Calibri" w:hAnsi="Calibri" w:cs="Calibri"/>
                <w:sz w:val="21"/>
                <w:szCs w:val="21"/>
                <w:lang w:val="es-ES"/>
              </w:rPr>
              <w:t>o</w:t>
            </w: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s diferent</w:t>
            </w:r>
            <w:r w:rsidR="00DD0987" w:rsidRPr="001D703A">
              <w:rPr>
                <w:rFonts w:ascii="Calibri" w:hAnsi="Calibri" w:cs="Calibri"/>
                <w:sz w:val="21"/>
                <w:szCs w:val="21"/>
                <w:lang w:val="es-ES"/>
              </w:rPr>
              <w:t>es desempeños docentes.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51CC5F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A55CA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1D703A" w14:paraId="35379737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7D22DE5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4.2. Competencia Comunicativa</w:t>
            </w:r>
          </w:p>
        </w:tc>
      </w:tr>
      <w:tr w:rsidR="00AB337E" w:rsidRPr="001D703A" w14:paraId="4E9DAFB1" w14:textId="77777777" w:rsidTr="00256EF7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30B0D779" w14:textId="77777777" w:rsidR="00AB337E" w:rsidRPr="001D703A" w:rsidRDefault="00AB337E" w:rsidP="00AB337E">
            <w:pPr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B47032B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E5143AA" w14:textId="77777777" w:rsidR="00AB337E" w:rsidRPr="001D703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AB337E" w:rsidRPr="001D703A" w14:paraId="76C30649" w14:textId="77777777" w:rsidTr="00256EF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69F876" w14:textId="77777777" w:rsidR="00AB337E" w:rsidRPr="001D703A" w:rsidRDefault="00AB337E" w:rsidP="00AB337E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4.2.a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6D9492" w14:textId="77777777" w:rsidR="00AB337E" w:rsidRPr="001D703A" w:rsidRDefault="00AB337E" w:rsidP="00AB337E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Tiene competencia comunicativa, es decir, expone de manera clara y correcta. Comunica con fluidez manteniendo un ritmo adecuado. Muestra seguridad y coherencia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E96661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959B2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1D703A" w14:paraId="684721F2" w14:textId="77777777" w:rsidTr="00256EF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D50BD7" w14:textId="77777777" w:rsidR="00AB337E" w:rsidRPr="001D703A" w:rsidRDefault="00AB337E" w:rsidP="00AB337E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4.2.b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34118C" w14:textId="77777777" w:rsidR="00AB337E" w:rsidRPr="001D703A" w:rsidRDefault="00AB337E" w:rsidP="00AB337E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Muestra aptitud pedagógica capaz de motivar al alumnado y transmite solvencia como docente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91E48E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9D403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AB337E" w:rsidRPr="001D703A" w14:paraId="58A2F940" w14:textId="77777777" w:rsidTr="00256EF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EE3D3A" w14:textId="77777777" w:rsidR="00AB337E" w:rsidRPr="001D703A" w:rsidRDefault="00AB337E" w:rsidP="00AB337E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4.2.c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AF8B4C" w14:textId="77777777" w:rsidR="00AB337E" w:rsidRPr="001D703A" w:rsidRDefault="00AB337E" w:rsidP="00AB337E">
            <w:pPr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1D703A">
              <w:rPr>
                <w:rFonts w:ascii="Calibri" w:hAnsi="Calibri" w:cs="Calibri"/>
                <w:sz w:val="21"/>
                <w:szCs w:val="21"/>
                <w:lang w:val="es-ES"/>
              </w:rPr>
              <w:t>Presenta un lenguaje corporal adecuado, favoreciendo la comunicación, atrayendo el interés del alumnado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7FC969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EA313" w14:textId="77777777" w:rsidR="00AB337E" w:rsidRPr="001D703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7F40F4EC" w14:textId="77777777" w:rsidR="00D526B5" w:rsidRPr="001D703A" w:rsidRDefault="00D526B5" w:rsidP="007C58DE">
      <w:pPr>
        <w:rPr>
          <w:rFonts w:ascii="Calibri" w:hAnsi="Calibri" w:cs="Calibri"/>
          <w:sz w:val="21"/>
          <w:szCs w:val="21"/>
          <w:lang w:val="es-ES"/>
        </w:rPr>
      </w:pPr>
    </w:p>
    <w:p w14:paraId="7A00F86B" w14:textId="77777777" w:rsidR="007C58DE" w:rsidRPr="001D703A" w:rsidRDefault="007C58DE" w:rsidP="007C58DE">
      <w:pPr>
        <w:rPr>
          <w:rFonts w:ascii="Calibri" w:hAnsi="Calibri" w:cs="Calibri"/>
          <w:sz w:val="21"/>
          <w:szCs w:val="21"/>
          <w:lang w:val="es-ES"/>
        </w:rPr>
      </w:pPr>
    </w:p>
    <w:tbl>
      <w:tblPr>
        <w:tblW w:w="10553" w:type="dxa"/>
        <w:tblInd w:w="-3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7"/>
        <w:gridCol w:w="2746"/>
      </w:tblGrid>
      <w:tr w:rsidR="00541C58" w:rsidRPr="001D703A" w14:paraId="37ACDB68" w14:textId="77777777" w:rsidTr="00541C58"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2471649" w14:textId="77777777" w:rsidR="00541C58" w:rsidRPr="001D703A" w:rsidRDefault="00256EF7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</w:rPr>
            </w:pPr>
            <w:r w:rsidRPr="001D703A">
              <w:rPr>
                <w:rFonts w:ascii="Calibri" w:hAnsi="Calibri" w:cs="Calibri"/>
                <w:color w:val="000000"/>
                <w:sz w:val="20"/>
                <w:szCs w:val="20"/>
              </w:rPr>
              <w:t>CONCLUSIÓN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C2EBA46" w14:textId="77777777" w:rsidR="00541C58" w:rsidRPr="001D703A" w:rsidRDefault="00541C58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</w:rPr>
            </w:pPr>
            <w:r w:rsidRPr="001D703A">
              <w:rPr>
                <w:rFonts w:ascii="Calibri" w:hAnsi="Calibri" w:cs="Calibri"/>
                <w:sz w:val="20"/>
                <w:szCs w:val="20"/>
              </w:rPr>
              <w:t>(Favorable / Desfavorable)</w:t>
            </w:r>
          </w:p>
        </w:tc>
      </w:tr>
      <w:tr w:rsidR="007C58DE" w:rsidRPr="001D703A" w14:paraId="2084BC70" w14:textId="77777777" w:rsidTr="00541C58"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D6A05A9" w14:textId="77777777" w:rsidR="007C58DE" w:rsidRPr="001D703A" w:rsidRDefault="0020448C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rPr>
                <w:rFonts w:ascii="Calibri" w:hAnsi="Calibri" w:cs="Calibri"/>
              </w:rPr>
            </w:pPr>
            <w:r w:rsidRPr="001D703A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El informe será favorable cuando</w:t>
            </w:r>
            <w:r w:rsidR="00C92238" w:rsidRPr="001D703A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="00C148C1" w:rsidRPr="001D703A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todos los desempeños docentes</w:t>
            </w:r>
            <w:r w:rsidRPr="001D703A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hayan sido evaluados </w:t>
            </w:r>
            <w:r w:rsidR="00527A3C" w:rsidRPr="001D703A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aptos</w:t>
            </w:r>
            <w:r w:rsidR="00256EF7" w:rsidRPr="001D703A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681F46" w14:textId="77777777" w:rsidR="007C58DE" w:rsidRPr="001D703A" w:rsidRDefault="007C58DE" w:rsidP="00A167E2">
            <w:pPr>
              <w:pStyle w:val="Contenidodelatabla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7C58DE" w:rsidRPr="001D703A" w14:paraId="54180369" w14:textId="77777777" w:rsidTr="00541C58">
        <w:tc>
          <w:tcPr>
            <w:tcW w:w="105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DDFC5" w14:textId="77777777" w:rsidR="007C58DE" w:rsidRPr="001D703A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  <w:lang w:val="es-ES"/>
              </w:rPr>
            </w:pPr>
            <w:r w:rsidRPr="001D703A"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  <w:t>Observacion</w:t>
            </w:r>
            <w:r w:rsidR="0020448C" w:rsidRPr="001D703A"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  <w:t>e</w:t>
            </w:r>
            <w:r w:rsidRPr="001D703A"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  <w:t xml:space="preserve">s: </w:t>
            </w:r>
          </w:p>
          <w:p w14:paraId="23BE3C32" w14:textId="77777777" w:rsidR="007C58DE" w:rsidRPr="001D703A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</w:pPr>
          </w:p>
        </w:tc>
      </w:tr>
    </w:tbl>
    <w:p w14:paraId="3847A44B" w14:textId="77777777" w:rsidR="007C58DE" w:rsidRPr="001D703A" w:rsidRDefault="007C58DE" w:rsidP="007C58DE">
      <w:pPr>
        <w:rPr>
          <w:rFonts w:ascii="Calibri" w:eastAsia="Arial" w:hAnsi="Calibri" w:cs="Calibri"/>
          <w:b/>
          <w:bCs/>
          <w:color w:val="000000"/>
          <w:sz w:val="21"/>
          <w:szCs w:val="21"/>
          <w:lang w:val="es-ES"/>
        </w:rPr>
      </w:pPr>
    </w:p>
    <w:p w14:paraId="2F76A039" w14:textId="77777777" w:rsidR="00B52EBF" w:rsidRPr="001D703A" w:rsidRDefault="0020448C">
      <w:pPr>
        <w:pStyle w:val="Textoindependiente22"/>
        <w:ind w:left="-30"/>
        <w:jc w:val="center"/>
        <w:rPr>
          <w:rFonts w:ascii="Calibri" w:hAnsi="Calibri" w:cs="Calibri"/>
          <w:lang w:val="es-ES"/>
        </w:rPr>
      </w:pPr>
      <w:r w:rsidRPr="001D703A">
        <w:rPr>
          <w:rFonts w:ascii="Calibri" w:hAnsi="Calibri" w:cs="Calibri"/>
          <w:b w:val="0"/>
          <w:color w:val="000000"/>
          <w:sz w:val="21"/>
          <w:szCs w:val="21"/>
          <w:lang w:val="es-ES"/>
        </w:rPr>
        <w:t>Firmado</w:t>
      </w:r>
      <w:r w:rsidR="00B52EBF" w:rsidRPr="001D703A">
        <w:rPr>
          <w:rFonts w:ascii="Calibri" w:hAnsi="Calibri" w:cs="Calibri"/>
          <w:b w:val="0"/>
          <w:color w:val="000000"/>
          <w:sz w:val="21"/>
          <w:szCs w:val="21"/>
          <w:lang w:val="es-ES"/>
        </w:rPr>
        <w:t>: (</w:t>
      </w:r>
      <w:r w:rsidRPr="001D703A">
        <w:rPr>
          <w:rFonts w:ascii="Calibri" w:hAnsi="Calibri" w:cs="Calibri"/>
          <w:b w:val="0"/>
          <w:color w:val="000000"/>
          <w:sz w:val="21"/>
          <w:szCs w:val="21"/>
          <w:lang w:val="es-ES"/>
        </w:rPr>
        <w:t>nombre y apellidos</w:t>
      </w:r>
      <w:r w:rsidR="00B52EBF" w:rsidRPr="001D703A">
        <w:rPr>
          <w:rFonts w:ascii="Calibri" w:hAnsi="Calibri" w:cs="Calibri"/>
          <w:b w:val="0"/>
          <w:color w:val="000000"/>
          <w:sz w:val="21"/>
          <w:szCs w:val="21"/>
          <w:lang w:val="es-ES"/>
        </w:rPr>
        <w:t>)</w:t>
      </w:r>
    </w:p>
    <w:p w14:paraId="74ED6F6A" w14:textId="77777777" w:rsidR="00B52EBF" w:rsidRPr="001D703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color w:val="000000"/>
          <w:sz w:val="21"/>
          <w:szCs w:val="21"/>
          <w:lang w:val="es-ES"/>
        </w:rPr>
      </w:pPr>
    </w:p>
    <w:p w14:paraId="53D82500" w14:textId="77777777" w:rsidR="00B52EBF" w:rsidRPr="001D703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1"/>
          <w:szCs w:val="21"/>
          <w:lang w:val="es-ES"/>
        </w:rPr>
      </w:pPr>
    </w:p>
    <w:p w14:paraId="261055A1" w14:textId="77777777" w:rsidR="00B52EBF" w:rsidRPr="001D703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1"/>
          <w:szCs w:val="21"/>
          <w:lang w:val="es-ES"/>
        </w:rPr>
      </w:pPr>
    </w:p>
    <w:p w14:paraId="5BB1D927" w14:textId="77777777" w:rsidR="001F3827" w:rsidRPr="001D703A" w:rsidRDefault="007B03DD" w:rsidP="001F382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rFonts w:ascii="Calibri" w:hAnsi="Calibri" w:cs="Calibri"/>
          <w:lang w:val="es-ES"/>
        </w:rPr>
      </w:pPr>
      <w:r w:rsidRPr="001D703A">
        <w:rPr>
          <w:rFonts w:ascii="Calibri" w:hAnsi="Calibri" w:cs="Calibri"/>
          <w:lang w:val="es-ES"/>
        </w:rPr>
        <w:t xml:space="preserve">Adaptado de </w:t>
      </w:r>
      <w:r w:rsidR="001F3827" w:rsidRPr="001D703A">
        <w:rPr>
          <w:rFonts w:ascii="Calibri" w:hAnsi="Calibri" w:cs="Calibri"/>
          <w:lang w:val="es-ES"/>
        </w:rPr>
        <w:t>Valle, J.M., Manso, J. y Sánchez-Tarazaga, L. (2023). Las competencias profesionales docentes. Narcea.</w:t>
      </w:r>
    </w:p>
    <w:sectPr w:rsidR="001F3827" w:rsidRPr="001D703A" w:rsidSect="00706B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134" w:bottom="1134" w:left="1134" w:header="113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58DD" w14:textId="77777777" w:rsidR="001D703A" w:rsidRDefault="001D703A">
      <w:r>
        <w:separator/>
      </w:r>
    </w:p>
  </w:endnote>
  <w:endnote w:type="continuationSeparator" w:id="0">
    <w:p w14:paraId="5A43637C" w14:textId="77777777" w:rsidR="001D703A" w:rsidRDefault="001D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71B6" w14:textId="77777777" w:rsidR="00706B8B" w:rsidRDefault="00706B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7A9C" w14:textId="77777777" w:rsidR="00706B8B" w:rsidRDefault="00706B8B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es-ES"/>
      </w:rPr>
      <w:t>2</w:t>
    </w:r>
    <w:r>
      <w:fldChar w:fldCharType="end"/>
    </w:r>
  </w:p>
  <w:p w14:paraId="0E984346" w14:textId="77777777" w:rsidR="00706B8B" w:rsidRDefault="00706B8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7181C" w14:textId="77777777" w:rsidR="00706B8B" w:rsidRDefault="00706B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8C6FF" w14:textId="77777777" w:rsidR="001D703A" w:rsidRDefault="001D703A">
      <w:r>
        <w:separator/>
      </w:r>
    </w:p>
  </w:footnote>
  <w:footnote w:type="continuationSeparator" w:id="0">
    <w:p w14:paraId="400EC4A6" w14:textId="77777777" w:rsidR="001D703A" w:rsidRDefault="001D7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25CC" w14:textId="77777777" w:rsidR="00706B8B" w:rsidRDefault="00706B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1F91" w14:textId="0E4FDE80" w:rsidR="00B07E93" w:rsidRDefault="00CC4FA5" w:rsidP="00B07E93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  <w:r>
      <w:rPr>
        <w:rFonts w:ascii="Roboto" w:hAnsi="Roboto" w:cs="Times New Roman"/>
        <w:color w:val="C00000"/>
        <w:sz w:val="16"/>
        <w:szCs w:val="16"/>
        <w:lang w:eastAsia="es-ES_tradnl"/>
      </w:rPr>
      <w:pict w14:anchorId="5E0F5C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1026" type="#_x0000_t136" style="position:absolute;left:0;text-align:left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  <w:r>
      <w:rPr>
        <w:noProof/>
      </w:rPr>
      <w:pict w14:anchorId="1B89B1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1025" type="#_x0000_t75" style="position:absolute;left:0;text-align:left;margin-left:-29.5pt;margin-top:10.25pt;width:172.45pt;height:92.65pt;z-index:251657728;visibility:visible;mso-width-relative:margin;mso-height-relative:margin">
          <v:imagedata r:id="rId1" o:title="" cropleft="1308f" cropright="1308f"/>
        </v:shape>
      </w:pict>
    </w:r>
  </w:p>
  <w:p w14:paraId="5290B5A5" w14:textId="77777777" w:rsidR="00B07E93" w:rsidRDefault="00B07E93" w:rsidP="00B07E93">
    <w:pPr>
      <w:pStyle w:val="Standard"/>
      <w:ind w:left="3119"/>
      <w:rPr>
        <w:rFonts w:ascii="Roboto" w:hAnsi="Roboto"/>
        <w:bCs/>
        <w:sz w:val="16"/>
        <w:szCs w:val="16"/>
        <w:lang w:eastAsia="es-ES_tradnl"/>
      </w:rPr>
    </w:pPr>
  </w:p>
  <w:p w14:paraId="14956F15" w14:textId="77777777" w:rsidR="00B07E93" w:rsidRDefault="00B07E93" w:rsidP="00B07E93">
    <w:pPr>
      <w:pStyle w:val="Standard"/>
      <w:ind w:left="3119"/>
      <w:rPr>
        <w:rFonts w:ascii="Roboto" w:hAnsi="Roboto"/>
        <w:bCs/>
        <w:sz w:val="16"/>
        <w:szCs w:val="16"/>
        <w:lang w:eastAsia="es-ES_tradnl"/>
      </w:rPr>
    </w:pPr>
  </w:p>
  <w:p w14:paraId="43D340EF" w14:textId="77777777" w:rsidR="00B07E93" w:rsidRDefault="00B07E93" w:rsidP="00B07E93">
    <w:pPr>
      <w:pStyle w:val="Standard"/>
      <w:ind w:left="3119"/>
      <w:rPr>
        <w:rFonts w:ascii="Roboto" w:hAnsi="Roboto"/>
        <w:bCs/>
        <w:sz w:val="16"/>
        <w:szCs w:val="16"/>
        <w:lang w:eastAsia="es-ES_tradnl"/>
      </w:rPr>
    </w:pPr>
  </w:p>
  <w:p w14:paraId="1A6EF588" w14:textId="77777777" w:rsidR="00B07E93" w:rsidRPr="00C3421B" w:rsidRDefault="00B07E93" w:rsidP="00B07E93">
    <w:pPr>
      <w:pStyle w:val="Standard"/>
      <w:ind w:left="3119"/>
      <w:rPr>
        <w:rFonts w:ascii="Roboto" w:hAnsi="Roboto"/>
        <w:bCs/>
        <w:sz w:val="16"/>
        <w:szCs w:val="16"/>
        <w:lang w:eastAsia="es-ES_tradnl"/>
      </w:rPr>
    </w:pPr>
    <w:r w:rsidRPr="00C3421B">
      <w:rPr>
        <w:rFonts w:ascii="Roboto" w:hAnsi="Roboto"/>
        <w:bCs/>
        <w:sz w:val="16"/>
        <w:szCs w:val="16"/>
        <w:lang w:eastAsia="es-ES_tradnl"/>
      </w:rPr>
      <w:t>Direcció</w:t>
    </w:r>
    <w:r>
      <w:rPr>
        <w:rFonts w:ascii="Roboto" w:hAnsi="Roboto"/>
        <w:bCs/>
        <w:sz w:val="16"/>
        <w:szCs w:val="16"/>
        <w:lang w:eastAsia="es-ES_tradnl"/>
      </w:rPr>
      <w:t>n</w:t>
    </w:r>
    <w:r w:rsidRPr="00C3421B">
      <w:rPr>
        <w:rFonts w:ascii="Roboto" w:hAnsi="Roboto"/>
        <w:bCs/>
        <w:sz w:val="16"/>
        <w:szCs w:val="16"/>
        <w:lang w:eastAsia="es-ES_tradnl"/>
      </w:rPr>
      <w:t xml:space="preserve"> General</w:t>
    </w:r>
    <w:r>
      <w:rPr>
        <w:rFonts w:ascii="Roboto" w:hAnsi="Roboto"/>
        <w:bCs/>
        <w:sz w:val="16"/>
        <w:szCs w:val="16"/>
        <w:lang w:eastAsia="es-ES_tradnl"/>
      </w:rPr>
      <w:t xml:space="preserve"> de Personal Docente</w:t>
    </w:r>
  </w:p>
  <w:p w14:paraId="2DCE1AAE" w14:textId="77777777" w:rsidR="00B07E93" w:rsidRPr="00C3421B" w:rsidRDefault="00B07E93" w:rsidP="00B07E93">
    <w:pPr>
      <w:pStyle w:val="Standard"/>
      <w:ind w:left="3119"/>
      <w:rPr>
        <w:rFonts w:ascii="Roboto" w:hAnsi="Roboto"/>
        <w:b/>
        <w:bCs/>
        <w:sz w:val="16"/>
        <w:szCs w:val="16"/>
        <w:lang w:eastAsia="es-ES_tradnl"/>
      </w:rPr>
    </w:pPr>
    <w:r>
      <w:rPr>
        <w:rFonts w:ascii="Roboto" w:hAnsi="Roboto"/>
        <w:b/>
        <w:bCs/>
        <w:sz w:val="16"/>
        <w:szCs w:val="16"/>
        <w:lang w:eastAsia="es-ES_tradnl"/>
      </w:rPr>
      <w:t>Servicio de Selección y Gestión Administrativa de Personal Docente</w:t>
    </w:r>
  </w:p>
  <w:p w14:paraId="56E2487F" w14:textId="77777777" w:rsidR="00B07E93" w:rsidRPr="00C3421B" w:rsidRDefault="00B07E93" w:rsidP="00B07E93">
    <w:pPr>
      <w:pStyle w:val="Standard"/>
      <w:ind w:left="3119"/>
      <w:rPr>
        <w:rFonts w:ascii="Roboto" w:hAnsi="Roboto"/>
        <w:sz w:val="16"/>
        <w:szCs w:val="16"/>
        <w:lang w:eastAsia="es-ES_tradnl"/>
      </w:rPr>
    </w:pPr>
  </w:p>
  <w:p w14:paraId="42040E52" w14:textId="77777777" w:rsidR="00B07E93" w:rsidRPr="00C3421B" w:rsidRDefault="00B07E93" w:rsidP="00B07E93">
    <w:pPr>
      <w:pStyle w:val="Standard"/>
      <w:ind w:left="3119"/>
      <w:rPr>
        <w:rFonts w:ascii="Roboto" w:hAnsi="Roboto"/>
        <w:sz w:val="16"/>
        <w:szCs w:val="16"/>
        <w:lang w:eastAsia="es-ES_tradnl"/>
      </w:rPr>
    </w:pPr>
    <w:r>
      <w:rPr>
        <w:rFonts w:ascii="Roboto" w:hAnsi="Roboto"/>
        <w:sz w:val="16"/>
        <w:szCs w:val="16"/>
        <w:lang w:eastAsia="es-ES_tradnl"/>
      </w:rPr>
      <w:t>Avda. Campanar</w:t>
    </w:r>
    <w:r w:rsidRPr="00C3421B">
      <w:rPr>
        <w:rFonts w:ascii="Roboto" w:hAnsi="Roboto"/>
        <w:sz w:val="16"/>
        <w:szCs w:val="16"/>
        <w:lang w:eastAsia="es-ES_tradnl"/>
      </w:rPr>
      <w:t xml:space="preserve">, </w:t>
    </w:r>
    <w:r>
      <w:rPr>
        <w:rFonts w:ascii="Roboto" w:hAnsi="Roboto"/>
        <w:sz w:val="16"/>
        <w:szCs w:val="16"/>
        <w:lang w:eastAsia="es-ES_tradnl"/>
      </w:rPr>
      <w:t>32</w:t>
    </w:r>
    <w:r w:rsidRPr="00C3421B">
      <w:rPr>
        <w:rFonts w:ascii="Roboto" w:hAnsi="Roboto"/>
        <w:sz w:val="16"/>
        <w:szCs w:val="16"/>
        <w:lang w:eastAsia="es-ES_tradnl"/>
      </w:rPr>
      <w:t xml:space="preserve"> · 460</w:t>
    </w:r>
    <w:r>
      <w:rPr>
        <w:rFonts w:ascii="Roboto" w:hAnsi="Roboto"/>
        <w:sz w:val="16"/>
        <w:szCs w:val="16"/>
        <w:lang w:eastAsia="es-ES_tradnl"/>
      </w:rPr>
      <w:t>15</w:t>
    </w:r>
    <w:r w:rsidRPr="00C3421B">
      <w:rPr>
        <w:rFonts w:ascii="Roboto" w:hAnsi="Roboto"/>
        <w:sz w:val="16"/>
        <w:szCs w:val="16"/>
        <w:lang w:eastAsia="es-ES_tradnl"/>
      </w:rPr>
      <w:t xml:space="preserve"> València</w:t>
    </w:r>
  </w:p>
  <w:p w14:paraId="30A645FE" w14:textId="77777777" w:rsidR="00B07E93" w:rsidRPr="00C3421B" w:rsidRDefault="00B07E93" w:rsidP="00B07E93">
    <w:pPr>
      <w:pStyle w:val="Standard"/>
      <w:spacing w:line="288" w:lineRule="auto"/>
      <w:ind w:left="3119"/>
      <w:rPr>
        <w:rFonts w:ascii="Roboto" w:hAnsi="Roboto"/>
        <w:sz w:val="16"/>
        <w:szCs w:val="16"/>
        <w:lang w:eastAsia="es-ES_tradnl"/>
      </w:rPr>
    </w:pPr>
    <w:r>
      <w:rPr>
        <w:rFonts w:ascii="Roboto" w:hAnsi="Roboto"/>
        <w:sz w:val="16"/>
        <w:szCs w:val="16"/>
        <w:lang w:eastAsia="es-ES_tradnl"/>
      </w:rPr>
      <w:t>seleccion_edu</w:t>
    </w:r>
    <w:r w:rsidRPr="00C3421B">
      <w:rPr>
        <w:rFonts w:ascii="Roboto" w:hAnsi="Roboto"/>
        <w:sz w:val="16"/>
        <w:szCs w:val="16"/>
        <w:lang w:eastAsia="es-ES_tradnl"/>
      </w:rPr>
      <w:t>@gva.es · www.gva.es</w:t>
    </w:r>
  </w:p>
  <w:p w14:paraId="75D7F1D2" w14:textId="77777777" w:rsidR="00B07E93" w:rsidRPr="00B07E93" w:rsidRDefault="00B07E93" w:rsidP="00B07E93">
    <w:pPr>
      <w:pStyle w:val="Encabezado"/>
      <w:ind w:left="3119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E23F" w14:textId="77777777" w:rsidR="00706B8B" w:rsidRDefault="00706B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219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B66"/>
    <w:rsid w:val="00024C99"/>
    <w:rsid w:val="00033236"/>
    <w:rsid w:val="00050202"/>
    <w:rsid w:val="00086D60"/>
    <w:rsid w:val="000940A8"/>
    <w:rsid w:val="000A6FC5"/>
    <w:rsid w:val="000F580B"/>
    <w:rsid w:val="000F7F26"/>
    <w:rsid w:val="00127563"/>
    <w:rsid w:val="0013083B"/>
    <w:rsid w:val="00140CD6"/>
    <w:rsid w:val="0014740D"/>
    <w:rsid w:val="00173764"/>
    <w:rsid w:val="001A16D2"/>
    <w:rsid w:val="001D703A"/>
    <w:rsid w:val="001F288A"/>
    <w:rsid w:val="001F378D"/>
    <w:rsid w:val="001F3827"/>
    <w:rsid w:val="0020448C"/>
    <w:rsid w:val="00230653"/>
    <w:rsid w:val="00233E1D"/>
    <w:rsid w:val="00256EF7"/>
    <w:rsid w:val="002669CA"/>
    <w:rsid w:val="00275B86"/>
    <w:rsid w:val="00277CE2"/>
    <w:rsid w:val="002B6D88"/>
    <w:rsid w:val="002C222F"/>
    <w:rsid w:val="002C583C"/>
    <w:rsid w:val="002D5BE9"/>
    <w:rsid w:val="002E71B8"/>
    <w:rsid w:val="002E73B0"/>
    <w:rsid w:val="00380B58"/>
    <w:rsid w:val="00391E0F"/>
    <w:rsid w:val="00434AAA"/>
    <w:rsid w:val="00454E2C"/>
    <w:rsid w:val="00482016"/>
    <w:rsid w:val="00491195"/>
    <w:rsid w:val="004924EB"/>
    <w:rsid w:val="004A36FF"/>
    <w:rsid w:val="004E034D"/>
    <w:rsid w:val="004F6DA7"/>
    <w:rsid w:val="00527A3C"/>
    <w:rsid w:val="0054105C"/>
    <w:rsid w:val="00541C58"/>
    <w:rsid w:val="00565317"/>
    <w:rsid w:val="005824B9"/>
    <w:rsid w:val="0059360E"/>
    <w:rsid w:val="005B2868"/>
    <w:rsid w:val="00633AB5"/>
    <w:rsid w:val="00663799"/>
    <w:rsid w:val="00676C3F"/>
    <w:rsid w:val="006816B0"/>
    <w:rsid w:val="006B3EB0"/>
    <w:rsid w:val="006E1098"/>
    <w:rsid w:val="00706B8B"/>
    <w:rsid w:val="0075136A"/>
    <w:rsid w:val="007B03DD"/>
    <w:rsid w:val="007C58DE"/>
    <w:rsid w:val="008264E3"/>
    <w:rsid w:val="00827BDA"/>
    <w:rsid w:val="00855F33"/>
    <w:rsid w:val="008951A8"/>
    <w:rsid w:val="008A1AE1"/>
    <w:rsid w:val="008C1E6D"/>
    <w:rsid w:val="008C4591"/>
    <w:rsid w:val="008E06BB"/>
    <w:rsid w:val="0091049A"/>
    <w:rsid w:val="009455EC"/>
    <w:rsid w:val="009511BD"/>
    <w:rsid w:val="00987D05"/>
    <w:rsid w:val="009A55FC"/>
    <w:rsid w:val="009D09A1"/>
    <w:rsid w:val="009D74AF"/>
    <w:rsid w:val="009F4EF5"/>
    <w:rsid w:val="00A167E2"/>
    <w:rsid w:val="00A5128B"/>
    <w:rsid w:val="00A56B17"/>
    <w:rsid w:val="00A732A1"/>
    <w:rsid w:val="00AA60F3"/>
    <w:rsid w:val="00AB337E"/>
    <w:rsid w:val="00AD4062"/>
    <w:rsid w:val="00AE7593"/>
    <w:rsid w:val="00AF51BD"/>
    <w:rsid w:val="00AF5AE1"/>
    <w:rsid w:val="00AF6E4F"/>
    <w:rsid w:val="00B02FD0"/>
    <w:rsid w:val="00B07E93"/>
    <w:rsid w:val="00B36677"/>
    <w:rsid w:val="00B52BEB"/>
    <w:rsid w:val="00B52EBF"/>
    <w:rsid w:val="00B57C97"/>
    <w:rsid w:val="00B71386"/>
    <w:rsid w:val="00B7709D"/>
    <w:rsid w:val="00BA66C2"/>
    <w:rsid w:val="00BA7BDF"/>
    <w:rsid w:val="00BC221A"/>
    <w:rsid w:val="00BE7367"/>
    <w:rsid w:val="00BF288C"/>
    <w:rsid w:val="00BF2BCE"/>
    <w:rsid w:val="00C058B5"/>
    <w:rsid w:val="00C148C1"/>
    <w:rsid w:val="00C216EC"/>
    <w:rsid w:val="00C45E3A"/>
    <w:rsid w:val="00C92238"/>
    <w:rsid w:val="00CC4FA5"/>
    <w:rsid w:val="00CF0EA9"/>
    <w:rsid w:val="00D01CFB"/>
    <w:rsid w:val="00D15F7E"/>
    <w:rsid w:val="00D526B5"/>
    <w:rsid w:val="00D7513A"/>
    <w:rsid w:val="00D94409"/>
    <w:rsid w:val="00DA305F"/>
    <w:rsid w:val="00DD0987"/>
    <w:rsid w:val="00DE1438"/>
    <w:rsid w:val="00E47B66"/>
    <w:rsid w:val="00E94EF3"/>
    <w:rsid w:val="00E9582F"/>
    <w:rsid w:val="00EC5963"/>
    <w:rsid w:val="00EC611A"/>
    <w:rsid w:val="00F11F03"/>
    <w:rsid w:val="00F256E7"/>
    <w:rsid w:val="00F2698B"/>
    <w:rsid w:val="00F43B66"/>
    <w:rsid w:val="00F531A0"/>
    <w:rsid w:val="00F82CB4"/>
    <w:rsid w:val="00FA414E"/>
    <w:rsid w:val="00FB1005"/>
    <w:rsid w:val="00FC239D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C55CC1"/>
  <w15:chartTrackingRefBased/>
  <w15:docId w15:val="{64289B75-0915-4F18-B17D-29B8930E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uentedeprrafopredeter2">
    <w:name w:val="Fuente de párrafo predeter.2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Fuentedeprrafopredeter1">
    <w:name w:val="Fuente de párrafo predeter.1"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link w:val="TextoindependienteCar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1">
    <w:name w:val="Llegenda1"/>
    <w:basedOn w:val="Normal"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pPr>
      <w:suppressLineNumbers/>
    </w:pPr>
  </w:style>
  <w:style w:type="paragraph" w:customStyle="1" w:styleId="Textoindependiente21">
    <w:name w:val="Texto independiente 21"/>
    <w:basedOn w:val="Normal"/>
    <w:pPr>
      <w:jc w:val="both"/>
    </w:pPr>
    <w:rPr>
      <w:b/>
      <w:sz w:val="18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LO-Normal">
    <w:name w:val="LO-Normal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pPr>
      <w:jc w:val="both"/>
    </w:pPr>
    <w:rPr>
      <w:b/>
      <w:sz w:val="18"/>
    </w:rPr>
  </w:style>
  <w:style w:type="paragraph" w:styleId="NormalWeb">
    <w:name w:val="Normal (Web)"/>
    <w:basedOn w:val="Standard"/>
    <w:pPr>
      <w:suppressAutoHyphens w:val="0"/>
      <w:spacing w:before="100" w:after="119"/>
      <w:textAlignment w:val="auto"/>
    </w:p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eastAsia="zh-CN"/>
    </w:rPr>
  </w:style>
  <w:style w:type="paragraph" w:customStyle="1" w:styleId="western">
    <w:name w:val="western"/>
    <w:basedOn w:val="Standard"/>
    <w:pPr>
      <w:suppressAutoHyphens w:val="0"/>
      <w:spacing w:before="100"/>
      <w:jc w:val="center"/>
      <w:textAlignment w:val="auto"/>
    </w:pPr>
    <w:rPr>
      <w:b/>
      <w:bCs/>
    </w:rPr>
  </w:style>
  <w:style w:type="character" w:customStyle="1" w:styleId="TextoindependienteCar">
    <w:name w:val="Texto independiente Car"/>
    <w:link w:val="Textoindependiente"/>
    <w:rsid w:val="007C58DE"/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2669CA"/>
    <w:pPr>
      <w:tabs>
        <w:tab w:val="center" w:pos="4252"/>
        <w:tab w:val="right" w:pos="8504"/>
      </w:tabs>
    </w:pPr>
    <w:rPr>
      <w:szCs w:val="21"/>
    </w:rPr>
  </w:style>
  <w:style w:type="character" w:customStyle="1" w:styleId="PiedepginaCar">
    <w:name w:val="Pie de página Car"/>
    <w:link w:val="Piedepgina"/>
    <w:uiPriority w:val="99"/>
    <w:rsid w:val="002669CA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character" w:styleId="Refdecomentario">
    <w:name w:val="annotation reference"/>
    <w:uiPriority w:val="99"/>
    <w:semiHidden/>
    <w:unhideWhenUsed/>
    <w:rsid w:val="000940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40A8"/>
    <w:rPr>
      <w:sz w:val="20"/>
      <w:szCs w:val="18"/>
    </w:rPr>
  </w:style>
  <w:style w:type="character" w:customStyle="1" w:styleId="TextocomentarioCar">
    <w:name w:val="Texto comentario Car"/>
    <w:link w:val="Textocomentario"/>
    <w:uiPriority w:val="99"/>
    <w:rsid w:val="000940A8"/>
    <w:rPr>
      <w:rFonts w:ascii="Liberation Serif" w:eastAsia="SimSun" w:hAnsi="Liberation Serif" w:cs="Mangal"/>
      <w:kern w:val="2"/>
      <w:szCs w:val="18"/>
      <w:lang w:val="ca-ES-valencia"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40A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940A8"/>
    <w:rPr>
      <w:rFonts w:ascii="Liberation Serif" w:eastAsia="SimSun" w:hAnsi="Liberation Serif" w:cs="Mangal"/>
      <w:b/>
      <w:bCs/>
      <w:kern w:val="2"/>
      <w:szCs w:val="18"/>
      <w:lang w:val="ca-ES-valenci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5f834ef6-91c0-4753-b19e-d5434a6c2490" xsi:nil="true"/>
    <TaxCatchAll xmlns="bbd40e57-ffca-4ce7-9fb2-e3deef679bce"/>
    <lcf76f155ced4ddcb4097134ff3c332f xmlns="5f834ef6-91c0-4753-b19e-d5434a6c249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AAB876779778488AAA6359034C05A7" ma:contentTypeVersion="14" ma:contentTypeDescription="Crear nuevo documento." ma:contentTypeScope="" ma:versionID="a20e09dd83abafbd4ca4207475eeb504">
  <xsd:schema xmlns:xsd="http://www.w3.org/2001/XMLSchema" xmlns:xs="http://www.w3.org/2001/XMLSchema" xmlns:p="http://schemas.microsoft.com/office/2006/metadata/properties" xmlns:ns2="5f834ef6-91c0-4753-b19e-d5434a6c2490" xmlns:ns3="bbd40e57-ffca-4ce7-9fb2-e3deef679bce" targetNamespace="http://schemas.microsoft.com/office/2006/metadata/properties" ma:root="true" ma:fieldsID="ecce8cd85b39b4a55986a4d4eceb4459" ns2:_="" ns3:_="">
    <xsd:import namespace="5f834ef6-91c0-4753-b19e-d5434a6c2490"/>
    <xsd:import namespace="bbd40e57-ffca-4ce7-9fb2-e3deef679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stado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34ef6-91c0-4753-b19e-d5434a6c24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stado" ma:index="12" nillable="true" ma:displayName="Estado" ma:format="Dropdown" ma:internalName="Estado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40e57-ffca-4ce7-9fb2-e3deef679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ebd2db0-5cb7-4dce-99fc-b6b5e0c89262}" ma:internalName="TaxCatchAll" ma:showField="CatchAllData" ma:web="bbd40e57-ffca-4ce7-9fb2-e3deef679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E76380-0206-4071-904A-BFB064A5FEFF}">
  <ds:schemaRefs>
    <ds:schemaRef ds:uri="http://schemas.microsoft.com/office/2006/metadata/properties"/>
    <ds:schemaRef ds:uri="http://schemas.microsoft.com/office/infopath/2007/PartnerControls"/>
    <ds:schemaRef ds:uri="5f834ef6-91c0-4753-b19e-d5434a6c2490"/>
    <ds:schemaRef ds:uri="bbd40e57-ffca-4ce7-9fb2-e3deef679bce"/>
  </ds:schemaRefs>
</ds:datastoreItem>
</file>

<file path=customXml/itemProps2.xml><?xml version="1.0" encoding="utf-8"?>
<ds:datastoreItem xmlns:ds="http://schemas.openxmlformats.org/officeDocument/2006/customXml" ds:itemID="{7A327D6F-74F9-42AB-9392-DAE1B480C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34ef6-91c0-4753-b19e-d5434a6c2490"/>
    <ds:schemaRef ds:uri="bbd40e57-ffca-4ce7-9fb2-e3deef679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50D34A-CB0B-4B9A-8985-1647BD7A4F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1773</Words>
  <Characters>9754</Characters>
  <Application>Microsoft Office Word</Application>
  <DocSecurity>0</DocSecurity>
  <Lines>81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HERNANDEZ, MARIA AMPARO</dc:creator>
  <cp:keywords/>
  <cp:lastModifiedBy>SÁNCHEZ SOTOS, NÚRIA</cp:lastModifiedBy>
  <cp:revision>4</cp:revision>
  <cp:lastPrinted>2024-07-26T08:16:00Z</cp:lastPrinted>
  <dcterms:created xsi:type="dcterms:W3CDTF">2024-09-04T11:41:00Z</dcterms:created>
  <dcterms:modified xsi:type="dcterms:W3CDTF">2024-09-05T06:21:00Z</dcterms:modified>
</cp:coreProperties>
</file>