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4FBF" w14:textId="77777777" w:rsidR="00F646C0" w:rsidRPr="000142B6" w:rsidRDefault="00363BDC">
      <w:pPr>
        <w:pStyle w:val="Ttulo5"/>
        <w:spacing w:before="120" w:after="120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b/>
          <w:sz w:val="24"/>
          <w:lang w:val="ca-ES-valencia"/>
        </w:rPr>
        <w:t xml:space="preserve"> ANNEX II</w:t>
      </w:r>
    </w:p>
    <w:p w14:paraId="1CA54FC0" w14:textId="77777777" w:rsidR="00F646C0" w:rsidRPr="000142B6" w:rsidRDefault="00363BDC">
      <w:pPr>
        <w:pStyle w:val="Ttulo8"/>
        <w:spacing w:before="120" w:after="120"/>
        <w:rPr>
          <w:rFonts w:ascii="Arial" w:hAnsi="Arial" w:cs="Arial"/>
          <w:b/>
          <w:lang w:val="ca-ES-valencia"/>
        </w:rPr>
      </w:pPr>
      <w:r w:rsidRPr="000142B6">
        <w:rPr>
          <w:rFonts w:ascii="Arial" w:hAnsi="Arial" w:cs="Arial"/>
          <w:b/>
          <w:lang w:val="ca-ES-valencia"/>
        </w:rPr>
        <w:t>PROJECTE DE DIRECCIÓ</w:t>
      </w:r>
    </w:p>
    <w:p w14:paraId="1CA54FC1" w14:textId="27BEFD4B" w:rsidR="00F646C0" w:rsidRPr="000142B6" w:rsidRDefault="00363BDC">
      <w:pPr>
        <w:spacing w:before="120" w:after="120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 xml:space="preserve">El </w:t>
      </w:r>
      <w:r w:rsidR="000142B6">
        <w:rPr>
          <w:rFonts w:ascii="Arial" w:hAnsi="Arial" w:cs="Arial"/>
          <w:sz w:val="24"/>
          <w:lang w:val="ca-ES-valencia"/>
        </w:rPr>
        <w:t>p</w:t>
      </w:r>
      <w:r w:rsidRPr="000142B6">
        <w:rPr>
          <w:rFonts w:ascii="Arial" w:hAnsi="Arial" w:cs="Arial"/>
          <w:sz w:val="24"/>
          <w:lang w:val="ca-ES-valencia"/>
        </w:rPr>
        <w:t>rojecte inclourà, almenys, els aspectes</w:t>
      </w:r>
      <w:r w:rsidR="000142B6" w:rsidRPr="000142B6">
        <w:rPr>
          <w:rFonts w:ascii="Arial" w:hAnsi="Arial" w:cs="Arial"/>
          <w:sz w:val="24"/>
          <w:lang w:val="ca-ES-valencia"/>
        </w:rPr>
        <w:t xml:space="preserve"> següents</w:t>
      </w:r>
      <w:r w:rsidRPr="000142B6">
        <w:rPr>
          <w:rFonts w:ascii="Arial" w:hAnsi="Arial" w:cs="Arial"/>
          <w:sz w:val="24"/>
          <w:lang w:val="ca-ES-valencia"/>
        </w:rPr>
        <w:t>:</w:t>
      </w:r>
    </w:p>
    <w:p w14:paraId="1CA54FC2" w14:textId="77777777" w:rsidR="00F646C0" w:rsidRPr="000142B6" w:rsidRDefault="00363BDC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b/>
          <w:sz w:val="24"/>
          <w:lang w:val="ca-ES-valencia"/>
        </w:rPr>
        <w:t>Descripció i anàlisi de les característiques més rellevants del centre.</w:t>
      </w:r>
    </w:p>
    <w:p w14:paraId="1CA54FC3" w14:textId="7C715AC2" w:rsidR="00F646C0" w:rsidRPr="000142B6" w:rsidRDefault="00363BDC">
      <w:pPr>
        <w:spacing w:before="120" w:after="120"/>
        <w:ind w:left="141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Dins de l'anàlisi, s'assenyalaran aquells aspectes que, segons el parer de la persona aspirant</w:t>
      </w:r>
      <w:r w:rsidR="000142B6">
        <w:rPr>
          <w:rFonts w:ascii="Arial" w:hAnsi="Arial" w:cs="Arial"/>
          <w:sz w:val="24"/>
          <w:lang w:val="ca-ES-valencia"/>
        </w:rPr>
        <w:t>,</w:t>
      </w:r>
      <w:r w:rsidRPr="000142B6">
        <w:rPr>
          <w:rFonts w:ascii="Arial" w:hAnsi="Arial" w:cs="Arial"/>
          <w:sz w:val="24"/>
          <w:lang w:val="ca-ES-valencia"/>
        </w:rPr>
        <w:t xml:space="preserve"> siguen positius</w:t>
      </w:r>
      <w:r w:rsidR="000142B6">
        <w:rPr>
          <w:rFonts w:ascii="Arial" w:hAnsi="Arial" w:cs="Arial"/>
          <w:sz w:val="24"/>
          <w:lang w:val="ca-ES-valencia"/>
        </w:rPr>
        <w:t>,</w:t>
      </w:r>
      <w:r w:rsidRPr="000142B6">
        <w:rPr>
          <w:rFonts w:ascii="Arial" w:hAnsi="Arial" w:cs="Arial"/>
          <w:sz w:val="24"/>
          <w:lang w:val="ca-ES-valencia"/>
        </w:rPr>
        <w:t xml:space="preserve"> i els principals problemes</w:t>
      </w:r>
      <w:r w:rsidR="003A3535" w:rsidRPr="000142B6">
        <w:rPr>
          <w:rFonts w:ascii="Arial" w:hAnsi="Arial" w:cs="Arial"/>
          <w:sz w:val="24"/>
          <w:lang w:val="ca-ES-valencia"/>
        </w:rPr>
        <w:t xml:space="preserve"> i </w:t>
      </w:r>
      <w:r w:rsidRPr="000142B6">
        <w:rPr>
          <w:rFonts w:ascii="Arial" w:hAnsi="Arial" w:cs="Arial"/>
          <w:sz w:val="24"/>
          <w:lang w:val="ca-ES-valencia"/>
        </w:rPr>
        <w:t>reptes en l'organització i el funcionament del centre, així com propostes de millora.</w:t>
      </w:r>
    </w:p>
    <w:p w14:paraId="1CA54FC4" w14:textId="77777777" w:rsidR="00F646C0" w:rsidRPr="000142B6" w:rsidRDefault="00363BDC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b/>
          <w:sz w:val="24"/>
          <w:lang w:val="ca-ES-valencia"/>
        </w:rPr>
        <w:t>Objectius bàsics que es pretenen aconseguir amb l'exercici de la funció directiva en relació amb:</w:t>
      </w:r>
    </w:p>
    <w:p w14:paraId="1CA54FC5" w14:textId="1A9E4430" w:rsidR="00F646C0" w:rsidRPr="000142B6" w:rsidRDefault="00363BDC">
      <w:pPr>
        <w:spacing w:before="120" w:after="120"/>
        <w:ind w:left="1069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- Gestió dels recursos humans, i repartiment de les càrregues horàries de manera equilibrada</w:t>
      </w:r>
      <w:r w:rsidR="00413E40" w:rsidRPr="000142B6">
        <w:rPr>
          <w:rFonts w:ascii="Arial" w:hAnsi="Arial" w:cs="Arial"/>
          <w:sz w:val="24"/>
          <w:lang w:val="ca-ES-valencia"/>
        </w:rPr>
        <w:t>,</w:t>
      </w:r>
      <w:r w:rsidRPr="000142B6">
        <w:rPr>
          <w:rFonts w:ascii="Arial" w:hAnsi="Arial" w:cs="Arial"/>
          <w:sz w:val="24"/>
          <w:lang w:val="ca-ES-valencia"/>
        </w:rPr>
        <w:t xml:space="preserve"> resolució de conflictes, estratègies de comunicació i treball en equip, així com</w:t>
      </w:r>
      <w:r w:rsidR="000142B6" w:rsidRPr="000142B6">
        <w:rPr>
          <w:rFonts w:ascii="Arial" w:hAnsi="Arial" w:cs="Arial"/>
          <w:sz w:val="24"/>
          <w:lang w:val="ca-ES-valencia"/>
        </w:rPr>
        <w:t xml:space="preserve"> </w:t>
      </w:r>
      <w:r w:rsidRPr="000142B6">
        <w:rPr>
          <w:rFonts w:ascii="Arial" w:hAnsi="Arial" w:cs="Arial"/>
          <w:sz w:val="24"/>
          <w:lang w:val="ca-ES-valencia"/>
        </w:rPr>
        <w:t>capacitat d'arribar a consens.</w:t>
      </w:r>
    </w:p>
    <w:p w14:paraId="1CA54FC6" w14:textId="288490A6" w:rsidR="00F646C0" w:rsidRPr="000142B6" w:rsidRDefault="00363BDC">
      <w:pPr>
        <w:spacing w:before="120" w:after="120"/>
        <w:ind w:left="1069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 xml:space="preserve">- Convivència escolar, igualtat, prevenció i resolució de conflictes en el centre, creació i funcionament de comissions de mediació o convivència, </w:t>
      </w:r>
      <w:r w:rsidR="00413E40" w:rsidRPr="000142B6">
        <w:rPr>
          <w:rFonts w:ascii="Arial" w:hAnsi="Arial" w:cs="Arial"/>
          <w:sz w:val="24"/>
          <w:lang w:val="ca-ES-valencia"/>
        </w:rPr>
        <w:t xml:space="preserve">i </w:t>
      </w:r>
      <w:r w:rsidRPr="000142B6">
        <w:rPr>
          <w:rFonts w:ascii="Arial" w:hAnsi="Arial" w:cs="Arial"/>
          <w:sz w:val="24"/>
          <w:lang w:val="ca-ES-valencia"/>
        </w:rPr>
        <w:t xml:space="preserve">prevenció de la violència de </w:t>
      </w:r>
      <w:r w:rsidR="003A3535" w:rsidRPr="000142B6">
        <w:rPr>
          <w:rFonts w:ascii="Arial" w:hAnsi="Arial" w:cs="Arial"/>
          <w:sz w:val="24"/>
          <w:lang w:val="ca-ES-valencia"/>
        </w:rPr>
        <w:t>g</w:t>
      </w:r>
      <w:r w:rsidR="000142B6">
        <w:rPr>
          <w:rFonts w:ascii="Arial" w:hAnsi="Arial" w:cs="Arial"/>
          <w:sz w:val="24"/>
          <w:lang w:val="ca-ES-valencia"/>
        </w:rPr>
        <w:t>ènere</w:t>
      </w:r>
      <w:r w:rsidRPr="000142B6">
        <w:rPr>
          <w:rFonts w:ascii="Arial" w:hAnsi="Arial" w:cs="Arial"/>
          <w:sz w:val="24"/>
          <w:lang w:val="ca-ES-valencia"/>
        </w:rPr>
        <w:t>.</w:t>
      </w:r>
    </w:p>
    <w:p w14:paraId="1CA54FC7" w14:textId="77777777" w:rsidR="00F646C0" w:rsidRPr="000142B6" w:rsidRDefault="00363BDC">
      <w:pPr>
        <w:spacing w:before="120" w:after="120"/>
        <w:ind w:left="1069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- La participació de la comunitat educativa en la vida del centre.</w:t>
      </w:r>
    </w:p>
    <w:p w14:paraId="1CA54FC8" w14:textId="77777777" w:rsidR="00F646C0" w:rsidRPr="000142B6" w:rsidRDefault="00363BDC">
      <w:pPr>
        <w:spacing w:before="120" w:after="120"/>
        <w:ind w:left="1069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- Les mesures per a reduir el fracàs escolar i l'absentisme.</w:t>
      </w:r>
    </w:p>
    <w:p w14:paraId="1CA54FC9" w14:textId="77777777" w:rsidR="00F646C0" w:rsidRPr="000142B6" w:rsidRDefault="00363BDC">
      <w:pPr>
        <w:spacing w:before="120" w:after="120"/>
        <w:ind w:left="1069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- Les mesures relacionades amb la inclusió educativa.</w:t>
      </w:r>
    </w:p>
    <w:p w14:paraId="1CA54FCA" w14:textId="77777777" w:rsidR="00F646C0" w:rsidRPr="000142B6" w:rsidRDefault="00363BDC">
      <w:pPr>
        <w:spacing w:before="120" w:after="120"/>
        <w:ind w:left="1069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- Altres qüestions que considere la persona candidata.</w:t>
      </w:r>
    </w:p>
    <w:p w14:paraId="1CA54FCB" w14:textId="77777777" w:rsidR="00F646C0" w:rsidRPr="000142B6" w:rsidRDefault="00363BDC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b/>
          <w:sz w:val="24"/>
          <w:lang w:val="ca-ES-valencia"/>
        </w:rPr>
        <w:t>Línies d'actuació i plans concrets que permeten la consecució dels objectius.</w:t>
      </w:r>
    </w:p>
    <w:p w14:paraId="1CA54FCC" w14:textId="1E47F0A3" w:rsidR="00F646C0" w:rsidRPr="000142B6" w:rsidRDefault="00BA1F19">
      <w:pPr>
        <w:ind w:left="141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Es farà referència als</w:t>
      </w:r>
      <w:r w:rsidR="00E4664E" w:rsidRPr="000142B6">
        <w:rPr>
          <w:rFonts w:ascii="Arial" w:hAnsi="Arial" w:cs="Arial"/>
          <w:sz w:val="24"/>
          <w:lang w:val="ca-ES-valencia"/>
        </w:rPr>
        <w:t xml:space="preserve"> </w:t>
      </w:r>
      <w:r w:rsidR="000142B6">
        <w:rPr>
          <w:rFonts w:ascii="Arial" w:hAnsi="Arial" w:cs="Arial"/>
          <w:sz w:val="24"/>
          <w:lang w:val="ca-ES-valencia"/>
        </w:rPr>
        <w:t>p</w:t>
      </w:r>
      <w:r w:rsidR="00E4664E" w:rsidRPr="000142B6">
        <w:rPr>
          <w:rFonts w:ascii="Arial" w:hAnsi="Arial" w:cs="Arial"/>
          <w:sz w:val="24"/>
          <w:lang w:val="ca-ES-valencia"/>
        </w:rPr>
        <w:t xml:space="preserve">rojectes i </w:t>
      </w:r>
      <w:r w:rsidR="000142B6">
        <w:rPr>
          <w:rFonts w:ascii="Arial" w:hAnsi="Arial" w:cs="Arial"/>
          <w:sz w:val="24"/>
          <w:lang w:val="ca-ES-valencia"/>
        </w:rPr>
        <w:t>p</w:t>
      </w:r>
      <w:r w:rsidRPr="000142B6">
        <w:rPr>
          <w:rFonts w:ascii="Arial" w:hAnsi="Arial" w:cs="Arial"/>
          <w:sz w:val="24"/>
          <w:lang w:val="ca-ES-valencia"/>
        </w:rPr>
        <w:t>lans del centre</w:t>
      </w:r>
      <w:r w:rsidR="007B3494" w:rsidRPr="000142B6">
        <w:rPr>
          <w:rFonts w:ascii="Arial" w:hAnsi="Arial" w:cs="Arial"/>
          <w:sz w:val="24"/>
          <w:lang w:val="ca-ES-valencia"/>
        </w:rPr>
        <w:t xml:space="preserve"> educatiu establits en els corresponents </w:t>
      </w:r>
      <w:r w:rsidR="000142B6">
        <w:rPr>
          <w:rFonts w:ascii="Arial" w:hAnsi="Arial" w:cs="Arial"/>
          <w:sz w:val="24"/>
          <w:lang w:val="ca-ES-valencia"/>
        </w:rPr>
        <w:t>r</w:t>
      </w:r>
      <w:r w:rsidR="007B3494" w:rsidRPr="000142B6">
        <w:rPr>
          <w:rFonts w:ascii="Arial" w:hAnsi="Arial" w:cs="Arial"/>
          <w:sz w:val="24"/>
          <w:lang w:val="ca-ES-valencia"/>
        </w:rPr>
        <w:t xml:space="preserve">eglaments </w:t>
      </w:r>
      <w:r w:rsidR="000142B6">
        <w:rPr>
          <w:rFonts w:ascii="Arial" w:hAnsi="Arial" w:cs="Arial"/>
          <w:sz w:val="24"/>
          <w:lang w:val="ca-ES-valencia"/>
        </w:rPr>
        <w:t>o</w:t>
      </w:r>
      <w:r w:rsidR="00C45C16" w:rsidRPr="000142B6">
        <w:rPr>
          <w:rFonts w:ascii="Arial" w:hAnsi="Arial" w:cs="Arial"/>
          <w:sz w:val="24"/>
          <w:lang w:val="ca-ES-valencia"/>
        </w:rPr>
        <w:t>rgànics</w:t>
      </w:r>
      <w:r w:rsidR="007B3494" w:rsidRPr="000142B6">
        <w:rPr>
          <w:rFonts w:ascii="Arial" w:hAnsi="Arial" w:cs="Arial"/>
          <w:sz w:val="24"/>
          <w:lang w:val="ca-ES-valencia"/>
        </w:rPr>
        <w:t xml:space="preserve"> i </w:t>
      </w:r>
      <w:r w:rsidR="000142B6">
        <w:rPr>
          <w:rFonts w:ascii="Arial" w:hAnsi="Arial" w:cs="Arial"/>
          <w:sz w:val="24"/>
          <w:lang w:val="ca-ES-valencia"/>
        </w:rPr>
        <w:t>f</w:t>
      </w:r>
      <w:r w:rsidR="007B3494" w:rsidRPr="000142B6">
        <w:rPr>
          <w:rFonts w:ascii="Arial" w:hAnsi="Arial" w:cs="Arial"/>
          <w:sz w:val="24"/>
          <w:lang w:val="ca-ES-valencia"/>
        </w:rPr>
        <w:t xml:space="preserve">uncionals i </w:t>
      </w:r>
      <w:r w:rsidR="000142B6">
        <w:rPr>
          <w:rFonts w:ascii="Arial" w:hAnsi="Arial" w:cs="Arial"/>
          <w:sz w:val="24"/>
          <w:lang w:val="ca-ES-valencia"/>
        </w:rPr>
        <w:t>i</w:t>
      </w:r>
      <w:r w:rsidR="00C45C16" w:rsidRPr="000142B6">
        <w:rPr>
          <w:rFonts w:ascii="Arial" w:hAnsi="Arial" w:cs="Arial"/>
          <w:sz w:val="24"/>
          <w:lang w:val="ca-ES-valencia"/>
        </w:rPr>
        <w:t>nstruccions</w:t>
      </w:r>
      <w:r w:rsidR="007B3494" w:rsidRPr="000142B6">
        <w:rPr>
          <w:rFonts w:ascii="Arial" w:hAnsi="Arial" w:cs="Arial"/>
          <w:sz w:val="24"/>
          <w:lang w:val="ca-ES-valencia"/>
        </w:rPr>
        <w:t xml:space="preserve"> d'inici de curs</w:t>
      </w:r>
      <w:r w:rsidR="00E4664E" w:rsidRPr="000142B6">
        <w:rPr>
          <w:rFonts w:ascii="Arial" w:hAnsi="Arial" w:cs="Arial"/>
          <w:sz w:val="24"/>
          <w:lang w:val="ca-ES-valencia"/>
        </w:rPr>
        <w:t>, i les propostes de millor</w:t>
      </w:r>
      <w:r w:rsidR="000142B6">
        <w:rPr>
          <w:rFonts w:ascii="Arial" w:hAnsi="Arial" w:cs="Arial"/>
          <w:sz w:val="24"/>
          <w:lang w:val="ca-ES-valencia"/>
        </w:rPr>
        <w:t>a</w:t>
      </w:r>
      <w:r w:rsidR="00E4664E" w:rsidRPr="000142B6">
        <w:rPr>
          <w:rFonts w:ascii="Arial" w:hAnsi="Arial" w:cs="Arial"/>
          <w:sz w:val="24"/>
          <w:lang w:val="ca-ES-valencia"/>
        </w:rPr>
        <w:t xml:space="preserve"> corresponents.</w:t>
      </w:r>
    </w:p>
    <w:p w14:paraId="074055EF" w14:textId="77777777" w:rsidR="00E4664E" w:rsidRPr="000142B6" w:rsidRDefault="00E4664E">
      <w:pPr>
        <w:ind w:left="1418"/>
        <w:jc w:val="both"/>
        <w:rPr>
          <w:rFonts w:ascii="Arial" w:hAnsi="Arial" w:cs="Arial"/>
          <w:sz w:val="24"/>
          <w:lang w:val="ca-ES-valencia"/>
        </w:rPr>
      </w:pPr>
    </w:p>
    <w:p w14:paraId="1CA54FD2" w14:textId="18AE0ED8" w:rsidR="00F646C0" w:rsidRPr="000142B6" w:rsidRDefault="00A05CA8">
      <w:pPr>
        <w:ind w:left="141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També p</w:t>
      </w:r>
      <w:r w:rsidR="00363BDC" w:rsidRPr="000142B6">
        <w:rPr>
          <w:rFonts w:ascii="Arial" w:hAnsi="Arial" w:cs="Arial"/>
          <w:sz w:val="24"/>
          <w:lang w:val="ca-ES-valencia"/>
        </w:rPr>
        <w:t>odr</w:t>
      </w:r>
      <w:r w:rsidR="000142B6">
        <w:rPr>
          <w:rFonts w:ascii="Arial" w:hAnsi="Arial" w:cs="Arial"/>
          <w:sz w:val="24"/>
          <w:lang w:val="ca-ES-valencia"/>
        </w:rPr>
        <w:t>à</w:t>
      </w:r>
      <w:r w:rsidR="00363BDC" w:rsidRPr="000142B6">
        <w:rPr>
          <w:rFonts w:ascii="Arial" w:hAnsi="Arial" w:cs="Arial"/>
          <w:sz w:val="24"/>
          <w:lang w:val="ca-ES-valencia"/>
        </w:rPr>
        <w:t xml:space="preserve"> incorporar</w:t>
      </w:r>
      <w:r w:rsidRPr="000142B6">
        <w:rPr>
          <w:rFonts w:ascii="Arial" w:hAnsi="Arial" w:cs="Arial"/>
          <w:sz w:val="24"/>
          <w:lang w:val="ca-ES-valencia"/>
        </w:rPr>
        <w:t>,</w:t>
      </w:r>
      <w:r w:rsidR="00363BDC" w:rsidRPr="000142B6">
        <w:rPr>
          <w:rFonts w:ascii="Arial" w:hAnsi="Arial" w:cs="Arial"/>
          <w:sz w:val="24"/>
          <w:lang w:val="ca-ES-valencia"/>
        </w:rPr>
        <w:t xml:space="preserve"> a tall d'exemple;</w:t>
      </w:r>
    </w:p>
    <w:p w14:paraId="1CA54FD3" w14:textId="77777777" w:rsidR="00F646C0" w:rsidRPr="000142B6" w:rsidRDefault="00363BDC">
      <w:pPr>
        <w:numPr>
          <w:ilvl w:val="0"/>
          <w:numId w:val="3"/>
        </w:numPr>
        <w:tabs>
          <w:tab w:val="left" w:pos="2138"/>
        </w:tabs>
        <w:ind w:left="213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Estratègies bàsiques sobre l'organització i la gestió del centre.</w:t>
      </w:r>
    </w:p>
    <w:p w14:paraId="1CA54FD4" w14:textId="77777777" w:rsidR="00F646C0" w:rsidRPr="000142B6" w:rsidRDefault="00363BDC">
      <w:pPr>
        <w:numPr>
          <w:ilvl w:val="0"/>
          <w:numId w:val="3"/>
        </w:numPr>
        <w:tabs>
          <w:tab w:val="left" w:pos="2138"/>
        </w:tabs>
        <w:ind w:left="213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Plantejaments pedagògics i propostes de millora en relació amb els processos d'ensenyament i l'aprenentatge de l'alumnat.</w:t>
      </w:r>
    </w:p>
    <w:p w14:paraId="1CA54FD5" w14:textId="77777777" w:rsidR="00F646C0" w:rsidRPr="000142B6" w:rsidRDefault="00363BDC">
      <w:pPr>
        <w:numPr>
          <w:ilvl w:val="0"/>
          <w:numId w:val="3"/>
        </w:numPr>
        <w:tabs>
          <w:tab w:val="left" w:pos="2138"/>
        </w:tabs>
        <w:ind w:left="213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Criteris en relació amb les activitats complementàries i extraescolars.</w:t>
      </w:r>
    </w:p>
    <w:p w14:paraId="1CA54FD6" w14:textId="77777777" w:rsidR="00F646C0" w:rsidRPr="000142B6" w:rsidRDefault="00363BDC">
      <w:pPr>
        <w:numPr>
          <w:ilvl w:val="0"/>
          <w:numId w:val="3"/>
        </w:numPr>
        <w:tabs>
          <w:tab w:val="left" w:pos="2138"/>
        </w:tabs>
        <w:spacing w:after="120"/>
        <w:ind w:left="213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Altres punts importants per al centre o el seu context soci-educatiu.</w:t>
      </w:r>
    </w:p>
    <w:p w14:paraId="1CA54FDD" w14:textId="77777777" w:rsidR="00F646C0" w:rsidRPr="000142B6" w:rsidRDefault="00F646C0">
      <w:pPr>
        <w:tabs>
          <w:tab w:val="left" w:pos="2138"/>
        </w:tabs>
        <w:spacing w:after="120"/>
        <w:ind w:left="2138" w:hanging="360"/>
        <w:jc w:val="both"/>
        <w:rPr>
          <w:rFonts w:ascii="Arial" w:hAnsi="Arial" w:cs="Arial"/>
          <w:sz w:val="24"/>
          <w:lang w:val="ca-ES-valencia"/>
        </w:rPr>
      </w:pPr>
    </w:p>
    <w:p w14:paraId="1CA54FDE" w14:textId="77777777" w:rsidR="00F646C0" w:rsidRPr="000142B6" w:rsidRDefault="00363BDC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b/>
          <w:sz w:val="24"/>
          <w:lang w:val="ca-ES-valencia"/>
        </w:rPr>
        <w:t>Composició de l'equip directiu</w:t>
      </w:r>
      <w:r w:rsidRPr="000142B6">
        <w:rPr>
          <w:rStyle w:val="Ancladenotaalpie"/>
          <w:rFonts w:ascii="Arial" w:hAnsi="Arial" w:cs="Arial"/>
          <w:b/>
          <w:sz w:val="24"/>
          <w:lang w:val="ca-ES-valencia"/>
        </w:rPr>
        <w:footnoteReference w:id="1"/>
      </w:r>
      <w:r w:rsidRPr="000142B6">
        <w:rPr>
          <w:rFonts w:ascii="Arial" w:hAnsi="Arial" w:cs="Arial"/>
          <w:b/>
          <w:sz w:val="24"/>
          <w:lang w:val="ca-ES-valencia"/>
        </w:rPr>
        <w:t>.</w:t>
      </w:r>
    </w:p>
    <w:p w14:paraId="1CA54FDF" w14:textId="2166E0F0" w:rsidR="00F646C0" w:rsidRPr="000142B6" w:rsidRDefault="00363BDC">
      <w:pPr>
        <w:spacing w:before="120" w:after="120"/>
        <w:ind w:left="141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 xml:space="preserve">S'inclourà breu </w:t>
      </w:r>
      <w:r w:rsidRPr="000142B6">
        <w:rPr>
          <w:rFonts w:ascii="Arial" w:hAnsi="Arial" w:cs="Arial"/>
          <w:i/>
          <w:sz w:val="24"/>
          <w:lang w:val="ca-ES-valencia"/>
        </w:rPr>
        <w:t>currículum</w:t>
      </w:r>
      <w:r w:rsidRPr="000142B6">
        <w:rPr>
          <w:rFonts w:ascii="Arial" w:hAnsi="Arial" w:cs="Arial"/>
          <w:sz w:val="24"/>
          <w:lang w:val="ca-ES-valencia"/>
        </w:rPr>
        <w:t xml:space="preserve"> de cad</w:t>
      </w:r>
      <w:r w:rsidR="000142B6">
        <w:rPr>
          <w:rFonts w:ascii="Arial" w:hAnsi="Arial" w:cs="Arial"/>
          <w:sz w:val="24"/>
          <w:lang w:val="ca-ES-valencia"/>
        </w:rPr>
        <w:t xml:space="preserve">a </w:t>
      </w:r>
      <w:r w:rsidRPr="000142B6">
        <w:rPr>
          <w:rFonts w:ascii="Arial" w:hAnsi="Arial" w:cs="Arial"/>
          <w:sz w:val="24"/>
          <w:lang w:val="ca-ES-valencia"/>
        </w:rPr>
        <w:t>un dels membres. És imprescindible la proposta, almenys, de la direcció d'estudis i la secretaria del centre.</w:t>
      </w:r>
    </w:p>
    <w:p w14:paraId="1CA54FE0" w14:textId="77777777" w:rsidR="00F646C0" w:rsidRPr="000142B6" w:rsidRDefault="00363BDC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b/>
          <w:sz w:val="24"/>
          <w:lang w:val="ca-ES-valencia"/>
        </w:rPr>
        <w:t>Procediments d'avaluació de la gestió directiva i del mateix projecte.</w:t>
      </w:r>
    </w:p>
    <w:p w14:paraId="1CA54FE1" w14:textId="77777777" w:rsidR="00F646C0" w:rsidRPr="000142B6" w:rsidRDefault="00363BDC">
      <w:pPr>
        <w:spacing w:after="120"/>
        <w:ind w:left="1418"/>
        <w:jc w:val="both"/>
        <w:rPr>
          <w:rFonts w:ascii="Arial" w:hAnsi="Arial" w:cs="Arial"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Es valorarà la concreció en indicadors o paràmetres, estratègies i calendari d'aplicació.</w:t>
      </w:r>
    </w:p>
    <w:p w14:paraId="1CA54FE2" w14:textId="77777777" w:rsidR="00F646C0" w:rsidRPr="000142B6" w:rsidRDefault="00363BDC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b/>
          <w:sz w:val="24"/>
          <w:lang w:val="ca-ES-valencia"/>
        </w:rPr>
        <w:lastRenderedPageBreak/>
        <w:t>Qualsevol altre aspecte que l'aspirant considere rellevant.</w:t>
      </w:r>
    </w:p>
    <w:p w14:paraId="1CA54FE3" w14:textId="5DFDFC32" w:rsidR="00F646C0" w:rsidRPr="000142B6" w:rsidRDefault="00363BDC">
      <w:pPr>
        <w:spacing w:before="120" w:after="120"/>
        <w:ind w:left="680"/>
        <w:jc w:val="both"/>
        <w:rPr>
          <w:rFonts w:ascii="Arial" w:hAnsi="Arial" w:cs="Arial"/>
          <w:b/>
          <w:sz w:val="24"/>
          <w:lang w:val="ca-ES-valencia"/>
        </w:rPr>
      </w:pPr>
      <w:r w:rsidRPr="000142B6">
        <w:rPr>
          <w:rFonts w:ascii="Arial" w:hAnsi="Arial" w:cs="Arial"/>
          <w:sz w:val="24"/>
          <w:lang w:val="ca-ES-valencia"/>
        </w:rPr>
        <w:t>El document tindrà una extensió màxima de 30 pàgines DIN A-4, escrites a doble espai, amb lletra “Arial” (no s'admetrà cap altra tipologia d'Arial) i amb un cos de lletra de 12 punts, sense comprimir. A este efecte</w:t>
      </w:r>
      <w:r w:rsidR="000142B6">
        <w:rPr>
          <w:rFonts w:ascii="Arial" w:hAnsi="Arial" w:cs="Arial"/>
          <w:sz w:val="24"/>
          <w:lang w:val="ca-ES-valencia"/>
        </w:rPr>
        <w:t xml:space="preserve">, </w:t>
      </w:r>
      <w:r w:rsidRPr="000142B6">
        <w:rPr>
          <w:rFonts w:ascii="Arial" w:hAnsi="Arial" w:cs="Arial"/>
          <w:sz w:val="24"/>
          <w:lang w:val="ca-ES-valencia"/>
        </w:rPr>
        <w:t>i si és el cas, no comptaran la portada i contraportada, índex ni els possibles annexos al cos principal del document, que no podran ser objecte de valoració</w:t>
      </w:r>
      <w:r w:rsidRPr="000142B6">
        <w:rPr>
          <w:rFonts w:ascii="Arial" w:hAnsi="Arial" w:cs="Arial"/>
          <w:b/>
          <w:sz w:val="24"/>
          <w:lang w:val="ca-ES-valencia"/>
        </w:rPr>
        <w:t xml:space="preserve">. </w:t>
      </w:r>
      <w:r w:rsidRPr="000142B6">
        <w:rPr>
          <w:rFonts w:ascii="Arial" w:hAnsi="Arial" w:cs="Arial"/>
          <w:sz w:val="24"/>
          <w:lang w:val="ca-ES-valencia"/>
        </w:rPr>
        <w:t>En el cas d'utilitzar taules o gràfics</w:t>
      </w:r>
      <w:r w:rsidR="000142B6">
        <w:rPr>
          <w:rFonts w:ascii="Arial" w:hAnsi="Arial" w:cs="Arial"/>
          <w:sz w:val="24"/>
          <w:lang w:val="ca-ES-valencia"/>
        </w:rPr>
        <w:t>,</w:t>
      </w:r>
      <w:r w:rsidRPr="000142B6">
        <w:rPr>
          <w:rFonts w:ascii="Arial" w:hAnsi="Arial" w:cs="Arial"/>
          <w:sz w:val="24"/>
          <w:lang w:val="ca-ES-valencia"/>
        </w:rPr>
        <w:t xml:space="preserve"> l'interlineat podrà ser senzill.</w:t>
      </w:r>
    </w:p>
    <w:p w14:paraId="1CA54FE4" w14:textId="73D56E86" w:rsidR="00F646C0" w:rsidRPr="000142B6" w:rsidRDefault="00363BDC">
      <w:pPr>
        <w:pStyle w:val="Ttulo2"/>
        <w:ind w:left="578" w:firstLine="0"/>
        <w:jc w:val="both"/>
        <w:rPr>
          <w:rFonts w:ascii="Arial" w:hAnsi="Arial" w:cs="Arial"/>
          <w:b w:val="0"/>
          <w:lang w:val="ca-ES-valencia"/>
        </w:rPr>
      </w:pPr>
      <w:r w:rsidRPr="000142B6">
        <w:rPr>
          <w:rFonts w:ascii="Arial" w:hAnsi="Arial" w:cs="Arial"/>
          <w:b w:val="0"/>
          <w:lang w:val="ca-ES-valencia"/>
        </w:rPr>
        <w:t xml:space="preserve">Així mateix, l'incompliment de qualsevol dels requisits del projecte recollits en este annex II, excepte en aquells casos en què la </w:t>
      </w:r>
      <w:r w:rsidR="000142B6">
        <w:rPr>
          <w:rFonts w:ascii="Arial" w:hAnsi="Arial" w:cs="Arial"/>
          <w:b w:val="0"/>
          <w:lang w:val="ca-ES-valencia"/>
        </w:rPr>
        <w:t>d</w:t>
      </w:r>
      <w:r w:rsidRPr="000142B6">
        <w:rPr>
          <w:rFonts w:ascii="Arial" w:hAnsi="Arial" w:cs="Arial"/>
          <w:b w:val="0"/>
          <w:lang w:val="ca-ES-valencia"/>
        </w:rPr>
        <w:t xml:space="preserve">irecció </w:t>
      </w:r>
      <w:r w:rsidR="000142B6">
        <w:rPr>
          <w:rFonts w:ascii="Arial" w:hAnsi="Arial" w:cs="Arial"/>
          <w:b w:val="0"/>
          <w:lang w:val="ca-ES-valencia"/>
        </w:rPr>
        <w:t>t</w:t>
      </w:r>
      <w:r w:rsidRPr="000142B6">
        <w:rPr>
          <w:rFonts w:ascii="Arial" w:hAnsi="Arial" w:cs="Arial"/>
          <w:b w:val="0"/>
          <w:lang w:val="ca-ES-valencia"/>
        </w:rPr>
        <w:t>erritorial haja eximit motivadament a la candidatura d'alguns dels requisits que ha de reunir l'equip directiu, no serà corregible per l'interessat o la interessada una vegada vençut el termini de presentació d'instàncies, encara que no comportarà l'exclusió del procés.</w:t>
      </w:r>
    </w:p>
    <w:p w14:paraId="1CA54FE5" w14:textId="77777777" w:rsidR="00F646C0" w:rsidRPr="000142B6" w:rsidRDefault="00F646C0">
      <w:pPr>
        <w:rPr>
          <w:rFonts w:ascii="Arial" w:hAnsi="Arial" w:cs="Arial"/>
          <w:sz w:val="24"/>
          <w:lang w:val="ca-ES-valencia"/>
        </w:rPr>
      </w:pPr>
    </w:p>
    <w:p w14:paraId="1CA54FE6" w14:textId="77777777" w:rsidR="00F646C0" w:rsidRPr="000142B6" w:rsidRDefault="00F646C0">
      <w:pPr>
        <w:rPr>
          <w:rFonts w:ascii="Arial" w:hAnsi="Arial" w:cs="Arial"/>
          <w:sz w:val="24"/>
          <w:lang w:val="ca-ES-valencia"/>
        </w:rPr>
      </w:pPr>
    </w:p>
    <w:p w14:paraId="1CA54FE7" w14:textId="77777777" w:rsidR="00F646C0" w:rsidRPr="000142B6" w:rsidRDefault="00F646C0">
      <w:pPr>
        <w:rPr>
          <w:rFonts w:ascii="Arial" w:hAnsi="Arial" w:cs="Arial"/>
          <w:sz w:val="24"/>
          <w:lang w:val="ca-ES-valencia"/>
        </w:rPr>
      </w:pPr>
    </w:p>
    <w:sectPr w:rsidR="00F646C0" w:rsidRPr="000142B6">
      <w:footerReference w:type="default" r:id="rId7"/>
      <w:pgSz w:w="11906" w:h="16838"/>
      <w:pgMar w:top="1134" w:right="1134" w:bottom="1134" w:left="1134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6B37" w14:textId="77777777" w:rsidR="0008755B" w:rsidRDefault="0008755B">
      <w:r>
        <w:separator/>
      </w:r>
    </w:p>
  </w:endnote>
  <w:endnote w:type="continuationSeparator" w:id="0">
    <w:p w14:paraId="5E6EF282" w14:textId="77777777" w:rsidR="0008755B" w:rsidRDefault="0008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;Palatin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54FEA" w14:textId="4A1B47CF" w:rsidR="00F646C0" w:rsidRDefault="00AD035B">
    <w:pPr>
      <w:pStyle w:val="Piedep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 wp14:anchorId="3C993A7B" wp14:editId="695DAF4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Square wrapText="largest"/>
              <wp:docPr id="1" name="Marco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CA54FEE" w14:textId="77777777" w:rsidR="00F646C0" w:rsidRDefault="00F646C0">
                          <w:pPr>
                            <w:pStyle w:val="Piedepgina"/>
                            <w:rPr>
                              <w:rStyle w:val="Nmerodepgina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993A7B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margin-left:-50.05pt;margin-top:.05pt;width:1.15pt;height:11.55pt;z-index:3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" stroked="f">
              <v:fill opacity="0"/>
              <v:textbox inset="0,0,0,0">
                <w:txbxContent>
                  <w:p w14:paraId="1CA54FEE" w14:textId="77777777" w:rsidR="00F646C0" w:rsidRDefault="00F646C0">
                    <w:pPr>
                      <w:pStyle w:val="Piedepgina"/>
                      <w:rPr>
                        <w:rStyle w:val="Nmerodepgina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D4E45" w14:textId="77777777" w:rsidR="0008755B" w:rsidRDefault="0008755B">
      <w:r>
        <w:separator/>
      </w:r>
    </w:p>
  </w:footnote>
  <w:footnote w:type="continuationSeparator" w:id="0">
    <w:p w14:paraId="018E9919" w14:textId="77777777" w:rsidR="0008755B" w:rsidRDefault="0008755B">
      <w:r>
        <w:continuationSeparator/>
      </w:r>
    </w:p>
  </w:footnote>
  <w:footnote w:id="1">
    <w:p w14:paraId="1CA54FED" w14:textId="0848892A" w:rsidR="00F646C0" w:rsidRPr="000142B6" w:rsidRDefault="00363BDC">
      <w:pPr>
        <w:jc w:val="both"/>
        <w:rPr>
          <w:lang w:val="ca-ES-valencia"/>
        </w:rPr>
      </w:pPr>
      <w:r w:rsidRPr="000142B6">
        <w:rPr>
          <w:rStyle w:val="Caracteresdenotaalpie"/>
          <w:lang w:val="ca-ES-valencia"/>
        </w:rPr>
        <w:footnoteRef/>
      </w:r>
      <w:r w:rsidRPr="000142B6">
        <w:rPr>
          <w:lang w:val="ca-ES-valencia"/>
        </w:rPr>
        <w:t xml:space="preserve"> Seran professors funcionaris de carrera en actiu</w:t>
      </w:r>
      <w:r w:rsidR="000C5637">
        <w:rPr>
          <w:lang w:val="ca-ES-valencia"/>
        </w:rPr>
        <w:t xml:space="preserve"> i</w:t>
      </w:r>
      <w:r w:rsidRPr="000142B6">
        <w:rPr>
          <w:lang w:val="ca-ES-valencia"/>
        </w:rPr>
        <w:t xml:space="preserve">, </w:t>
      </w:r>
      <w:r w:rsidR="000C5637">
        <w:rPr>
          <w:lang w:val="ca-ES-valencia"/>
        </w:rPr>
        <w:t xml:space="preserve">preferentment, </w:t>
      </w:r>
      <w:r w:rsidRPr="000142B6">
        <w:rPr>
          <w:lang w:val="ca-ES-valencia"/>
        </w:rPr>
        <w:t xml:space="preserve">amb destinació </w:t>
      </w:r>
      <w:r w:rsidR="000C5637">
        <w:rPr>
          <w:lang w:val="ca-ES-valencia"/>
        </w:rPr>
        <w:t xml:space="preserve">definitiva </w:t>
      </w:r>
      <w:r w:rsidRPr="000142B6">
        <w:rPr>
          <w:lang w:val="ca-ES-valencia"/>
        </w:rPr>
        <w:t>en el centre. No podran proposar-se professors que</w:t>
      </w:r>
      <w:r w:rsidR="000142B6" w:rsidRPr="000142B6">
        <w:rPr>
          <w:lang w:val="ca-ES-valencia"/>
        </w:rPr>
        <w:t>,</w:t>
      </w:r>
      <w:r w:rsidRPr="000142B6">
        <w:rPr>
          <w:lang w:val="ca-ES-valencia"/>
        </w:rPr>
        <w:t xml:space="preserve"> per qualsevol circumstànci</w:t>
      </w:r>
      <w:r w:rsidR="000142B6" w:rsidRPr="000142B6">
        <w:rPr>
          <w:lang w:val="ca-ES-valencia"/>
        </w:rPr>
        <w:t>a,</w:t>
      </w:r>
      <w:r w:rsidRPr="000142B6">
        <w:rPr>
          <w:lang w:val="ca-ES-valencia"/>
        </w:rPr>
        <w:t xml:space="preserve"> no </w:t>
      </w:r>
      <w:r w:rsidR="000142B6" w:rsidRPr="000142B6">
        <w:rPr>
          <w:lang w:val="ca-ES-valencia"/>
        </w:rPr>
        <w:t>presten</w:t>
      </w:r>
      <w:r w:rsidRPr="000142B6">
        <w:rPr>
          <w:lang w:val="ca-ES-valencia"/>
        </w:rPr>
        <w:t xml:space="preserve"> servici en el centre en el curs corresponent a l'inici de període de direcció al qual s'opta. No obstant l'anterior, en aquells centres en els quals per tindre menys de huit unitats o per les seues especials característiques</w:t>
      </w:r>
      <w:r w:rsidR="000142B6">
        <w:rPr>
          <w:lang w:val="ca-ES-valencia"/>
        </w:rPr>
        <w:t>,</w:t>
      </w:r>
      <w:r w:rsidRPr="000142B6">
        <w:rPr>
          <w:lang w:val="ca-ES-valencia"/>
        </w:rPr>
        <w:t xml:space="preserve"> no siga possible que la proposta d'equip directiu complisca amb els requisits anteriors, la </w:t>
      </w:r>
      <w:r w:rsidR="000142B6">
        <w:rPr>
          <w:lang w:val="ca-ES-valencia"/>
        </w:rPr>
        <w:t>d</w:t>
      </w:r>
      <w:r w:rsidRPr="000142B6">
        <w:rPr>
          <w:lang w:val="ca-ES-valencia"/>
        </w:rPr>
        <w:t xml:space="preserve">irecció </w:t>
      </w:r>
      <w:r w:rsidR="000142B6">
        <w:rPr>
          <w:lang w:val="ca-ES-valencia"/>
        </w:rPr>
        <w:t>t</w:t>
      </w:r>
      <w:r w:rsidRPr="000142B6">
        <w:rPr>
          <w:lang w:val="ca-ES-valencia"/>
        </w:rPr>
        <w:t xml:space="preserve">erritorial corresponent podrà determinar eximir d'algun d'ells al professorat proposat.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14D6"/>
    <w:multiLevelType w:val="multilevel"/>
    <w:tmpl w:val="2736B13E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C5533D"/>
    <w:multiLevelType w:val="multilevel"/>
    <w:tmpl w:val="08A4CF0C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B77A96"/>
    <w:multiLevelType w:val="multilevel"/>
    <w:tmpl w:val="5FB04B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2987925">
    <w:abstractNumId w:val="0"/>
  </w:num>
  <w:num w:numId="2" w16cid:durableId="623968931">
    <w:abstractNumId w:val="1"/>
  </w:num>
  <w:num w:numId="3" w16cid:durableId="2025596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C0"/>
    <w:rsid w:val="000142B6"/>
    <w:rsid w:val="0008755B"/>
    <w:rsid w:val="000C5637"/>
    <w:rsid w:val="00343C0C"/>
    <w:rsid w:val="00363BDC"/>
    <w:rsid w:val="003A3535"/>
    <w:rsid w:val="00413E40"/>
    <w:rsid w:val="004442E0"/>
    <w:rsid w:val="007B3494"/>
    <w:rsid w:val="008D6DD6"/>
    <w:rsid w:val="00A05CA8"/>
    <w:rsid w:val="00AD035B"/>
    <w:rsid w:val="00BA1F19"/>
    <w:rsid w:val="00C45C16"/>
    <w:rsid w:val="00E4664E"/>
    <w:rsid w:val="00F6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54FBF"/>
  <w15:docId w15:val="{909A74C5-CA58-4161-A174-75394CA5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orndale" w:eastAsia="Andale Sans UI" w:hAnsi="Thorndale" w:cs="Mangal"/>
        <w:sz w:val="24"/>
        <w:szCs w:val="24"/>
        <w:lang w:val="es-E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Ttulo"/>
    <w:next w:val="Textoindependiente"/>
    <w:uiPriority w:val="9"/>
    <w:qFormat/>
    <w:pPr>
      <w:numPr>
        <w:numId w:val="1"/>
      </w:numPr>
      <w:outlineLvl w:val="0"/>
    </w:pPr>
    <w:rPr>
      <w:bCs/>
      <w:sz w:val="28"/>
      <w:szCs w:val="23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numPr>
        <w:ilvl w:val="1"/>
        <w:numId w:val="1"/>
      </w:numPr>
      <w:jc w:val="center"/>
      <w:outlineLvl w:val="1"/>
    </w:pPr>
    <w:rPr>
      <w:rFonts w:ascii="Book Antiqua;Palatino" w:hAnsi="Book Antiqua;Palatino" w:cs="Book Antiqua;Palatino"/>
      <w:b/>
      <w:sz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numPr>
        <w:ilvl w:val="4"/>
        <w:numId w:val="1"/>
      </w:numPr>
      <w:jc w:val="center"/>
      <w:outlineLvl w:val="4"/>
    </w:pPr>
    <w:rPr>
      <w:sz w:val="2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sz w:val="24"/>
    </w:rPr>
  </w:style>
  <w:style w:type="paragraph" w:styleId="Ttulo9">
    <w:name w:val="heading 9"/>
    <w:basedOn w:val="Ttulo"/>
    <w:next w:val="Textoindependiente"/>
    <w:qFormat/>
    <w:pPr>
      <w:numPr>
        <w:ilvl w:val="8"/>
        <w:numId w:val="1"/>
      </w:numPr>
      <w:outlineLvl w:val="8"/>
    </w:pPr>
    <w:rPr>
      <w:bCs/>
      <w:sz w:val="18"/>
      <w:szCs w:val="1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styleId="Nmerodepgina">
    <w:name w:val="page number"/>
    <w:basedOn w:val="Fuentedeprrafopredeter"/>
  </w:style>
  <w:style w:type="character" w:customStyle="1" w:styleId="Caracteresdenotaalpie">
    <w:name w:val="Caracteres de nota al pie"/>
    <w:basedOn w:val="Fuentedeprrafopredeter"/>
    <w:qFormat/>
    <w:rPr>
      <w:vertAlign w:val="superscript"/>
    </w:rPr>
  </w:style>
  <w:style w:type="character" w:customStyle="1" w:styleId="Ancladenotaalpie">
    <w:name w:val="Ancla de nota al pie"/>
    <w:rPr>
      <w:vertAlign w:val="superscript"/>
    </w:rPr>
  </w:style>
  <w:style w:type="character" w:customStyle="1" w:styleId="Ancladenotafinal">
    <w:name w:val="Ancla de nota final"/>
    <w:rPr>
      <w:vertAlign w:val="superscript"/>
    </w:rPr>
  </w:style>
  <w:style w:type="character" w:customStyle="1" w:styleId="Caracteresdenotafinal">
    <w:name w:val="Caracteres de nota final"/>
    <w:qFormat/>
  </w:style>
  <w:style w:type="paragraph" w:styleId="Ttulo">
    <w:name w:val="Title"/>
    <w:basedOn w:val="Normal"/>
    <w:next w:val="Textoindependiente"/>
    <w:uiPriority w:val="10"/>
    <w:qFormat/>
    <w:pPr>
      <w:jc w:val="center"/>
    </w:pPr>
    <w:rPr>
      <w:b/>
      <w:sz w:val="24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pPr>
      <w:suppressLineNumbers/>
      <w:ind w:left="339" w:hanging="339"/>
    </w:pPr>
  </w:style>
  <w:style w:type="paragraph" w:customStyle="1" w:styleId="Contenidodelmarco">
    <w:name w:val="Contenido del marco"/>
    <w:basedOn w:val="Textoindependiente"/>
    <w:qFormat/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tulo10">
    <w:name w:val="Título 10"/>
    <w:basedOn w:val="Ttulo"/>
    <w:next w:val="Textoindependiente"/>
    <w:qFormat/>
    <w:pPr>
      <w:tabs>
        <w:tab w:val="num" w:pos="1584"/>
      </w:tabs>
      <w:ind w:left="1584" w:hanging="1584"/>
      <w:outlineLvl w:val="8"/>
    </w:pPr>
    <w:rPr>
      <w:bCs/>
      <w:sz w:val="18"/>
      <w:szCs w:val="15"/>
    </w:rPr>
  </w:style>
  <w:style w:type="paragraph" w:customStyle="1" w:styleId="DocumentMap">
    <w:name w:val="DocumentMap"/>
    <w:qFormat/>
    <w:pPr>
      <w:textAlignment w:val="baseline"/>
    </w:pPr>
    <w:rPr>
      <w:rFonts w:ascii="Liberation Serif" w:eastAsia="NSimSun" w:hAnsi="Liberation Serif" w:cs="Liberation Serif"/>
      <w:kern w:val="2"/>
      <w:lang w:val="ca-E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2561</Characters>
  <Application>Microsoft Office Word</Application>
  <DocSecurity>0</DocSecurity>
  <Lines>21</Lines>
  <Paragraphs>6</Paragraphs>
  <ScaleCrop>false</ScaleCrop>
  <Company>Generalitat Valenciana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 III</dc:title>
  <dc:subject/>
  <dc:creator>*</dc:creator>
  <dc:description/>
  <cp:lastModifiedBy>MARIA AMPARO</cp:lastModifiedBy>
  <cp:revision>3</cp:revision>
  <cp:lastPrinted>2013-10-08T10:36:00Z</cp:lastPrinted>
  <dcterms:created xsi:type="dcterms:W3CDTF">2024-01-09T08:05:00Z</dcterms:created>
  <dcterms:modified xsi:type="dcterms:W3CDTF">2025-02-03T14:28:00Z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?n 1">
    <vt:lpwstr/>
  </property>
  <property fmtid="{D5CDD505-2E9C-101B-9397-08002B2CF9AE}" pid="3" name="Informaci?n 2">
    <vt:lpwstr/>
  </property>
  <property fmtid="{D5CDD505-2E9C-101B-9397-08002B2CF9AE}" pid="4" name="Informaci?n 3">
    <vt:lpwstr/>
  </property>
  <property fmtid="{D5CDD505-2E9C-101B-9397-08002B2CF9AE}" pid="5" name="Informaci?n 4">
    <vt:lpwstr/>
  </property>
</Properties>
</file>